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A542BD" w14:textId="5E14FE05" w:rsidR="001B6B8A" w:rsidRDefault="001B6B8A" w:rsidP="00A655F5">
      <w:pPr>
        <w:jc w:val="center"/>
        <w:rPr>
          <w:rFonts w:ascii="Arial" w:hAnsi="Arial" w:cs="Arial"/>
          <w:b/>
          <w:sz w:val="24"/>
          <w:szCs w:val="24"/>
        </w:rPr>
      </w:pPr>
      <w:r w:rsidRPr="00D02BAC">
        <w:rPr>
          <w:rFonts w:cstheme="minorHAnsi"/>
          <w:b/>
          <w:bCs/>
          <w:noProof/>
          <w:sz w:val="24"/>
          <w:szCs w:val="24"/>
          <w:lang w:val="cy-GB"/>
        </w:rPr>
        <w:drawing>
          <wp:inline distT="0" distB="0" distL="0" distR="0" wp14:anchorId="1FF94FF9" wp14:editId="56DFEFED">
            <wp:extent cx="2724912" cy="850392"/>
            <wp:effectExtent l="0" t="0" r="0" b="0"/>
            <wp:docPr id="1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close-up of a logo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24912" cy="8503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D4733">
        <w:rPr>
          <w:rFonts w:ascii="Arial" w:hAnsi="Arial" w:cs="Arial"/>
          <w:b/>
          <w:noProof/>
          <w:sz w:val="24"/>
          <w:szCs w:val="24"/>
        </w:rPr>
        <w:drawing>
          <wp:inline distT="0" distB="0" distL="0" distR="0" wp14:anchorId="6661E2E0" wp14:editId="6C34E5E5">
            <wp:extent cx="1403059" cy="1226182"/>
            <wp:effectExtent l="0" t="0" r="6985" b="0"/>
            <wp:docPr id="948389258" name="Picture 1" descr="An orange circle with white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8389258" name="Picture 1" descr="An orange circle with white text&#10;&#10;AI-generated content may be incorrect.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2525" cy="12344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17CE2C" w14:textId="77777777" w:rsidR="001B6B8A" w:rsidRDefault="001B6B8A" w:rsidP="00A655F5">
      <w:pPr>
        <w:jc w:val="center"/>
        <w:rPr>
          <w:rFonts w:ascii="Arial" w:hAnsi="Arial" w:cs="Arial"/>
          <w:b/>
          <w:sz w:val="24"/>
          <w:szCs w:val="24"/>
        </w:rPr>
      </w:pPr>
    </w:p>
    <w:p w14:paraId="5EB52DD8" w14:textId="2647059F" w:rsidR="00206382" w:rsidRPr="0089583F" w:rsidRDefault="00882FF6" w:rsidP="00A655F5">
      <w:pPr>
        <w:jc w:val="center"/>
        <w:rPr>
          <w:rFonts w:ascii="Arial" w:hAnsi="Arial" w:cs="Arial"/>
          <w:b/>
          <w:sz w:val="24"/>
          <w:szCs w:val="24"/>
        </w:rPr>
      </w:pPr>
      <w:r w:rsidRPr="0089583F">
        <w:rPr>
          <w:rFonts w:ascii="Arial" w:hAnsi="Arial" w:cs="Arial"/>
          <w:b/>
          <w:sz w:val="24"/>
          <w:szCs w:val="24"/>
        </w:rPr>
        <w:t xml:space="preserve">Delivering Clinical Consultations in Welsh </w:t>
      </w:r>
      <w:r w:rsidR="00BE642F">
        <w:rPr>
          <w:rFonts w:ascii="Arial" w:hAnsi="Arial" w:cs="Arial"/>
          <w:b/>
          <w:sz w:val="24"/>
          <w:szCs w:val="24"/>
        </w:rPr>
        <w:t>– Standard 110</w:t>
      </w:r>
    </w:p>
    <w:p w14:paraId="67ACA460" w14:textId="14BAED21" w:rsidR="003522CE" w:rsidRPr="0089583F" w:rsidRDefault="00882FF6" w:rsidP="00A655F5">
      <w:pPr>
        <w:jc w:val="center"/>
        <w:rPr>
          <w:rFonts w:ascii="Arial" w:hAnsi="Arial" w:cs="Arial"/>
          <w:b/>
          <w:sz w:val="24"/>
          <w:szCs w:val="24"/>
        </w:rPr>
      </w:pPr>
      <w:r w:rsidRPr="0089583F">
        <w:rPr>
          <w:rFonts w:ascii="Arial" w:hAnsi="Arial" w:cs="Arial"/>
          <w:b/>
          <w:sz w:val="24"/>
          <w:szCs w:val="24"/>
        </w:rPr>
        <w:t>202</w:t>
      </w:r>
      <w:r w:rsidR="008C050B">
        <w:rPr>
          <w:rFonts w:ascii="Arial" w:hAnsi="Arial" w:cs="Arial"/>
          <w:b/>
          <w:sz w:val="24"/>
          <w:szCs w:val="24"/>
        </w:rPr>
        <w:t>5</w:t>
      </w:r>
      <w:r w:rsidR="00CA1466" w:rsidRPr="0089583F">
        <w:rPr>
          <w:rFonts w:ascii="Arial" w:hAnsi="Arial" w:cs="Arial"/>
          <w:b/>
          <w:sz w:val="24"/>
          <w:szCs w:val="24"/>
        </w:rPr>
        <w:t xml:space="preserve"> -</w:t>
      </w:r>
      <w:r w:rsidR="00F76FDC" w:rsidRPr="0089583F">
        <w:rPr>
          <w:rFonts w:ascii="Arial" w:hAnsi="Arial" w:cs="Arial"/>
          <w:b/>
          <w:sz w:val="24"/>
          <w:szCs w:val="24"/>
        </w:rPr>
        <w:t xml:space="preserve"> </w:t>
      </w:r>
      <w:r w:rsidR="00CA1466" w:rsidRPr="0089583F">
        <w:rPr>
          <w:rFonts w:ascii="Arial" w:hAnsi="Arial" w:cs="Arial"/>
          <w:b/>
          <w:sz w:val="24"/>
          <w:szCs w:val="24"/>
        </w:rPr>
        <w:t>20</w:t>
      </w:r>
      <w:r w:rsidR="008B6DCD">
        <w:rPr>
          <w:rFonts w:ascii="Arial" w:hAnsi="Arial" w:cs="Arial"/>
          <w:b/>
          <w:sz w:val="24"/>
          <w:szCs w:val="24"/>
        </w:rPr>
        <w:t>30</w:t>
      </w:r>
    </w:p>
    <w:p w14:paraId="652AE46B" w14:textId="77777777" w:rsidR="002A7C8A" w:rsidRPr="0089583F" w:rsidRDefault="002A7C8A" w:rsidP="00CA1466">
      <w:pPr>
        <w:rPr>
          <w:rFonts w:ascii="Arial" w:hAnsi="Arial" w:cs="Arial"/>
          <w:b/>
          <w:sz w:val="24"/>
          <w:szCs w:val="24"/>
        </w:rPr>
      </w:pPr>
      <w:r w:rsidRPr="0089583F">
        <w:rPr>
          <w:rFonts w:ascii="Arial" w:hAnsi="Arial" w:cs="Arial"/>
          <w:b/>
          <w:sz w:val="24"/>
          <w:szCs w:val="24"/>
        </w:rPr>
        <w:t>Background</w:t>
      </w:r>
    </w:p>
    <w:p w14:paraId="3989CC24" w14:textId="5733958C" w:rsidR="00CA1466" w:rsidRPr="0089583F" w:rsidRDefault="00CA1466" w:rsidP="00CA1466">
      <w:pPr>
        <w:rPr>
          <w:rFonts w:ascii="Arial" w:hAnsi="Arial" w:cs="Arial"/>
          <w:sz w:val="24"/>
          <w:szCs w:val="24"/>
        </w:rPr>
      </w:pPr>
      <w:r w:rsidRPr="0089583F">
        <w:rPr>
          <w:rFonts w:ascii="Arial" w:hAnsi="Arial" w:cs="Arial"/>
          <w:sz w:val="24"/>
          <w:szCs w:val="24"/>
        </w:rPr>
        <w:t>Velindre University NHS Trust</w:t>
      </w:r>
      <w:r w:rsidR="00FD1F9B" w:rsidRPr="0089583F">
        <w:rPr>
          <w:rFonts w:ascii="Arial" w:hAnsi="Arial" w:cs="Arial"/>
          <w:sz w:val="24"/>
          <w:szCs w:val="24"/>
        </w:rPr>
        <w:t xml:space="preserve"> along with all Wales</w:t>
      </w:r>
      <w:r w:rsidRPr="0089583F">
        <w:rPr>
          <w:rFonts w:ascii="Arial" w:hAnsi="Arial" w:cs="Arial"/>
          <w:sz w:val="24"/>
          <w:szCs w:val="24"/>
        </w:rPr>
        <w:t xml:space="preserve"> has been charged with the development of a clinical consultation plan under the Welsh </w:t>
      </w:r>
      <w:r w:rsidR="008E01AA">
        <w:rPr>
          <w:rFonts w:ascii="Arial" w:hAnsi="Arial" w:cs="Arial"/>
          <w:sz w:val="24"/>
          <w:szCs w:val="24"/>
        </w:rPr>
        <w:t>L</w:t>
      </w:r>
      <w:r w:rsidRPr="0089583F">
        <w:rPr>
          <w:rFonts w:ascii="Arial" w:hAnsi="Arial" w:cs="Arial"/>
          <w:sz w:val="24"/>
          <w:szCs w:val="24"/>
        </w:rPr>
        <w:t xml:space="preserve">anguage </w:t>
      </w:r>
      <w:r w:rsidR="008E01AA">
        <w:rPr>
          <w:rFonts w:ascii="Arial" w:hAnsi="Arial" w:cs="Arial"/>
          <w:sz w:val="24"/>
          <w:szCs w:val="24"/>
        </w:rPr>
        <w:t>S</w:t>
      </w:r>
      <w:r w:rsidRPr="0089583F">
        <w:rPr>
          <w:rFonts w:ascii="Arial" w:hAnsi="Arial" w:cs="Arial"/>
          <w:sz w:val="24"/>
          <w:szCs w:val="24"/>
        </w:rPr>
        <w:t xml:space="preserve">tandards No. 7 Regulations 2018.  The definition of a </w:t>
      </w:r>
      <w:r w:rsidR="00E16001">
        <w:rPr>
          <w:rFonts w:ascii="Arial" w:hAnsi="Arial" w:cs="Arial"/>
          <w:sz w:val="24"/>
          <w:szCs w:val="24"/>
        </w:rPr>
        <w:t>‘</w:t>
      </w:r>
      <w:r w:rsidR="005B0615">
        <w:rPr>
          <w:rFonts w:ascii="Arial" w:hAnsi="Arial" w:cs="Arial"/>
          <w:sz w:val="24"/>
          <w:szCs w:val="24"/>
        </w:rPr>
        <w:t>c</w:t>
      </w:r>
      <w:r w:rsidRPr="0089583F">
        <w:rPr>
          <w:rFonts w:ascii="Arial" w:hAnsi="Arial" w:cs="Arial"/>
          <w:sz w:val="24"/>
          <w:szCs w:val="24"/>
        </w:rPr>
        <w:t>linical consultation</w:t>
      </w:r>
      <w:r w:rsidR="00E16001">
        <w:rPr>
          <w:rFonts w:ascii="Arial" w:hAnsi="Arial" w:cs="Arial"/>
          <w:sz w:val="24"/>
          <w:szCs w:val="24"/>
        </w:rPr>
        <w:t>’</w:t>
      </w:r>
      <w:r w:rsidRPr="0089583F">
        <w:rPr>
          <w:rFonts w:ascii="Arial" w:hAnsi="Arial" w:cs="Arial"/>
          <w:sz w:val="24"/>
          <w:szCs w:val="24"/>
        </w:rPr>
        <w:t xml:space="preserve"> under these standards is</w:t>
      </w:r>
    </w:p>
    <w:p w14:paraId="766950CD" w14:textId="70FCEDD4" w:rsidR="00CA1466" w:rsidRPr="0089583F" w:rsidRDefault="002A7C8A" w:rsidP="00CA1466">
      <w:pPr>
        <w:rPr>
          <w:rFonts w:ascii="Arial" w:hAnsi="Arial" w:cs="Arial"/>
          <w:sz w:val="24"/>
          <w:szCs w:val="24"/>
        </w:rPr>
      </w:pPr>
      <w:r w:rsidRPr="0089583F">
        <w:rPr>
          <w:rFonts w:ascii="Arial" w:hAnsi="Arial" w:cs="Arial"/>
          <w:sz w:val="24"/>
          <w:szCs w:val="24"/>
        </w:rPr>
        <w:t xml:space="preserve"> “</w:t>
      </w:r>
      <w:r w:rsidR="002D73B7">
        <w:rPr>
          <w:rFonts w:ascii="Arial" w:hAnsi="Arial" w:cs="Arial"/>
          <w:sz w:val="24"/>
          <w:szCs w:val="24"/>
        </w:rPr>
        <w:t>. . .  a</w:t>
      </w:r>
      <w:r w:rsidR="00882FF6" w:rsidRPr="0089583F">
        <w:rPr>
          <w:rFonts w:ascii="Arial" w:hAnsi="Arial" w:cs="Arial"/>
          <w:sz w:val="24"/>
          <w:szCs w:val="24"/>
        </w:rPr>
        <w:t xml:space="preserve"> health provision interaction between one or more individuals and a body”. </w:t>
      </w:r>
    </w:p>
    <w:p w14:paraId="414DAC81" w14:textId="323CD348" w:rsidR="002A7C8A" w:rsidRDefault="00CA1466" w:rsidP="00CA1466">
      <w:pPr>
        <w:rPr>
          <w:rFonts w:ascii="Arial" w:hAnsi="Arial" w:cs="Arial"/>
          <w:sz w:val="24"/>
          <w:szCs w:val="24"/>
        </w:rPr>
      </w:pPr>
      <w:proofErr w:type="gramStart"/>
      <w:r w:rsidRPr="0089583F">
        <w:rPr>
          <w:rFonts w:ascii="Arial" w:hAnsi="Arial" w:cs="Arial"/>
          <w:sz w:val="24"/>
          <w:szCs w:val="24"/>
        </w:rPr>
        <w:t>With this</w:t>
      </w:r>
      <w:r w:rsidR="00882FF6" w:rsidRPr="0089583F">
        <w:rPr>
          <w:rFonts w:ascii="Arial" w:hAnsi="Arial" w:cs="Arial"/>
          <w:sz w:val="24"/>
          <w:szCs w:val="24"/>
        </w:rPr>
        <w:t xml:space="preserve"> in mind, multiple</w:t>
      </w:r>
      <w:proofErr w:type="gramEnd"/>
      <w:r w:rsidR="00882FF6" w:rsidRPr="0089583F">
        <w:rPr>
          <w:rFonts w:ascii="Arial" w:hAnsi="Arial" w:cs="Arial"/>
          <w:sz w:val="24"/>
          <w:szCs w:val="24"/>
        </w:rPr>
        <w:t xml:space="preserve"> clinical cons</w:t>
      </w:r>
      <w:r w:rsidRPr="0089583F">
        <w:rPr>
          <w:rFonts w:ascii="Arial" w:hAnsi="Arial" w:cs="Arial"/>
          <w:sz w:val="24"/>
          <w:szCs w:val="24"/>
        </w:rPr>
        <w:t>ultations take place across the Trust</w:t>
      </w:r>
      <w:r w:rsidR="004A20C0" w:rsidRPr="0089583F">
        <w:rPr>
          <w:rFonts w:ascii="Arial" w:hAnsi="Arial" w:cs="Arial"/>
          <w:sz w:val="24"/>
          <w:szCs w:val="24"/>
        </w:rPr>
        <w:t xml:space="preserve"> every day</w:t>
      </w:r>
      <w:r w:rsidRPr="0089583F">
        <w:rPr>
          <w:rFonts w:ascii="Arial" w:hAnsi="Arial" w:cs="Arial"/>
          <w:sz w:val="24"/>
          <w:szCs w:val="24"/>
        </w:rPr>
        <w:t xml:space="preserve"> encompassing a number of interactions </w:t>
      </w:r>
      <w:r w:rsidR="00684293">
        <w:rPr>
          <w:rFonts w:ascii="Arial" w:hAnsi="Arial" w:cs="Arial"/>
          <w:sz w:val="24"/>
          <w:szCs w:val="24"/>
        </w:rPr>
        <w:t>with</w:t>
      </w:r>
      <w:r w:rsidR="00684293" w:rsidRPr="0089583F">
        <w:rPr>
          <w:rFonts w:ascii="Arial" w:hAnsi="Arial" w:cs="Arial"/>
          <w:sz w:val="24"/>
          <w:szCs w:val="24"/>
        </w:rPr>
        <w:t xml:space="preserve"> </w:t>
      </w:r>
      <w:r w:rsidRPr="0089583F">
        <w:rPr>
          <w:rFonts w:ascii="Arial" w:hAnsi="Arial" w:cs="Arial"/>
          <w:sz w:val="24"/>
          <w:szCs w:val="24"/>
        </w:rPr>
        <w:t xml:space="preserve">patients and donors.  </w:t>
      </w:r>
    </w:p>
    <w:p w14:paraId="5BDF9738" w14:textId="62822EF8" w:rsidR="0074214A" w:rsidRPr="0089583F" w:rsidRDefault="0074214A" w:rsidP="00CA146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It is important to recognise the difference in the two </w:t>
      </w:r>
      <w:r w:rsidR="002A55F9">
        <w:rPr>
          <w:rFonts w:ascii="Arial" w:hAnsi="Arial" w:cs="Arial"/>
          <w:sz w:val="24"/>
          <w:szCs w:val="24"/>
        </w:rPr>
        <w:t>D</w:t>
      </w:r>
      <w:r>
        <w:rPr>
          <w:rFonts w:ascii="Arial" w:hAnsi="Arial" w:cs="Arial"/>
          <w:sz w:val="24"/>
          <w:szCs w:val="24"/>
        </w:rPr>
        <w:t xml:space="preserve">ivisions </w:t>
      </w:r>
      <w:r w:rsidR="00A370D3">
        <w:rPr>
          <w:rFonts w:ascii="Arial" w:hAnsi="Arial" w:cs="Arial"/>
          <w:sz w:val="24"/>
          <w:szCs w:val="24"/>
        </w:rPr>
        <w:t xml:space="preserve">that make up VUNHST </w:t>
      </w:r>
      <w:r>
        <w:rPr>
          <w:rFonts w:ascii="Arial" w:hAnsi="Arial" w:cs="Arial"/>
          <w:sz w:val="24"/>
          <w:szCs w:val="24"/>
        </w:rPr>
        <w:t>and how clinical consultations have different challenges for the hospital environment compared to the donor collection process.</w:t>
      </w:r>
    </w:p>
    <w:p w14:paraId="2BB92EB0" w14:textId="33E1FEFB" w:rsidR="002A7C8A" w:rsidRPr="0089583F" w:rsidRDefault="002A7C8A" w:rsidP="002A7C8A">
      <w:pPr>
        <w:rPr>
          <w:rFonts w:ascii="Arial" w:hAnsi="Arial" w:cs="Arial"/>
          <w:sz w:val="24"/>
          <w:szCs w:val="24"/>
        </w:rPr>
      </w:pPr>
      <w:r w:rsidRPr="0089583F">
        <w:rPr>
          <w:rFonts w:ascii="Arial" w:hAnsi="Arial" w:cs="Arial"/>
          <w:sz w:val="24"/>
          <w:szCs w:val="24"/>
        </w:rPr>
        <w:t>In support of the Trust’s in-patient strategy, t</w:t>
      </w:r>
      <w:r w:rsidR="00CA1466" w:rsidRPr="0089583F">
        <w:rPr>
          <w:rFonts w:ascii="Arial" w:hAnsi="Arial" w:cs="Arial"/>
          <w:sz w:val="24"/>
          <w:szCs w:val="24"/>
        </w:rPr>
        <w:t>his plan outlines the Trust’s commitment to increasing the opportunities for individuals to use the Welsh language as part of the services we provide</w:t>
      </w:r>
      <w:r w:rsidRPr="0089583F">
        <w:rPr>
          <w:rFonts w:ascii="Arial" w:hAnsi="Arial" w:cs="Arial"/>
          <w:sz w:val="24"/>
          <w:szCs w:val="24"/>
        </w:rPr>
        <w:t>.   Its aim is</w:t>
      </w:r>
      <w:r w:rsidR="00CA1466" w:rsidRPr="0089583F">
        <w:rPr>
          <w:rFonts w:ascii="Arial" w:hAnsi="Arial" w:cs="Arial"/>
          <w:sz w:val="24"/>
          <w:szCs w:val="24"/>
        </w:rPr>
        <w:t xml:space="preserve"> to ensure that our ability to provide these services i</w:t>
      </w:r>
      <w:r w:rsidRPr="0089583F">
        <w:rPr>
          <w:rFonts w:ascii="Arial" w:hAnsi="Arial" w:cs="Arial"/>
          <w:sz w:val="24"/>
          <w:szCs w:val="24"/>
        </w:rPr>
        <w:t xml:space="preserve">s based on an increasing awareness of individual’s language rights under the Welsh </w:t>
      </w:r>
      <w:r w:rsidR="008E01AA">
        <w:rPr>
          <w:rFonts w:ascii="Arial" w:hAnsi="Arial" w:cs="Arial"/>
          <w:sz w:val="24"/>
          <w:szCs w:val="24"/>
        </w:rPr>
        <w:t>L</w:t>
      </w:r>
      <w:r w:rsidRPr="0089583F">
        <w:rPr>
          <w:rFonts w:ascii="Arial" w:hAnsi="Arial" w:cs="Arial"/>
          <w:sz w:val="24"/>
          <w:szCs w:val="24"/>
        </w:rPr>
        <w:t xml:space="preserve">anguage (Wales) </w:t>
      </w:r>
      <w:r w:rsidR="008E01AA">
        <w:rPr>
          <w:rFonts w:ascii="Arial" w:hAnsi="Arial" w:cs="Arial"/>
          <w:sz w:val="24"/>
          <w:szCs w:val="24"/>
        </w:rPr>
        <w:t>M</w:t>
      </w:r>
      <w:r w:rsidRPr="0089583F">
        <w:rPr>
          <w:rFonts w:ascii="Arial" w:hAnsi="Arial" w:cs="Arial"/>
          <w:sz w:val="24"/>
          <w:szCs w:val="24"/>
        </w:rPr>
        <w:t>easure 2011.</w:t>
      </w:r>
      <w:r w:rsidR="00882FF6" w:rsidRPr="0089583F">
        <w:rPr>
          <w:rFonts w:ascii="Arial" w:hAnsi="Arial" w:cs="Arial"/>
          <w:sz w:val="24"/>
          <w:szCs w:val="24"/>
        </w:rPr>
        <w:t xml:space="preserve"> </w:t>
      </w:r>
    </w:p>
    <w:p w14:paraId="7A40ECA0" w14:textId="77777777" w:rsidR="003522CE" w:rsidRPr="0089583F" w:rsidRDefault="00B66992" w:rsidP="0038730E">
      <w:pPr>
        <w:jc w:val="both"/>
        <w:rPr>
          <w:rFonts w:ascii="Arial" w:hAnsi="Arial" w:cs="Arial"/>
          <w:sz w:val="24"/>
          <w:szCs w:val="24"/>
        </w:rPr>
      </w:pPr>
      <w:r w:rsidRPr="0089583F">
        <w:rPr>
          <w:rFonts w:ascii="Arial" w:hAnsi="Arial" w:cs="Arial"/>
          <w:sz w:val="24"/>
          <w:szCs w:val="24"/>
        </w:rPr>
        <w:t>Standard 110</w:t>
      </w:r>
      <w:r w:rsidR="002A7C8A" w:rsidRPr="0089583F">
        <w:rPr>
          <w:rFonts w:ascii="Arial" w:hAnsi="Arial" w:cs="Arial"/>
          <w:sz w:val="24"/>
          <w:szCs w:val="24"/>
        </w:rPr>
        <w:t xml:space="preserve"> of the Welsh language standards states:</w:t>
      </w:r>
    </w:p>
    <w:p w14:paraId="27C2BC66" w14:textId="31FAE825" w:rsidR="003522CE" w:rsidRPr="007B63C8" w:rsidRDefault="003522CE" w:rsidP="0038730E">
      <w:pPr>
        <w:pStyle w:val="Default"/>
        <w:jc w:val="both"/>
      </w:pPr>
      <w:r w:rsidRPr="007B63C8">
        <w:t xml:space="preserve">You must publish a plan for each </w:t>
      </w:r>
      <w:r w:rsidR="00A57D37" w:rsidRPr="007B63C8">
        <w:t xml:space="preserve">5-year </w:t>
      </w:r>
      <w:r w:rsidRPr="007B63C8">
        <w:t xml:space="preserve">period setting out – </w:t>
      </w:r>
    </w:p>
    <w:p w14:paraId="74C25BB6" w14:textId="77777777" w:rsidR="00974A01" w:rsidRPr="007B63C8" w:rsidRDefault="003522CE" w:rsidP="0054671F">
      <w:pPr>
        <w:pStyle w:val="Default"/>
        <w:numPr>
          <w:ilvl w:val="0"/>
          <w:numId w:val="2"/>
        </w:numPr>
        <w:jc w:val="both"/>
      </w:pPr>
      <w:r w:rsidRPr="007B63C8">
        <w:t xml:space="preserve">the extent to which you are able to offer to carry out a clinical consultation in </w:t>
      </w:r>
      <w:proofErr w:type="gramStart"/>
      <w:r w:rsidRPr="007B63C8">
        <w:t>Welsh;</w:t>
      </w:r>
      <w:proofErr w:type="gramEnd"/>
      <w:r w:rsidRPr="007B63C8">
        <w:t xml:space="preserve"> </w:t>
      </w:r>
    </w:p>
    <w:p w14:paraId="5F4539F8" w14:textId="77777777" w:rsidR="003522CE" w:rsidRPr="007B63C8" w:rsidRDefault="003522CE" w:rsidP="0038730E">
      <w:pPr>
        <w:pStyle w:val="Default"/>
        <w:numPr>
          <w:ilvl w:val="0"/>
          <w:numId w:val="2"/>
        </w:numPr>
        <w:jc w:val="both"/>
      </w:pPr>
      <w:r w:rsidRPr="007B63C8">
        <w:t xml:space="preserve">the actions you intend to take to increase your ability to offer to carry out a clinical consultation in </w:t>
      </w:r>
      <w:proofErr w:type="gramStart"/>
      <w:r w:rsidRPr="007B63C8">
        <w:t>Welsh;</w:t>
      </w:r>
      <w:proofErr w:type="gramEnd"/>
      <w:r w:rsidRPr="007B63C8">
        <w:t xml:space="preserve"> </w:t>
      </w:r>
    </w:p>
    <w:p w14:paraId="7DCDCBD0" w14:textId="77777777" w:rsidR="003522CE" w:rsidRPr="0089583F" w:rsidRDefault="003522CE" w:rsidP="0038730E">
      <w:pPr>
        <w:pStyle w:val="Default"/>
        <w:numPr>
          <w:ilvl w:val="0"/>
          <w:numId w:val="2"/>
        </w:numPr>
        <w:jc w:val="both"/>
      </w:pPr>
      <w:r w:rsidRPr="007B63C8">
        <w:lastRenderedPageBreak/>
        <w:t>a timetable</w:t>
      </w:r>
      <w:r w:rsidRPr="0089583F">
        <w:t xml:space="preserve"> for the actions that you have detailed in (b). </w:t>
      </w:r>
    </w:p>
    <w:p w14:paraId="5B10D9E8" w14:textId="77777777" w:rsidR="003522CE" w:rsidRPr="0089583F" w:rsidRDefault="003522CE" w:rsidP="0038730E">
      <w:pPr>
        <w:jc w:val="both"/>
        <w:rPr>
          <w:rFonts w:ascii="Arial" w:hAnsi="Arial" w:cs="Arial"/>
          <w:sz w:val="24"/>
          <w:szCs w:val="24"/>
        </w:rPr>
      </w:pPr>
    </w:p>
    <w:p w14:paraId="16CEB72A" w14:textId="77777777" w:rsidR="00E87978" w:rsidRDefault="00E87978" w:rsidP="00E87978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 June 2024 the Trust attended a national meeting looking at the integration of the Clinical Consultation plans across Wales (Welsh language Standard 110)</w:t>
      </w:r>
    </w:p>
    <w:p w14:paraId="6AEFEACB" w14:textId="429C41C5" w:rsidR="009226B6" w:rsidRDefault="00E87978" w:rsidP="009226B6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Following this meeting it was agreed to ensure that the current plans were updated to provide greater focus on data and ability to provide the service</w:t>
      </w:r>
      <w:r w:rsidR="009226B6">
        <w:rPr>
          <w:rFonts w:ascii="Arial" w:hAnsi="Arial" w:cs="Arial"/>
          <w:b/>
          <w:sz w:val="24"/>
          <w:szCs w:val="24"/>
        </w:rPr>
        <w:t xml:space="preserve"> in specific and dedicated areas.  In this five year plan these areas for </w:t>
      </w:r>
      <w:r w:rsidR="009226B6" w:rsidRPr="009226B6">
        <w:rPr>
          <w:rFonts w:ascii="Arial" w:hAnsi="Arial" w:cs="Arial"/>
          <w:b/>
          <w:sz w:val="24"/>
          <w:szCs w:val="24"/>
        </w:rPr>
        <w:t>Velindre University NHS Trust</w:t>
      </w:r>
      <w:r w:rsidR="009226B6">
        <w:rPr>
          <w:rFonts w:ascii="Arial" w:hAnsi="Arial" w:cs="Arial"/>
          <w:b/>
          <w:sz w:val="24"/>
          <w:szCs w:val="24"/>
        </w:rPr>
        <w:t xml:space="preserve"> are:</w:t>
      </w:r>
    </w:p>
    <w:p w14:paraId="2B7EE591" w14:textId="1F8E7EE7" w:rsidR="009226B6" w:rsidRDefault="009226B6" w:rsidP="009226B6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For Welsh Blood this would be – Donor Collection</w:t>
      </w:r>
      <w:r w:rsidR="008A2DBB">
        <w:rPr>
          <w:rFonts w:ascii="Arial" w:hAnsi="Arial" w:cs="Arial"/>
          <w:b/>
          <w:sz w:val="24"/>
          <w:szCs w:val="24"/>
        </w:rPr>
        <w:t xml:space="preserve"> Teams across Wales and Facilities in support of general activities.</w:t>
      </w:r>
    </w:p>
    <w:p w14:paraId="18B010A4" w14:textId="7F8F3476" w:rsidR="009226B6" w:rsidRDefault="009226B6" w:rsidP="009226B6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For Velindre Cancer Centre this would be – </w:t>
      </w:r>
      <w:r w:rsidR="008A2DBB">
        <w:rPr>
          <w:rFonts w:ascii="Arial" w:hAnsi="Arial" w:cs="Arial"/>
          <w:b/>
          <w:sz w:val="24"/>
          <w:szCs w:val="24"/>
        </w:rPr>
        <w:t>Radiotherapy</w:t>
      </w:r>
      <w:r>
        <w:rPr>
          <w:rFonts w:ascii="Arial" w:hAnsi="Arial" w:cs="Arial"/>
          <w:b/>
          <w:sz w:val="24"/>
          <w:szCs w:val="24"/>
        </w:rPr>
        <w:t xml:space="preserve"> and Radiology departments</w:t>
      </w:r>
    </w:p>
    <w:p w14:paraId="19BD0C80" w14:textId="77777777" w:rsidR="00E87978" w:rsidRDefault="00E87978" w:rsidP="0038730E">
      <w:pPr>
        <w:jc w:val="both"/>
        <w:rPr>
          <w:rFonts w:ascii="Arial" w:hAnsi="Arial" w:cs="Arial"/>
          <w:b/>
          <w:sz w:val="24"/>
          <w:szCs w:val="24"/>
        </w:rPr>
      </w:pPr>
    </w:p>
    <w:p w14:paraId="30847020" w14:textId="2EF8CC29" w:rsidR="002A7C8A" w:rsidRDefault="002A7C8A" w:rsidP="0038730E">
      <w:pPr>
        <w:jc w:val="both"/>
        <w:rPr>
          <w:rFonts w:ascii="Arial" w:hAnsi="Arial" w:cs="Arial"/>
          <w:b/>
          <w:sz w:val="24"/>
          <w:szCs w:val="24"/>
        </w:rPr>
      </w:pPr>
      <w:r w:rsidRPr="0089583F">
        <w:rPr>
          <w:rFonts w:ascii="Arial" w:hAnsi="Arial" w:cs="Arial"/>
          <w:b/>
          <w:sz w:val="24"/>
          <w:szCs w:val="24"/>
        </w:rPr>
        <w:t>Current situation</w:t>
      </w:r>
    </w:p>
    <w:p w14:paraId="63CE431B" w14:textId="1085D134" w:rsidR="0074214A" w:rsidRDefault="00267C6E" w:rsidP="0038730E">
      <w:pPr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As a </w:t>
      </w:r>
      <w:proofErr w:type="gramStart"/>
      <w:r>
        <w:rPr>
          <w:rFonts w:ascii="Arial" w:hAnsi="Arial" w:cs="Arial"/>
          <w:bCs/>
          <w:sz w:val="24"/>
          <w:szCs w:val="24"/>
        </w:rPr>
        <w:t>rule</w:t>
      </w:r>
      <w:proofErr w:type="gramEnd"/>
      <w:r>
        <w:rPr>
          <w:rFonts w:ascii="Arial" w:hAnsi="Arial" w:cs="Arial"/>
          <w:bCs/>
          <w:sz w:val="24"/>
          <w:szCs w:val="24"/>
        </w:rPr>
        <w:t xml:space="preserve"> t</w:t>
      </w:r>
      <w:r w:rsidR="0074214A">
        <w:rPr>
          <w:rFonts w:ascii="Arial" w:hAnsi="Arial" w:cs="Arial"/>
          <w:bCs/>
          <w:sz w:val="24"/>
          <w:szCs w:val="24"/>
        </w:rPr>
        <w:t>he Welsh Blood Service hold</w:t>
      </w:r>
      <w:r w:rsidR="0036552E">
        <w:rPr>
          <w:rFonts w:ascii="Arial" w:hAnsi="Arial" w:cs="Arial"/>
          <w:bCs/>
          <w:sz w:val="24"/>
          <w:szCs w:val="24"/>
        </w:rPr>
        <w:t>s</w:t>
      </w:r>
      <w:r w:rsidR="0074214A">
        <w:rPr>
          <w:rFonts w:ascii="Arial" w:hAnsi="Arial" w:cs="Arial"/>
          <w:bCs/>
          <w:sz w:val="24"/>
          <w:szCs w:val="24"/>
        </w:rPr>
        <w:t xml:space="preserve"> clinical consultation</w:t>
      </w:r>
      <w:r w:rsidR="0036552E">
        <w:rPr>
          <w:rFonts w:ascii="Arial" w:hAnsi="Arial" w:cs="Arial"/>
          <w:bCs/>
          <w:sz w:val="24"/>
          <w:szCs w:val="24"/>
        </w:rPr>
        <w:t>s</w:t>
      </w:r>
      <w:r w:rsidR="0074214A">
        <w:rPr>
          <w:rFonts w:ascii="Arial" w:hAnsi="Arial" w:cs="Arial"/>
          <w:bCs/>
          <w:sz w:val="24"/>
          <w:szCs w:val="24"/>
        </w:rPr>
        <w:t xml:space="preserve"> in the following </w:t>
      </w:r>
      <w:r w:rsidR="00664A2B">
        <w:rPr>
          <w:rFonts w:ascii="Arial" w:hAnsi="Arial" w:cs="Arial"/>
          <w:bCs/>
          <w:sz w:val="24"/>
          <w:szCs w:val="24"/>
        </w:rPr>
        <w:t>circumstances</w:t>
      </w:r>
      <w:r w:rsidR="0074214A">
        <w:rPr>
          <w:rFonts w:ascii="Arial" w:hAnsi="Arial" w:cs="Arial"/>
          <w:bCs/>
          <w:sz w:val="24"/>
          <w:szCs w:val="24"/>
        </w:rPr>
        <w:t>:</w:t>
      </w:r>
    </w:p>
    <w:p w14:paraId="7AF14795" w14:textId="1B4455C6" w:rsidR="0074214A" w:rsidRDefault="00873C2E" w:rsidP="0074214A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Blood and Component </w:t>
      </w:r>
      <w:r w:rsidR="00E56EFC">
        <w:rPr>
          <w:rFonts w:ascii="Arial" w:hAnsi="Arial" w:cs="Arial"/>
          <w:bCs/>
          <w:sz w:val="24"/>
          <w:szCs w:val="24"/>
        </w:rPr>
        <w:t>(platelet and plasma)</w:t>
      </w:r>
      <w:r w:rsidR="00CB478D">
        <w:rPr>
          <w:rFonts w:ascii="Arial" w:hAnsi="Arial" w:cs="Arial"/>
          <w:bCs/>
          <w:sz w:val="24"/>
          <w:szCs w:val="24"/>
        </w:rPr>
        <w:t xml:space="preserve"> </w:t>
      </w:r>
      <w:r w:rsidR="0074214A">
        <w:rPr>
          <w:rFonts w:ascii="Arial" w:hAnsi="Arial" w:cs="Arial"/>
          <w:bCs/>
          <w:sz w:val="24"/>
          <w:szCs w:val="24"/>
        </w:rPr>
        <w:t>Collection</w:t>
      </w:r>
      <w:r w:rsidR="007C23E7">
        <w:rPr>
          <w:rFonts w:ascii="Arial" w:hAnsi="Arial" w:cs="Arial"/>
          <w:bCs/>
          <w:sz w:val="24"/>
          <w:szCs w:val="24"/>
        </w:rPr>
        <w:t xml:space="preserve"> </w:t>
      </w:r>
    </w:p>
    <w:p w14:paraId="15542B19" w14:textId="369F20B2" w:rsidR="007C23E7" w:rsidRDefault="00B64BDE" w:rsidP="0074214A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Donor facing </w:t>
      </w:r>
      <w:r w:rsidR="007C23E7">
        <w:rPr>
          <w:rFonts w:ascii="Arial" w:hAnsi="Arial" w:cs="Arial"/>
          <w:bCs/>
          <w:sz w:val="24"/>
          <w:szCs w:val="24"/>
        </w:rPr>
        <w:t>Clinical Services</w:t>
      </w:r>
      <w:r w:rsidR="004766A7">
        <w:rPr>
          <w:rFonts w:ascii="Arial" w:hAnsi="Arial" w:cs="Arial"/>
          <w:bCs/>
          <w:sz w:val="24"/>
          <w:szCs w:val="24"/>
        </w:rPr>
        <w:t xml:space="preserve"> -</w:t>
      </w:r>
      <w:r w:rsidR="004766A7" w:rsidRPr="004766A7">
        <w:rPr>
          <w:rFonts w:ascii="Arial" w:hAnsi="Arial" w:cs="Arial"/>
          <w:bCs/>
          <w:sz w:val="24"/>
          <w:szCs w:val="24"/>
        </w:rPr>
        <w:t xml:space="preserve"> </w:t>
      </w:r>
      <w:r w:rsidR="004766A7">
        <w:rPr>
          <w:rFonts w:ascii="Arial" w:hAnsi="Arial" w:cs="Arial"/>
          <w:bCs/>
          <w:sz w:val="24"/>
          <w:szCs w:val="24"/>
        </w:rPr>
        <w:t>follow up of donors with adverse events of donation, eligibility queries, positive microbiology results. This may be via telephone or face to face.</w:t>
      </w:r>
    </w:p>
    <w:p w14:paraId="5FD5138D" w14:textId="17F74686" w:rsidR="00F93436" w:rsidRDefault="00B518EE" w:rsidP="0074214A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Patient facing Clinical Services</w:t>
      </w:r>
    </w:p>
    <w:p w14:paraId="2DED6F2A" w14:textId="11B60EAE" w:rsidR="00C22F81" w:rsidRDefault="002B3D56" w:rsidP="0074214A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Stem Cell Collection </w:t>
      </w:r>
      <w:r w:rsidR="00C22F81">
        <w:rPr>
          <w:rFonts w:ascii="Arial" w:hAnsi="Arial" w:cs="Arial"/>
          <w:bCs/>
          <w:sz w:val="24"/>
          <w:szCs w:val="24"/>
        </w:rPr>
        <w:t>–</w:t>
      </w:r>
      <w:r>
        <w:rPr>
          <w:rFonts w:ascii="Arial" w:hAnsi="Arial" w:cs="Arial"/>
          <w:bCs/>
          <w:sz w:val="24"/>
          <w:szCs w:val="24"/>
        </w:rPr>
        <w:t xml:space="preserve"> </w:t>
      </w:r>
    </w:p>
    <w:p w14:paraId="59061D3F" w14:textId="105DDDAA" w:rsidR="007C23E7" w:rsidRDefault="007C23E7" w:rsidP="0074214A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Welsh Bone </w:t>
      </w:r>
      <w:r w:rsidR="00F111BE">
        <w:rPr>
          <w:rFonts w:ascii="Arial" w:hAnsi="Arial" w:cs="Arial"/>
          <w:bCs/>
          <w:sz w:val="24"/>
          <w:szCs w:val="24"/>
        </w:rPr>
        <w:t>M</w:t>
      </w:r>
      <w:r>
        <w:rPr>
          <w:rFonts w:ascii="Arial" w:hAnsi="Arial" w:cs="Arial"/>
          <w:bCs/>
          <w:sz w:val="24"/>
          <w:szCs w:val="24"/>
        </w:rPr>
        <w:t>arrow</w:t>
      </w:r>
      <w:r w:rsidR="000D1F26">
        <w:rPr>
          <w:rFonts w:ascii="Arial" w:hAnsi="Arial" w:cs="Arial"/>
          <w:bCs/>
          <w:sz w:val="24"/>
          <w:szCs w:val="24"/>
        </w:rPr>
        <w:t xml:space="preserve"> Donor</w:t>
      </w:r>
      <w:r>
        <w:rPr>
          <w:rFonts w:ascii="Arial" w:hAnsi="Arial" w:cs="Arial"/>
          <w:bCs/>
          <w:sz w:val="24"/>
          <w:szCs w:val="24"/>
        </w:rPr>
        <w:t xml:space="preserve"> </w:t>
      </w:r>
      <w:r w:rsidR="00F111BE">
        <w:rPr>
          <w:rFonts w:ascii="Arial" w:hAnsi="Arial" w:cs="Arial"/>
          <w:bCs/>
          <w:sz w:val="24"/>
          <w:szCs w:val="24"/>
        </w:rPr>
        <w:t>Registry</w:t>
      </w:r>
    </w:p>
    <w:p w14:paraId="4E287018" w14:textId="77777777" w:rsidR="00024D8B" w:rsidRDefault="00024D8B" w:rsidP="00024D8B">
      <w:pPr>
        <w:jc w:val="both"/>
        <w:rPr>
          <w:rFonts w:ascii="Arial" w:hAnsi="Arial" w:cs="Arial"/>
          <w:bCs/>
          <w:sz w:val="24"/>
          <w:szCs w:val="24"/>
        </w:rPr>
      </w:pPr>
    </w:p>
    <w:p w14:paraId="00612B07" w14:textId="5EADEC79" w:rsidR="00024D8B" w:rsidRDefault="002F1472" w:rsidP="00024D8B">
      <w:pPr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Velindre Cancer Centre hold clinical consultations in the following areas</w:t>
      </w:r>
      <w:r w:rsidR="00024D8B">
        <w:rPr>
          <w:rFonts w:ascii="Arial" w:hAnsi="Arial" w:cs="Arial"/>
          <w:bCs/>
          <w:sz w:val="24"/>
          <w:szCs w:val="24"/>
        </w:rPr>
        <w:t>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3"/>
        <w:gridCol w:w="2552"/>
      </w:tblGrid>
      <w:tr w:rsidR="003A6D18" w14:paraId="5F9F15B1" w14:textId="77777777" w:rsidTr="00CB478D">
        <w:tc>
          <w:tcPr>
            <w:tcW w:w="2263" w:type="dxa"/>
          </w:tcPr>
          <w:p w14:paraId="2ABC6B02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Outpatient</w:t>
            </w:r>
          </w:p>
        </w:tc>
        <w:tc>
          <w:tcPr>
            <w:tcW w:w="2552" w:type="dxa"/>
          </w:tcPr>
          <w:p w14:paraId="1961FFCD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Pharmacy</w:t>
            </w:r>
          </w:p>
        </w:tc>
      </w:tr>
      <w:tr w:rsidR="003A6D18" w14:paraId="571390AB" w14:textId="77777777" w:rsidTr="00CB478D">
        <w:tc>
          <w:tcPr>
            <w:tcW w:w="2263" w:type="dxa"/>
          </w:tcPr>
          <w:p w14:paraId="7510064F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In-Patient</w:t>
            </w:r>
          </w:p>
        </w:tc>
        <w:tc>
          <w:tcPr>
            <w:tcW w:w="2552" w:type="dxa"/>
          </w:tcPr>
          <w:p w14:paraId="02CEEAD5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Nuclear Medicine</w:t>
            </w:r>
          </w:p>
        </w:tc>
      </w:tr>
      <w:tr w:rsidR="003A6D18" w14:paraId="72CA4460" w14:textId="77777777" w:rsidTr="00CB478D">
        <w:tc>
          <w:tcPr>
            <w:tcW w:w="2263" w:type="dxa"/>
          </w:tcPr>
          <w:p w14:paraId="24A1DF2B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Chemotherapy</w:t>
            </w:r>
          </w:p>
        </w:tc>
        <w:tc>
          <w:tcPr>
            <w:tcW w:w="2552" w:type="dxa"/>
          </w:tcPr>
          <w:p w14:paraId="70FB4671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Occupational therapy</w:t>
            </w:r>
          </w:p>
        </w:tc>
      </w:tr>
      <w:tr w:rsidR="003A6D18" w14:paraId="3CE01C50" w14:textId="77777777" w:rsidTr="00CB478D">
        <w:tc>
          <w:tcPr>
            <w:tcW w:w="2263" w:type="dxa"/>
          </w:tcPr>
          <w:p w14:paraId="54AE034C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Radiotherapy</w:t>
            </w:r>
          </w:p>
        </w:tc>
        <w:tc>
          <w:tcPr>
            <w:tcW w:w="2552" w:type="dxa"/>
          </w:tcPr>
          <w:p w14:paraId="32C14E28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3A6D18" w14:paraId="3C3DDA97" w14:textId="77777777" w:rsidTr="00CB478D">
        <w:tc>
          <w:tcPr>
            <w:tcW w:w="2263" w:type="dxa"/>
          </w:tcPr>
          <w:p w14:paraId="7CAB0359" w14:textId="22ACF6E0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lastRenderedPageBreak/>
              <w:t>Planning</w:t>
            </w:r>
            <w:r w:rsidR="007C0C7D">
              <w:rPr>
                <w:rFonts w:ascii="Arial" w:hAnsi="Arial" w:cs="Arial"/>
                <w:bCs/>
                <w:sz w:val="24"/>
                <w:szCs w:val="24"/>
              </w:rPr>
              <w:t xml:space="preserve"> – all </w:t>
            </w:r>
            <w:r w:rsidR="00FD3F1A">
              <w:rPr>
                <w:rFonts w:ascii="Arial" w:hAnsi="Arial" w:cs="Arial"/>
                <w:bCs/>
                <w:sz w:val="24"/>
                <w:szCs w:val="24"/>
              </w:rPr>
              <w:t>departments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552" w:type="dxa"/>
          </w:tcPr>
          <w:p w14:paraId="47AC68D0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3A6D18" w14:paraId="3036DA4D" w14:textId="77777777" w:rsidTr="00CB478D">
        <w:tc>
          <w:tcPr>
            <w:tcW w:w="2263" w:type="dxa"/>
          </w:tcPr>
          <w:p w14:paraId="2BF7A354" w14:textId="6FF221A7" w:rsidR="003A6D18" w:rsidRDefault="007C0C7D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Radiology</w:t>
            </w:r>
          </w:p>
        </w:tc>
        <w:tc>
          <w:tcPr>
            <w:tcW w:w="2552" w:type="dxa"/>
          </w:tcPr>
          <w:p w14:paraId="5641AA80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3A6D18" w14:paraId="2D86E27D" w14:textId="77777777" w:rsidTr="00CB478D">
        <w:tc>
          <w:tcPr>
            <w:tcW w:w="2263" w:type="dxa"/>
          </w:tcPr>
          <w:p w14:paraId="436181BB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552" w:type="dxa"/>
          </w:tcPr>
          <w:p w14:paraId="0EBAC0E6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3A6D18" w14:paraId="410A5BA4" w14:textId="77777777" w:rsidTr="00CB478D">
        <w:tc>
          <w:tcPr>
            <w:tcW w:w="2263" w:type="dxa"/>
          </w:tcPr>
          <w:p w14:paraId="2AABB253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552" w:type="dxa"/>
          </w:tcPr>
          <w:p w14:paraId="17E4D69F" w14:textId="77777777" w:rsidR="003A6D18" w:rsidRDefault="003A6D18" w:rsidP="00024D8B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</w:tbl>
    <w:p w14:paraId="21C3A014" w14:textId="1A9832B1" w:rsidR="00024D8B" w:rsidRPr="00CB478D" w:rsidRDefault="002F1472" w:rsidP="00CB478D">
      <w:pPr>
        <w:jc w:val="both"/>
        <w:rPr>
          <w:rFonts w:ascii="Arial" w:hAnsi="Arial" w:cs="Arial"/>
          <w:bCs/>
          <w:sz w:val="24"/>
          <w:szCs w:val="24"/>
        </w:rPr>
      </w:pPr>
      <w:r w:rsidRPr="00CB478D">
        <w:rPr>
          <w:rFonts w:ascii="Arial" w:hAnsi="Arial" w:cs="Arial"/>
          <w:bCs/>
          <w:sz w:val="24"/>
          <w:szCs w:val="24"/>
        </w:rPr>
        <w:t>Clinical consultations will form a mixture of outpatient (new and follow up), inpatient, day</w:t>
      </w:r>
      <w:r w:rsidR="00CA74C8">
        <w:rPr>
          <w:rFonts w:ascii="Arial" w:hAnsi="Arial" w:cs="Arial"/>
          <w:bCs/>
          <w:sz w:val="24"/>
          <w:szCs w:val="24"/>
        </w:rPr>
        <w:t xml:space="preserve"> </w:t>
      </w:r>
      <w:r w:rsidRPr="00CB478D">
        <w:rPr>
          <w:rFonts w:ascii="Arial" w:hAnsi="Arial" w:cs="Arial"/>
          <w:bCs/>
          <w:sz w:val="24"/>
          <w:szCs w:val="24"/>
        </w:rPr>
        <w:t>case and emergency consultations.</w:t>
      </w:r>
    </w:p>
    <w:p w14:paraId="178DEBD5" w14:textId="05FAD5C2" w:rsidR="0074214A" w:rsidRPr="00CB478D" w:rsidRDefault="002F1472" w:rsidP="00CB478D">
      <w:pPr>
        <w:jc w:val="both"/>
        <w:rPr>
          <w:rFonts w:ascii="Arial" w:hAnsi="Arial" w:cs="Arial"/>
          <w:bCs/>
          <w:sz w:val="24"/>
          <w:szCs w:val="24"/>
        </w:rPr>
      </w:pPr>
      <w:r w:rsidRPr="00CB478D">
        <w:rPr>
          <w:rFonts w:ascii="Arial" w:hAnsi="Arial" w:cs="Arial"/>
          <w:bCs/>
          <w:sz w:val="24"/>
          <w:szCs w:val="24"/>
        </w:rPr>
        <w:t xml:space="preserve">Consultation may be via a virtual clinic, face to face or over the telephone and may involve several members of the multi-disciplinary team alongside the patient and </w:t>
      </w:r>
      <w:r w:rsidR="00D3010E" w:rsidRPr="00CB478D">
        <w:rPr>
          <w:rFonts w:ascii="Arial" w:hAnsi="Arial" w:cs="Arial"/>
          <w:bCs/>
          <w:sz w:val="24"/>
          <w:szCs w:val="24"/>
        </w:rPr>
        <w:t>may include</w:t>
      </w:r>
      <w:r w:rsidRPr="00CB478D">
        <w:rPr>
          <w:rFonts w:ascii="Arial" w:hAnsi="Arial" w:cs="Arial"/>
          <w:bCs/>
          <w:sz w:val="24"/>
          <w:szCs w:val="24"/>
        </w:rPr>
        <w:t xml:space="preserve"> their friends or family.</w:t>
      </w:r>
    </w:p>
    <w:p w14:paraId="69A12D56" w14:textId="1CA1C7BD" w:rsidR="002F1472" w:rsidRPr="002176FC" w:rsidRDefault="002A7C8A" w:rsidP="0038730E">
      <w:pPr>
        <w:jc w:val="both"/>
        <w:rPr>
          <w:rFonts w:ascii="Arial" w:hAnsi="Arial" w:cs="Arial"/>
          <w:sz w:val="24"/>
          <w:szCs w:val="24"/>
        </w:rPr>
      </w:pPr>
      <w:r w:rsidRPr="0089583F">
        <w:rPr>
          <w:rFonts w:ascii="Arial" w:hAnsi="Arial" w:cs="Arial"/>
          <w:sz w:val="24"/>
          <w:szCs w:val="24"/>
        </w:rPr>
        <w:t>We recognise that the language skills of our staff a</w:t>
      </w:r>
      <w:r w:rsidR="005B30A7" w:rsidRPr="0089583F">
        <w:rPr>
          <w:rFonts w:ascii="Arial" w:hAnsi="Arial" w:cs="Arial"/>
          <w:sz w:val="24"/>
          <w:szCs w:val="24"/>
        </w:rPr>
        <w:t>re not currently captured</w:t>
      </w:r>
      <w:r w:rsidRPr="0089583F">
        <w:rPr>
          <w:rFonts w:ascii="Arial" w:hAnsi="Arial" w:cs="Arial"/>
          <w:sz w:val="24"/>
          <w:szCs w:val="24"/>
        </w:rPr>
        <w:t xml:space="preserve"> as part of our </w:t>
      </w:r>
      <w:r w:rsidR="00EB0139" w:rsidRPr="0089583F">
        <w:rPr>
          <w:rFonts w:ascii="Arial" w:hAnsi="Arial" w:cs="Arial"/>
          <w:sz w:val="24"/>
          <w:szCs w:val="24"/>
        </w:rPr>
        <w:t>rota systems</w:t>
      </w:r>
      <w:r w:rsidR="006C0F82" w:rsidRPr="0089583F">
        <w:rPr>
          <w:rFonts w:ascii="Arial" w:hAnsi="Arial" w:cs="Arial"/>
          <w:sz w:val="24"/>
          <w:szCs w:val="24"/>
        </w:rPr>
        <w:t xml:space="preserve"> </w:t>
      </w:r>
      <w:r w:rsidR="00EB0139" w:rsidRPr="0089583F">
        <w:rPr>
          <w:rFonts w:ascii="Arial" w:hAnsi="Arial" w:cs="Arial"/>
          <w:sz w:val="24"/>
          <w:szCs w:val="24"/>
        </w:rPr>
        <w:t xml:space="preserve">and as such we are unable to forward plan and utilise the language </w:t>
      </w:r>
      <w:proofErr w:type="gramStart"/>
      <w:r w:rsidR="00EB0139" w:rsidRPr="0089583F">
        <w:rPr>
          <w:rFonts w:ascii="Arial" w:hAnsi="Arial" w:cs="Arial"/>
          <w:sz w:val="24"/>
          <w:szCs w:val="24"/>
        </w:rPr>
        <w:t>skills</w:t>
      </w:r>
      <w:proofErr w:type="gramEnd"/>
      <w:r w:rsidR="00EB0139" w:rsidRPr="0089583F">
        <w:rPr>
          <w:rFonts w:ascii="Arial" w:hAnsi="Arial" w:cs="Arial"/>
          <w:sz w:val="24"/>
          <w:szCs w:val="24"/>
        </w:rPr>
        <w:t xml:space="preserve"> we have in order to support this plan.  </w:t>
      </w:r>
      <w:r w:rsidR="00D3010E" w:rsidRPr="002176FC">
        <w:rPr>
          <w:rFonts w:ascii="Arial" w:hAnsi="Arial" w:cs="Arial"/>
          <w:sz w:val="24"/>
          <w:szCs w:val="24"/>
        </w:rPr>
        <w:t xml:space="preserve">However, the Trust is committed to providing a new E-rostering system that will enable us to do this. Staff skills are entered into the rules behind the </w:t>
      </w:r>
      <w:r w:rsidR="007B63C8" w:rsidRPr="002176FC">
        <w:rPr>
          <w:rFonts w:ascii="Arial" w:hAnsi="Arial" w:cs="Arial"/>
          <w:sz w:val="24"/>
          <w:szCs w:val="24"/>
        </w:rPr>
        <w:t>system,</w:t>
      </w:r>
      <w:r w:rsidR="00D3010E" w:rsidRPr="002176FC">
        <w:rPr>
          <w:rFonts w:ascii="Arial" w:hAnsi="Arial" w:cs="Arial"/>
          <w:sz w:val="24"/>
          <w:szCs w:val="24"/>
        </w:rPr>
        <w:t xml:space="preserve"> and this will include the aim of a </w:t>
      </w:r>
      <w:r w:rsidR="002B7124" w:rsidRPr="002176FC">
        <w:rPr>
          <w:rFonts w:ascii="Arial" w:hAnsi="Arial" w:cs="Arial"/>
          <w:sz w:val="24"/>
          <w:szCs w:val="24"/>
        </w:rPr>
        <w:t>W</w:t>
      </w:r>
      <w:r w:rsidR="00D3010E" w:rsidRPr="002176FC">
        <w:rPr>
          <w:rFonts w:ascii="Arial" w:hAnsi="Arial" w:cs="Arial"/>
          <w:sz w:val="24"/>
          <w:szCs w:val="24"/>
        </w:rPr>
        <w:t xml:space="preserve">elsh speaker per shift roster. </w:t>
      </w:r>
      <w:r w:rsidR="002176FC" w:rsidRPr="002176FC">
        <w:rPr>
          <w:rFonts w:ascii="Arial" w:hAnsi="Arial" w:cs="Arial"/>
          <w:sz w:val="24"/>
          <w:szCs w:val="24"/>
        </w:rPr>
        <w:t xml:space="preserve">It does not however, ensure a Welsh speaker will be available or able to respond.  </w:t>
      </w:r>
    </w:p>
    <w:p w14:paraId="67552D9B" w14:textId="0013034E" w:rsidR="002A7C8A" w:rsidRPr="0089583F" w:rsidRDefault="00FD1F9B" w:rsidP="0038730E">
      <w:pPr>
        <w:jc w:val="both"/>
        <w:rPr>
          <w:rFonts w:ascii="Arial" w:hAnsi="Arial" w:cs="Arial"/>
          <w:sz w:val="24"/>
          <w:szCs w:val="24"/>
        </w:rPr>
      </w:pPr>
      <w:r w:rsidRPr="0089583F">
        <w:rPr>
          <w:rFonts w:ascii="Arial" w:hAnsi="Arial" w:cs="Arial"/>
          <w:sz w:val="24"/>
          <w:szCs w:val="24"/>
        </w:rPr>
        <w:t xml:space="preserve">Welsh </w:t>
      </w:r>
      <w:r w:rsidR="0047200C">
        <w:rPr>
          <w:rFonts w:ascii="Arial" w:hAnsi="Arial" w:cs="Arial"/>
          <w:sz w:val="24"/>
          <w:szCs w:val="24"/>
        </w:rPr>
        <w:t>B</w:t>
      </w:r>
      <w:r w:rsidRPr="0089583F">
        <w:rPr>
          <w:rFonts w:ascii="Arial" w:hAnsi="Arial" w:cs="Arial"/>
          <w:sz w:val="24"/>
          <w:szCs w:val="24"/>
        </w:rPr>
        <w:t xml:space="preserve">lood </w:t>
      </w:r>
      <w:r w:rsidR="0047200C">
        <w:rPr>
          <w:rFonts w:ascii="Arial" w:hAnsi="Arial" w:cs="Arial"/>
          <w:sz w:val="24"/>
          <w:szCs w:val="24"/>
        </w:rPr>
        <w:t>S</w:t>
      </w:r>
      <w:r w:rsidRPr="0089583F">
        <w:rPr>
          <w:rFonts w:ascii="Arial" w:hAnsi="Arial" w:cs="Arial"/>
          <w:sz w:val="24"/>
          <w:szCs w:val="24"/>
        </w:rPr>
        <w:t>ervice, therapies and AHP will be in later phases</w:t>
      </w:r>
      <w:r w:rsidR="004A745E">
        <w:rPr>
          <w:rFonts w:ascii="Arial" w:hAnsi="Arial" w:cs="Arial"/>
          <w:sz w:val="24"/>
          <w:szCs w:val="24"/>
        </w:rPr>
        <w:t>,</w:t>
      </w:r>
      <w:r w:rsidR="006C0F82" w:rsidRPr="0089583F">
        <w:rPr>
          <w:rFonts w:ascii="Arial" w:hAnsi="Arial" w:cs="Arial"/>
          <w:sz w:val="24"/>
          <w:szCs w:val="24"/>
        </w:rPr>
        <w:t xml:space="preserve"> although the skills are collected as part of the collection teams and Donor </w:t>
      </w:r>
      <w:r w:rsidR="00365A10">
        <w:rPr>
          <w:rFonts w:ascii="Arial" w:hAnsi="Arial" w:cs="Arial"/>
          <w:sz w:val="24"/>
          <w:szCs w:val="24"/>
        </w:rPr>
        <w:t>C</w:t>
      </w:r>
      <w:r w:rsidR="006C0F82" w:rsidRPr="0089583F">
        <w:rPr>
          <w:rFonts w:ascii="Arial" w:hAnsi="Arial" w:cs="Arial"/>
          <w:sz w:val="24"/>
          <w:szCs w:val="24"/>
        </w:rPr>
        <w:t xml:space="preserve">ontact </w:t>
      </w:r>
      <w:r w:rsidR="00365A10">
        <w:rPr>
          <w:rFonts w:ascii="Arial" w:hAnsi="Arial" w:cs="Arial"/>
          <w:sz w:val="24"/>
          <w:szCs w:val="24"/>
        </w:rPr>
        <w:t>C</w:t>
      </w:r>
      <w:r w:rsidR="006C0F82" w:rsidRPr="0089583F">
        <w:rPr>
          <w:rFonts w:ascii="Arial" w:hAnsi="Arial" w:cs="Arial"/>
          <w:sz w:val="24"/>
          <w:szCs w:val="24"/>
        </w:rPr>
        <w:t>entre</w:t>
      </w:r>
    </w:p>
    <w:p w14:paraId="5B06143B" w14:textId="77777777" w:rsidR="00F9523C" w:rsidRDefault="00F9523C" w:rsidP="0038730E">
      <w:pPr>
        <w:jc w:val="both"/>
        <w:rPr>
          <w:rFonts w:ascii="Arial" w:hAnsi="Arial" w:cs="Arial"/>
          <w:b/>
          <w:sz w:val="24"/>
          <w:szCs w:val="24"/>
        </w:rPr>
      </w:pPr>
    </w:p>
    <w:p w14:paraId="5338F814" w14:textId="6227BA1E" w:rsidR="008A2DBB" w:rsidRDefault="00F9523C" w:rsidP="0038730E">
      <w:pPr>
        <w:jc w:val="both"/>
        <w:rPr>
          <w:rFonts w:ascii="Arial" w:hAnsi="Arial" w:cs="Arial"/>
          <w:b/>
          <w:sz w:val="24"/>
          <w:szCs w:val="24"/>
        </w:rPr>
      </w:pPr>
      <w:bookmarkStart w:id="0" w:name="_Hlk187668750"/>
      <w:r>
        <w:rPr>
          <w:rFonts w:ascii="Arial" w:hAnsi="Arial" w:cs="Arial"/>
          <w:b/>
          <w:sz w:val="24"/>
          <w:szCs w:val="24"/>
        </w:rPr>
        <w:t>Current (January 2025) ESR data for identified areas</w:t>
      </w:r>
      <w:r w:rsidR="008B6DCD">
        <w:rPr>
          <w:rFonts w:ascii="Arial" w:hAnsi="Arial" w:cs="Arial"/>
          <w:b/>
          <w:sz w:val="24"/>
          <w:szCs w:val="24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39"/>
        <w:gridCol w:w="4820"/>
      </w:tblGrid>
      <w:tr w:rsidR="007B63C8" w14:paraId="757059C5" w14:textId="49489836" w:rsidTr="004F1B3A">
        <w:tc>
          <w:tcPr>
            <w:tcW w:w="3539" w:type="dxa"/>
            <w:shd w:val="clear" w:color="auto" w:fill="D9D9D9" w:themeFill="background1" w:themeFillShade="D9"/>
          </w:tcPr>
          <w:p w14:paraId="6B45E9C7" w14:textId="7FFF753F" w:rsidR="007B63C8" w:rsidRDefault="007B63C8" w:rsidP="0038730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Welsh Blood Service</w:t>
            </w:r>
          </w:p>
        </w:tc>
        <w:tc>
          <w:tcPr>
            <w:tcW w:w="4820" w:type="dxa"/>
            <w:shd w:val="clear" w:color="auto" w:fill="D9D9D9" w:themeFill="background1" w:themeFillShade="D9"/>
          </w:tcPr>
          <w:p w14:paraId="366392FE" w14:textId="586CB22E" w:rsidR="007B63C8" w:rsidRDefault="007B63C8" w:rsidP="0038730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Donor collection Teams – All Wales</w:t>
            </w:r>
          </w:p>
          <w:p w14:paraId="74266A74" w14:textId="208F6645" w:rsidR="007B63C8" w:rsidRDefault="007B63C8" w:rsidP="0038730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7B63C8" w14:paraId="5944663C" w14:textId="164D0F79" w:rsidTr="004F1B3A">
        <w:tc>
          <w:tcPr>
            <w:tcW w:w="3539" w:type="dxa"/>
          </w:tcPr>
          <w:p w14:paraId="7230C39D" w14:textId="04111679" w:rsidR="007B63C8" w:rsidRDefault="007B63C8" w:rsidP="0038730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Level 3</w:t>
            </w:r>
          </w:p>
        </w:tc>
        <w:tc>
          <w:tcPr>
            <w:tcW w:w="4820" w:type="dxa"/>
          </w:tcPr>
          <w:p w14:paraId="53CD5159" w14:textId="69D58CC8" w:rsidR="007B63C8" w:rsidRDefault="007B63C8" w:rsidP="0038730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44</w:t>
            </w:r>
          </w:p>
        </w:tc>
      </w:tr>
      <w:tr w:rsidR="007B63C8" w14:paraId="08E6D85B" w14:textId="238504D7" w:rsidTr="004F1B3A">
        <w:tc>
          <w:tcPr>
            <w:tcW w:w="3539" w:type="dxa"/>
          </w:tcPr>
          <w:p w14:paraId="3012E2F1" w14:textId="395FBEFC" w:rsidR="007B63C8" w:rsidRDefault="007B63C8" w:rsidP="0038730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Level 4</w:t>
            </w:r>
          </w:p>
        </w:tc>
        <w:tc>
          <w:tcPr>
            <w:tcW w:w="4820" w:type="dxa"/>
          </w:tcPr>
          <w:p w14:paraId="5F98F48A" w14:textId="0F718A48" w:rsidR="007B63C8" w:rsidRDefault="007B63C8" w:rsidP="0038730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38</w:t>
            </w:r>
          </w:p>
        </w:tc>
      </w:tr>
      <w:tr w:rsidR="007B63C8" w14:paraId="51A24012" w14:textId="3C11D254" w:rsidTr="004F1B3A">
        <w:tc>
          <w:tcPr>
            <w:tcW w:w="3539" w:type="dxa"/>
          </w:tcPr>
          <w:p w14:paraId="774B3779" w14:textId="22CBE870" w:rsidR="007B63C8" w:rsidRDefault="007B63C8" w:rsidP="0038730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Level 5</w:t>
            </w:r>
          </w:p>
        </w:tc>
        <w:tc>
          <w:tcPr>
            <w:tcW w:w="4820" w:type="dxa"/>
          </w:tcPr>
          <w:p w14:paraId="1B9C124C" w14:textId="5A6502F3" w:rsidR="007B63C8" w:rsidRDefault="007B63C8" w:rsidP="0038730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44</w:t>
            </w:r>
          </w:p>
        </w:tc>
      </w:tr>
    </w:tbl>
    <w:p w14:paraId="773E29E3" w14:textId="74664208" w:rsidR="00F9523C" w:rsidRDefault="00F9523C" w:rsidP="0038730E">
      <w:pPr>
        <w:jc w:val="both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7"/>
        <w:gridCol w:w="2178"/>
        <w:gridCol w:w="2694"/>
      </w:tblGrid>
      <w:tr w:rsidR="00BD7362" w14:paraId="3F6A6BC7" w14:textId="2735FB6B" w:rsidTr="005A549C">
        <w:tc>
          <w:tcPr>
            <w:tcW w:w="3487" w:type="dxa"/>
            <w:shd w:val="clear" w:color="auto" w:fill="D9D9D9" w:themeFill="background1" w:themeFillShade="D9"/>
          </w:tcPr>
          <w:p w14:paraId="4F4583C2" w14:textId="4AF479D1" w:rsidR="00BD7362" w:rsidRDefault="00BD7362" w:rsidP="0038730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Velindre Cancer Services</w:t>
            </w:r>
          </w:p>
        </w:tc>
        <w:tc>
          <w:tcPr>
            <w:tcW w:w="2178" w:type="dxa"/>
            <w:shd w:val="clear" w:color="auto" w:fill="D9D9D9" w:themeFill="background1" w:themeFillShade="D9"/>
          </w:tcPr>
          <w:p w14:paraId="38DC8C02" w14:textId="358A0EBE" w:rsidR="00BD7362" w:rsidRDefault="00BD7362" w:rsidP="0038730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Radiotherapy</w:t>
            </w:r>
          </w:p>
        </w:tc>
        <w:tc>
          <w:tcPr>
            <w:tcW w:w="2694" w:type="dxa"/>
            <w:shd w:val="clear" w:color="auto" w:fill="D9D9D9" w:themeFill="background1" w:themeFillShade="D9"/>
          </w:tcPr>
          <w:p w14:paraId="7FF3FD18" w14:textId="5E98BAC0" w:rsidR="00BD7362" w:rsidRDefault="00BD7362" w:rsidP="0038730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Radiology</w:t>
            </w:r>
          </w:p>
        </w:tc>
      </w:tr>
      <w:tr w:rsidR="00BD7362" w14:paraId="76738B3F" w14:textId="21A20151" w:rsidTr="005A549C">
        <w:tc>
          <w:tcPr>
            <w:tcW w:w="3487" w:type="dxa"/>
          </w:tcPr>
          <w:p w14:paraId="70B59180" w14:textId="08ABFAC9" w:rsidR="00BD7362" w:rsidRDefault="00BD7362" w:rsidP="0038730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Level 3</w:t>
            </w:r>
          </w:p>
        </w:tc>
        <w:tc>
          <w:tcPr>
            <w:tcW w:w="2178" w:type="dxa"/>
          </w:tcPr>
          <w:p w14:paraId="009BBE09" w14:textId="34AFF71A" w:rsidR="00BD7362" w:rsidRDefault="00BD7362" w:rsidP="0038730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44</w:t>
            </w:r>
          </w:p>
        </w:tc>
        <w:tc>
          <w:tcPr>
            <w:tcW w:w="2694" w:type="dxa"/>
          </w:tcPr>
          <w:p w14:paraId="71D60D59" w14:textId="5C17FD38" w:rsidR="00BD7362" w:rsidRDefault="00BD7362" w:rsidP="0038730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</w:t>
            </w:r>
          </w:p>
        </w:tc>
      </w:tr>
      <w:tr w:rsidR="00BD7362" w14:paraId="2E7CE59C" w14:textId="666A2542" w:rsidTr="005A549C">
        <w:tc>
          <w:tcPr>
            <w:tcW w:w="3487" w:type="dxa"/>
          </w:tcPr>
          <w:p w14:paraId="49B1EED1" w14:textId="7AF98075" w:rsidR="00BD7362" w:rsidRDefault="00BD7362" w:rsidP="0038730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Level 4</w:t>
            </w:r>
          </w:p>
        </w:tc>
        <w:tc>
          <w:tcPr>
            <w:tcW w:w="2178" w:type="dxa"/>
          </w:tcPr>
          <w:p w14:paraId="4A239660" w14:textId="7C02A016" w:rsidR="00BD7362" w:rsidRDefault="00BD7362" w:rsidP="0038730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38</w:t>
            </w:r>
          </w:p>
        </w:tc>
        <w:tc>
          <w:tcPr>
            <w:tcW w:w="2694" w:type="dxa"/>
          </w:tcPr>
          <w:p w14:paraId="524CC188" w14:textId="1F5A2516" w:rsidR="00BD7362" w:rsidRDefault="00BD7362" w:rsidP="0038730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</w:tr>
      <w:tr w:rsidR="00BD7362" w14:paraId="20EC6F6D" w14:textId="378EB249" w:rsidTr="005A549C">
        <w:tc>
          <w:tcPr>
            <w:tcW w:w="3487" w:type="dxa"/>
          </w:tcPr>
          <w:p w14:paraId="08815BA1" w14:textId="681043A7" w:rsidR="00BD7362" w:rsidRDefault="00BD7362" w:rsidP="0038730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Level 5</w:t>
            </w:r>
          </w:p>
        </w:tc>
        <w:tc>
          <w:tcPr>
            <w:tcW w:w="2178" w:type="dxa"/>
          </w:tcPr>
          <w:p w14:paraId="65A4EDAD" w14:textId="08B9D473" w:rsidR="00BD7362" w:rsidRDefault="00BD7362" w:rsidP="0038730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44</w:t>
            </w:r>
          </w:p>
        </w:tc>
        <w:tc>
          <w:tcPr>
            <w:tcW w:w="2694" w:type="dxa"/>
          </w:tcPr>
          <w:p w14:paraId="033EFCEA" w14:textId="604D8B5E" w:rsidR="00BD7362" w:rsidRDefault="00BD7362" w:rsidP="0038730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</w:t>
            </w:r>
          </w:p>
        </w:tc>
      </w:tr>
      <w:bookmarkEnd w:id="0"/>
    </w:tbl>
    <w:p w14:paraId="0AEE63E4" w14:textId="77777777" w:rsidR="00F9523C" w:rsidRDefault="00F9523C" w:rsidP="0038730E">
      <w:pPr>
        <w:jc w:val="both"/>
        <w:rPr>
          <w:rFonts w:ascii="Arial" w:hAnsi="Arial" w:cs="Arial"/>
          <w:b/>
          <w:sz w:val="24"/>
          <w:szCs w:val="24"/>
        </w:rPr>
      </w:pPr>
    </w:p>
    <w:p w14:paraId="7E3BED0E" w14:textId="29ADBF51" w:rsidR="008A2DBB" w:rsidRPr="002176FC" w:rsidRDefault="008A2DBB" w:rsidP="0038730E">
      <w:pPr>
        <w:jc w:val="both"/>
        <w:rPr>
          <w:rFonts w:ascii="Arial" w:hAnsi="Arial" w:cs="Arial"/>
          <w:bCs/>
          <w:sz w:val="24"/>
          <w:szCs w:val="24"/>
        </w:rPr>
      </w:pPr>
      <w:r w:rsidRPr="002176FC">
        <w:rPr>
          <w:rFonts w:ascii="Arial" w:hAnsi="Arial" w:cs="Arial"/>
          <w:bCs/>
          <w:sz w:val="24"/>
          <w:szCs w:val="24"/>
        </w:rPr>
        <w:lastRenderedPageBreak/>
        <w:t>It is our aim in the first year of this plan to identify the baseline and current ability to provide clinical consultations.  Medium term initiatives, year 3 onwards will be to attempt to increase thi</w:t>
      </w:r>
      <w:r w:rsidR="008B6DCD" w:rsidRPr="002176FC">
        <w:rPr>
          <w:rFonts w:ascii="Arial" w:hAnsi="Arial" w:cs="Arial"/>
          <w:bCs/>
          <w:sz w:val="24"/>
          <w:szCs w:val="24"/>
        </w:rPr>
        <w:t>s</w:t>
      </w:r>
      <w:r w:rsidR="00BE3BB5" w:rsidRPr="002176FC">
        <w:rPr>
          <w:rFonts w:ascii="Arial" w:hAnsi="Arial" w:cs="Arial"/>
          <w:bCs/>
          <w:sz w:val="24"/>
          <w:szCs w:val="24"/>
        </w:rPr>
        <w:t xml:space="preserve"> and have a greater understanding of our ability to provide Welsh Language Clinical consultations</w:t>
      </w:r>
      <w:r w:rsidR="00F9523C" w:rsidRPr="002176FC">
        <w:rPr>
          <w:rFonts w:ascii="Arial" w:hAnsi="Arial" w:cs="Arial"/>
          <w:bCs/>
          <w:sz w:val="24"/>
          <w:szCs w:val="24"/>
        </w:rPr>
        <w:t>.</w:t>
      </w:r>
    </w:p>
    <w:p w14:paraId="4C092362" w14:textId="71613323" w:rsidR="00BE3BB5" w:rsidRPr="002176FC" w:rsidRDefault="00BE3BB5" w:rsidP="0038730E">
      <w:pPr>
        <w:jc w:val="both"/>
        <w:rPr>
          <w:rFonts w:ascii="Arial" w:hAnsi="Arial" w:cs="Arial"/>
          <w:bCs/>
          <w:sz w:val="24"/>
          <w:szCs w:val="24"/>
        </w:rPr>
      </w:pPr>
      <w:r w:rsidRPr="002176FC">
        <w:rPr>
          <w:rFonts w:ascii="Arial" w:hAnsi="Arial" w:cs="Arial"/>
          <w:bCs/>
          <w:sz w:val="24"/>
          <w:szCs w:val="24"/>
        </w:rPr>
        <w:t>There are recruitment challenges across the NHS that are out of our control</w:t>
      </w:r>
      <w:r w:rsidR="008A30AC" w:rsidRPr="002176FC">
        <w:rPr>
          <w:rFonts w:ascii="Arial" w:hAnsi="Arial" w:cs="Arial"/>
          <w:bCs/>
          <w:sz w:val="24"/>
          <w:szCs w:val="24"/>
        </w:rPr>
        <w:t xml:space="preserve">, </w:t>
      </w:r>
      <w:r w:rsidR="008A2DBB" w:rsidRPr="002176FC">
        <w:rPr>
          <w:rFonts w:ascii="Arial" w:hAnsi="Arial" w:cs="Arial"/>
          <w:bCs/>
          <w:sz w:val="24"/>
          <w:szCs w:val="24"/>
        </w:rPr>
        <w:t xml:space="preserve">and as such the service needs require support from staff outside of Wales and or the UK.  </w:t>
      </w:r>
      <w:r w:rsidRPr="002176FC">
        <w:rPr>
          <w:rFonts w:ascii="Arial" w:hAnsi="Arial" w:cs="Arial"/>
          <w:bCs/>
          <w:sz w:val="24"/>
          <w:szCs w:val="24"/>
        </w:rPr>
        <w:t>In 202</w:t>
      </w:r>
      <w:r w:rsidR="00D11639" w:rsidRPr="002176FC">
        <w:rPr>
          <w:rFonts w:ascii="Arial" w:hAnsi="Arial" w:cs="Arial"/>
          <w:bCs/>
          <w:sz w:val="24"/>
          <w:szCs w:val="24"/>
        </w:rPr>
        <w:t>4</w:t>
      </w:r>
      <w:r w:rsidRPr="002176FC">
        <w:rPr>
          <w:rFonts w:ascii="Arial" w:hAnsi="Arial" w:cs="Arial"/>
          <w:bCs/>
          <w:sz w:val="24"/>
          <w:szCs w:val="24"/>
        </w:rPr>
        <w:t xml:space="preserve"> the Trust employed </w:t>
      </w:r>
      <w:r w:rsidR="00D11639" w:rsidRPr="002176FC">
        <w:rPr>
          <w:rFonts w:ascii="Arial" w:hAnsi="Arial" w:cs="Arial"/>
          <w:bCs/>
          <w:sz w:val="24"/>
          <w:szCs w:val="24"/>
        </w:rPr>
        <w:t>14</w:t>
      </w:r>
      <w:r w:rsidRPr="002176FC">
        <w:rPr>
          <w:rFonts w:ascii="Arial" w:hAnsi="Arial" w:cs="Arial"/>
          <w:bCs/>
          <w:sz w:val="24"/>
          <w:szCs w:val="24"/>
        </w:rPr>
        <w:t xml:space="preserve"> </w:t>
      </w:r>
      <w:r w:rsidR="00D11639" w:rsidRPr="002176FC">
        <w:rPr>
          <w:rFonts w:ascii="Arial" w:hAnsi="Arial" w:cs="Arial"/>
          <w:bCs/>
          <w:sz w:val="24"/>
          <w:szCs w:val="24"/>
        </w:rPr>
        <w:t>international nurses</w:t>
      </w:r>
      <w:r w:rsidRPr="002176FC">
        <w:rPr>
          <w:rFonts w:ascii="Arial" w:hAnsi="Arial" w:cs="Arial"/>
          <w:bCs/>
          <w:sz w:val="24"/>
          <w:szCs w:val="24"/>
        </w:rPr>
        <w:t>.</w:t>
      </w:r>
    </w:p>
    <w:p w14:paraId="7C313AB0" w14:textId="3711C40E" w:rsidR="008A2DBB" w:rsidRPr="002176FC" w:rsidRDefault="008A2DBB" w:rsidP="0038730E">
      <w:pPr>
        <w:jc w:val="both"/>
        <w:rPr>
          <w:rFonts w:ascii="Arial" w:hAnsi="Arial" w:cs="Arial"/>
          <w:bCs/>
          <w:sz w:val="24"/>
          <w:szCs w:val="24"/>
        </w:rPr>
      </w:pPr>
      <w:r w:rsidRPr="002176FC">
        <w:rPr>
          <w:rFonts w:ascii="Arial" w:hAnsi="Arial" w:cs="Arial"/>
          <w:bCs/>
          <w:sz w:val="24"/>
          <w:szCs w:val="24"/>
        </w:rPr>
        <w:t>Current recruitment drives</w:t>
      </w:r>
      <w:r w:rsidR="008A3D4F" w:rsidRPr="002176FC">
        <w:rPr>
          <w:rFonts w:ascii="Arial" w:hAnsi="Arial" w:cs="Arial"/>
          <w:bCs/>
          <w:sz w:val="24"/>
          <w:szCs w:val="24"/>
        </w:rPr>
        <w:t xml:space="preserve"> are not capturing the</w:t>
      </w:r>
      <w:r w:rsidRPr="002176FC">
        <w:rPr>
          <w:rFonts w:ascii="Arial" w:hAnsi="Arial" w:cs="Arial"/>
          <w:bCs/>
          <w:sz w:val="24"/>
          <w:szCs w:val="24"/>
        </w:rPr>
        <w:t xml:space="preserve"> Welsh Language needs of the patients / donors as there is a lack of Welsh speakers coming forward </w:t>
      </w:r>
      <w:r w:rsidR="008A30AC" w:rsidRPr="002176FC">
        <w:rPr>
          <w:rFonts w:ascii="Arial" w:hAnsi="Arial" w:cs="Arial"/>
          <w:bCs/>
          <w:sz w:val="24"/>
          <w:szCs w:val="24"/>
        </w:rPr>
        <w:t>and tak</w:t>
      </w:r>
      <w:r w:rsidR="008A3D4F" w:rsidRPr="002176FC">
        <w:rPr>
          <w:rFonts w:ascii="Arial" w:hAnsi="Arial" w:cs="Arial"/>
          <w:bCs/>
          <w:sz w:val="24"/>
          <w:szCs w:val="24"/>
        </w:rPr>
        <w:t>i</w:t>
      </w:r>
      <w:r w:rsidR="008A30AC" w:rsidRPr="002176FC">
        <w:rPr>
          <w:rFonts w:ascii="Arial" w:hAnsi="Arial" w:cs="Arial"/>
          <w:bCs/>
          <w:sz w:val="24"/>
          <w:szCs w:val="24"/>
        </w:rPr>
        <w:t>n</w:t>
      </w:r>
      <w:r w:rsidR="008A3D4F" w:rsidRPr="002176FC">
        <w:rPr>
          <w:rFonts w:ascii="Arial" w:hAnsi="Arial" w:cs="Arial"/>
          <w:bCs/>
          <w:sz w:val="24"/>
          <w:szCs w:val="24"/>
        </w:rPr>
        <w:t>g</w:t>
      </w:r>
      <w:r w:rsidR="008A30AC" w:rsidRPr="002176FC">
        <w:rPr>
          <w:rFonts w:ascii="Arial" w:hAnsi="Arial" w:cs="Arial"/>
          <w:bCs/>
          <w:sz w:val="24"/>
          <w:szCs w:val="24"/>
        </w:rPr>
        <w:t xml:space="preserve"> up important clinical roles</w:t>
      </w:r>
      <w:r w:rsidRPr="002176FC">
        <w:rPr>
          <w:rFonts w:ascii="Arial" w:hAnsi="Arial" w:cs="Arial"/>
          <w:bCs/>
          <w:sz w:val="24"/>
          <w:szCs w:val="24"/>
        </w:rPr>
        <w:t>, however, recruitment will be a priority for us in the medium term and will be our mechanism for increasing our Welsh Language skills.  This will be supported by in-house training, although this comes with its own challenges of releasing staff time to attend training.</w:t>
      </w:r>
    </w:p>
    <w:p w14:paraId="4E6E79CC" w14:textId="77777777" w:rsidR="00F9523C" w:rsidRDefault="00F9523C" w:rsidP="0038730E">
      <w:pPr>
        <w:jc w:val="both"/>
        <w:rPr>
          <w:rFonts w:ascii="Arial" w:hAnsi="Arial" w:cs="Arial"/>
          <w:b/>
          <w:sz w:val="24"/>
          <w:szCs w:val="24"/>
        </w:rPr>
      </w:pPr>
    </w:p>
    <w:p w14:paraId="6DF94607" w14:textId="1D1875DE" w:rsidR="004C01D0" w:rsidRPr="0089583F" w:rsidRDefault="004C01D0" w:rsidP="0038730E">
      <w:pPr>
        <w:jc w:val="both"/>
        <w:rPr>
          <w:rFonts w:ascii="Arial" w:hAnsi="Arial" w:cs="Arial"/>
          <w:b/>
          <w:sz w:val="24"/>
          <w:szCs w:val="24"/>
        </w:rPr>
      </w:pPr>
      <w:r w:rsidRPr="0089583F">
        <w:rPr>
          <w:rFonts w:ascii="Arial" w:hAnsi="Arial" w:cs="Arial"/>
          <w:b/>
          <w:sz w:val="24"/>
          <w:szCs w:val="24"/>
        </w:rPr>
        <w:t xml:space="preserve">Existing Strategies and Plans </w:t>
      </w:r>
    </w:p>
    <w:p w14:paraId="0F0071AF" w14:textId="580295FF" w:rsidR="003522CE" w:rsidRPr="0089583F" w:rsidRDefault="00804C64" w:rsidP="0038730E">
      <w:pPr>
        <w:jc w:val="both"/>
        <w:rPr>
          <w:rFonts w:ascii="Arial" w:hAnsi="Arial" w:cs="Arial"/>
          <w:sz w:val="24"/>
          <w:szCs w:val="24"/>
        </w:rPr>
      </w:pPr>
      <w:r w:rsidRPr="0089583F">
        <w:rPr>
          <w:rFonts w:ascii="Arial" w:hAnsi="Arial" w:cs="Arial"/>
          <w:sz w:val="24"/>
          <w:szCs w:val="24"/>
        </w:rPr>
        <w:t>Welsh language</w:t>
      </w:r>
      <w:r w:rsidR="00BB24C1" w:rsidRPr="0089583F">
        <w:rPr>
          <w:rFonts w:ascii="Arial" w:hAnsi="Arial" w:cs="Arial"/>
          <w:sz w:val="24"/>
          <w:szCs w:val="24"/>
        </w:rPr>
        <w:t xml:space="preserve"> is mainstreamed into </w:t>
      </w:r>
      <w:r w:rsidR="00AE0AD9" w:rsidRPr="0089583F">
        <w:rPr>
          <w:rFonts w:ascii="Arial" w:hAnsi="Arial" w:cs="Arial"/>
          <w:sz w:val="24"/>
          <w:szCs w:val="24"/>
        </w:rPr>
        <w:t>all</w:t>
      </w:r>
      <w:r w:rsidR="00BB24C1" w:rsidRPr="0089583F">
        <w:rPr>
          <w:rFonts w:ascii="Arial" w:hAnsi="Arial" w:cs="Arial"/>
          <w:sz w:val="24"/>
          <w:szCs w:val="24"/>
        </w:rPr>
        <w:t xml:space="preserve"> our long-term plans to ensure that we </w:t>
      </w:r>
      <w:proofErr w:type="gramStart"/>
      <w:r w:rsidR="00BB24C1" w:rsidRPr="0089583F">
        <w:rPr>
          <w:rFonts w:ascii="Arial" w:hAnsi="Arial" w:cs="Arial"/>
          <w:sz w:val="24"/>
          <w:szCs w:val="24"/>
        </w:rPr>
        <w:t>are able to</w:t>
      </w:r>
      <w:proofErr w:type="gramEnd"/>
      <w:r w:rsidR="00BB24C1" w:rsidRPr="0089583F">
        <w:rPr>
          <w:rFonts w:ascii="Arial" w:hAnsi="Arial" w:cs="Arial"/>
          <w:sz w:val="24"/>
          <w:szCs w:val="24"/>
        </w:rPr>
        <w:t xml:space="preserve"> meet the needs of our service users.</w:t>
      </w:r>
      <w:r w:rsidR="006C6449" w:rsidRPr="0089583F">
        <w:rPr>
          <w:rFonts w:ascii="Arial" w:hAnsi="Arial" w:cs="Arial"/>
          <w:sz w:val="24"/>
          <w:szCs w:val="24"/>
        </w:rPr>
        <w:t xml:space="preserve"> These include overarching and specific actions which wi</w:t>
      </w:r>
      <w:r w:rsidR="006A23E7" w:rsidRPr="0089583F">
        <w:rPr>
          <w:rFonts w:ascii="Arial" w:hAnsi="Arial" w:cs="Arial"/>
          <w:sz w:val="24"/>
          <w:szCs w:val="24"/>
        </w:rPr>
        <w:t xml:space="preserve">ll help the Trust increase the </w:t>
      </w:r>
      <w:r w:rsidR="006C6449" w:rsidRPr="0089583F">
        <w:rPr>
          <w:rFonts w:ascii="Arial" w:hAnsi="Arial" w:cs="Arial"/>
          <w:sz w:val="24"/>
          <w:szCs w:val="24"/>
        </w:rPr>
        <w:t>capacity to carry out clinical consultations in Welsh.</w:t>
      </w:r>
      <w:r w:rsidR="00BB24C1" w:rsidRPr="0089583F">
        <w:rPr>
          <w:rFonts w:ascii="Arial" w:hAnsi="Arial" w:cs="Arial"/>
          <w:sz w:val="24"/>
          <w:szCs w:val="24"/>
        </w:rPr>
        <w:t xml:space="preserve"> </w:t>
      </w:r>
      <w:r w:rsidR="00741FC8">
        <w:rPr>
          <w:rFonts w:ascii="Arial" w:hAnsi="Arial" w:cs="Arial"/>
          <w:sz w:val="24"/>
          <w:szCs w:val="24"/>
        </w:rPr>
        <w:t>The Trust</w:t>
      </w:r>
      <w:r w:rsidR="003522CE" w:rsidRPr="0089583F">
        <w:rPr>
          <w:rFonts w:ascii="Arial" w:hAnsi="Arial" w:cs="Arial"/>
          <w:sz w:val="24"/>
          <w:szCs w:val="24"/>
        </w:rPr>
        <w:t xml:space="preserve"> has the following plans in place</w:t>
      </w:r>
      <w:r w:rsidRPr="0089583F">
        <w:rPr>
          <w:rFonts w:ascii="Arial" w:hAnsi="Arial" w:cs="Arial"/>
          <w:sz w:val="24"/>
          <w:szCs w:val="24"/>
        </w:rPr>
        <w:t xml:space="preserve"> which focus on patient </w:t>
      </w:r>
      <w:r w:rsidR="00F55523" w:rsidRPr="0089583F">
        <w:rPr>
          <w:rFonts w:ascii="Arial" w:hAnsi="Arial" w:cs="Arial"/>
          <w:sz w:val="24"/>
          <w:szCs w:val="24"/>
        </w:rPr>
        <w:t xml:space="preserve">and donor </w:t>
      </w:r>
      <w:r w:rsidRPr="0089583F">
        <w:rPr>
          <w:rFonts w:ascii="Arial" w:hAnsi="Arial" w:cs="Arial"/>
          <w:sz w:val="24"/>
          <w:szCs w:val="24"/>
        </w:rPr>
        <w:t>experience in terms of equality and fairness for all and driving forward service improvement</w:t>
      </w:r>
      <w:r w:rsidR="00CC1C25" w:rsidRPr="0089583F">
        <w:rPr>
          <w:rFonts w:ascii="Arial" w:hAnsi="Arial" w:cs="Arial"/>
          <w:sz w:val="24"/>
          <w:szCs w:val="24"/>
        </w:rPr>
        <w:t>:</w:t>
      </w:r>
    </w:p>
    <w:p w14:paraId="1F15F2DC" w14:textId="77777777" w:rsidR="00974A01" w:rsidRPr="0089583F" w:rsidRDefault="00974A01" w:rsidP="00974A01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89583F">
        <w:rPr>
          <w:rFonts w:ascii="Arial" w:hAnsi="Arial" w:cs="Arial"/>
          <w:sz w:val="24"/>
          <w:szCs w:val="24"/>
        </w:rPr>
        <w:t>Integrated Medium-Term Plan</w:t>
      </w:r>
    </w:p>
    <w:p w14:paraId="2812A2D0" w14:textId="76412FD3" w:rsidR="00974A01" w:rsidRPr="0089583F" w:rsidRDefault="006A23E7" w:rsidP="00487E2B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89583F">
        <w:rPr>
          <w:rFonts w:ascii="Arial" w:hAnsi="Arial" w:cs="Arial"/>
          <w:sz w:val="24"/>
          <w:szCs w:val="24"/>
        </w:rPr>
        <w:t xml:space="preserve">In-Patient Welsh language </w:t>
      </w:r>
      <w:r w:rsidR="00B62AB8">
        <w:rPr>
          <w:rFonts w:ascii="Arial" w:hAnsi="Arial" w:cs="Arial"/>
          <w:sz w:val="24"/>
          <w:szCs w:val="24"/>
        </w:rPr>
        <w:t>S</w:t>
      </w:r>
      <w:r w:rsidRPr="0089583F">
        <w:rPr>
          <w:rFonts w:ascii="Arial" w:hAnsi="Arial" w:cs="Arial"/>
          <w:sz w:val="24"/>
          <w:szCs w:val="24"/>
        </w:rPr>
        <w:t>trategy</w:t>
      </w:r>
      <w:r w:rsidR="00974A01" w:rsidRPr="0089583F">
        <w:rPr>
          <w:rFonts w:ascii="Arial" w:hAnsi="Arial" w:cs="Arial"/>
          <w:sz w:val="24"/>
          <w:szCs w:val="24"/>
        </w:rPr>
        <w:t xml:space="preserve"> </w:t>
      </w:r>
    </w:p>
    <w:p w14:paraId="6DFCC493" w14:textId="77777777" w:rsidR="00CC1C25" w:rsidRPr="0089583F" w:rsidRDefault="00CC1C25" w:rsidP="00A655F5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89583F">
        <w:rPr>
          <w:rFonts w:ascii="Arial" w:hAnsi="Arial" w:cs="Arial"/>
          <w:sz w:val="24"/>
          <w:szCs w:val="24"/>
        </w:rPr>
        <w:t>Departmental Welsh Language Action Plans</w:t>
      </w:r>
    </w:p>
    <w:p w14:paraId="150E3264" w14:textId="77777777" w:rsidR="00CC1C25" w:rsidRPr="0089583F" w:rsidRDefault="00CC1C25" w:rsidP="00A655F5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89583F">
        <w:rPr>
          <w:rFonts w:ascii="Arial" w:hAnsi="Arial" w:cs="Arial"/>
          <w:sz w:val="24"/>
          <w:szCs w:val="24"/>
        </w:rPr>
        <w:t>More Than Just Words Strategic Framework</w:t>
      </w:r>
    </w:p>
    <w:p w14:paraId="5CAFEAE3" w14:textId="77777777" w:rsidR="004C01D0" w:rsidRDefault="00CC1C25" w:rsidP="00A655F5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89583F">
        <w:rPr>
          <w:rFonts w:ascii="Arial" w:hAnsi="Arial" w:cs="Arial"/>
          <w:sz w:val="24"/>
          <w:szCs w:val="24"/>
        </w:rPr>
        <w:t xml:space="preserve">NHS Delivery Framework </w:t>
      </w:r>
    </w:p>
    <w:p w14:paraId="63D2E805" w14:textId="77777777" w:rsidR="00B62AB8" w:rsidRPr="0089583F" w:rsidRDefault="00B62AB8" w:rsidP="00A655F5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People Strategy</w:t>
      </w:r>
    </w:p>
    <w:p w14:paraId="2D1BF4B0" w14:textId="77777777" w:rsidR="0089583F" w:rsidRPr="0063256A" w:rsidRDefault="0089583F" w:rsidP="0089583F">
      <w:pPr>
        <w:pStyle w:val="Pa20"/>
        <w:spacing w:after="100"/>
        <w:rPr>
          <w:rFonts w:ascii="Arial" w:hAnsi="Arial" w:cs="Arial"/>
        </w:rPr>
      </w:pPr>
      <w:r w:rsidRPr="0063256A">
        <w:rPr>
          <w:rFonts w:ascii="Arial" w:hAnsi="Arial" w:cs="Arial"/>
        </w:rPr>
        <w:t xml:space="preserve">It is important to note that the strategic priority areas within the ‘More than just Words…’framework are a priority for this plan. </w:t>
      </w:r>
    </w:p>
    <w:p w14:paraId="2486DADB" w14:textId="77777777" w:rsidR="0089583F" w:rsidRPr="0063256A" w:rsidRDefault="0089583F" w:rsidP="0063256A">
      <w:pPr>
        <w:pStyle w:val="Pa20"/>
        <w:numPr>
          <w:ilvl w:val="0"/>
          <w:numId w:val="4"/>
        </w:numPr>
        <w:spacing w:after="100"/>
        <w:rPr>
          <w:rFonts w:ascii="Arial" w:hAnsi="Arial" w:cs="Arial"/>
        </w:rPr>
      </w:pPr>
      <w:r w:rsidRPr="0063256A">
        <w:rPr>
          <w:rFonts w:ascii="Arial" w:hAnsi="Arial" w:cs="Arial"/>
        </w:rPr>
        <w:t xml:space="preserve">Children and young people </w:t>
      </w:r>
    </w:p>
    <w:p w14:paraId="6486D202" w14:textId="77777777" w:rsidR="0089583F" w:rsidRPr="0063256A" w:rsidRDefault="0089583F" w:rsidP="0063256A">
      <w:pPr>
        <w:pStyle w:val="Pa20"/>
        <w:numPr>
          <w:ilvl w:val="0"/>
          <w:numId w:val="4"/>
        </w:numPr>
        <w:spacing w:after="100"/>
        <w:rPr>
          <w:rFonts w:ascii="Arial" w:hAnsi="Arial" w:cs="Arial"/>
        </w:rPr>
      </w:pPr>
      <w:r w:rsidRPr="0063256A">
        <w:rPr>
          <w:rFonts w:ascii="Arial" w:hAnsi="Arial" w:cs="Arial"/>
        </w:rPr>
        <w:t xml:space="preserve">Older people </w:t>
      </w:r>
    </w:p>
    <w:p w14:paraId="23337763" w14:textId="77777777" w:rsidR="0089583F" w:rsidRPr="0063256A" w:rsidRDefault="0089583F" w:rsidP="0063256A">
      <w:pPr>
        <w:pStyle w:val="Pa20"/>
        <w:numPr>
          <w:ilvl w:val="0"/>
          <w:numId w:val="4"/>
        </w:numPr>
        <w:spacing w:after="100"/>
        <w:rPr>
          <w:rFonts w:ascii="Arial" w:hAnsi="Arial" w:cs="Arial"/>
        </w:rPr>
      </w:pPr>
      <w:r w:rsidRPr="0063256A">
        <w:rPr>
          <w:rFonts w:ascii="Arial" w:hAnsi="Arial" w:cs="Arial"/>
        </w:rPr>
        <w:t xml:space="preserve">People with learning disabilities </w:t>
      </w:r>
    </w:p>
    <w:p w14:paraId="0877D095" w14:textId="77777777" w:rsidR="0089583F" w:rsidRPr="0063256A" w:rsidRDefault="0089583F" w:rsidP="0063256A">
      <w:pPr>
        <w:pStyle w:val="Pa20"/>
        <w:numPr>
          <w:ilvl w:val="0"/>
          <w:numId w:val="4"/>
        </w:numPr>
        <w:spacing w:after="100"/>
        <w:rPr>
          <w:rFonts w:ascii="Arial" w:hAnsi="Arial" w:cs="Arial"/>
        </w:rPr>
      </w:pPr>
      <w:r w:rsidRPr="0063256A">
        <w:rPr>
          <w:rFonts w:ascii="Arial" w:hAnsi="Arial" w:cs="Arial"/>
        </w:rPr>
        <w:lastRenderedPageBreak/>
        <w:t xml:space="preserve">Mental health service users </w:t>
      </w:r>
    </w:p>
    <w:p w14:paraId="77899FC5" w14:textId="77777777" w:rsidR="0089583F" w:rsidRPr="0063256A" w:rsidRDefault="0089583F" w:rsidP="0063256A">
      <w:pPr>
        <w:pStyle w:val="Pa20"/>
        <w:numPr>
          <w:ilvl w:val="0"/>
          <w:numId w:val="4"/>
        </w:numPr>
        <w:spacing w:after="100"/>
        <w:rPr>
          <w:rFonts w:ascii="Arial" w:hAnsi="Arial" w:cs="Arial"/>
        </w:rPr>
      </w:pPr>
      <w:r w:rsidRPr="0063256A">
        <w:rPr>
          <w:rFonts w:ascii="Arial" w:hAnsi="Arial" w:cs="Arial"/>
        </w:rPr>
        <w:t xml:space="preserve">Dementia services </w:t>
      </w:r>
    </w:p>
    <w:p w14:paraId="75C338E2" w14:textId="77777777" w:rsidR="0089583F" w:rsidRPr="0063256A" w:rsidRDefault="0089583F" w:rsidP="0063256A">
      <w:pPr>
        <w:pStyle w:val="Pa20"/>
        <w:numPr>
          <w:ilvl w:val="0"/>
          <w:numId w:val="4"/>
        </w:numPr>
        <w:spacing w:after="100"/>
        <w:rPr>
          <w:rFonts w:ascii="Arial" w:hAnsi="Arial" w:cs="Arial"/>
        </w:rPr>
      </w:pPr>
      <w:r w:rsidRPr="0063256A">
        <w:rPr>
          <w:rFonts w:ascii="Arial" w:hAnsi="Arial" w:cs="Arial"/>
        </w:rPr>
        <w:t xml:space="preserve">Stroke services </w:t>
      </w:r>
    </w:p>
    <w:p w14:paraId="5D6A1ABB" w14:textId="77777777" w:rsidR="0089583F" w:rsidRPr="0063256A" w:rsidRDefault="0089583F" w:rsidP="0063256A">
      <w:pPr>
        <w:pStyle w:val="Pa20"/>
        <w:numPr>
          <w:ilvl w:val="0"/>
          <w:numId w:val="4"/>
        </w:numPr>
        <w:spacing w:after="100"/>
        <w:rPr>
          <w:rFonts w:ascii="Arial" w:hAnsi="Arial" w:cs="Arial"/>
        </w:rPr>
      </w:pPr>
      <w:r w:rsidRPr="0063256A">
        <w:rPr>
          <w:rFonts w:ascii="Arial" w:hAnsi="Arial" w:cs="Arial"/>
        </w:rPr>
        <w:t>Speech and language therapy services</w:t>
      </w:r>
    </w:p>
    <w:p w14:paraId="4A904FAD" w14:textId="77777777" w:rsidR="0089583F" w:rsidRPr="0063256A" w:rsidRDefault="0089583F" w:rsidP="0063256A">
      <w:pPr>
        <w:pStyle w:val="Default"/>
        <w:rPr>
          <w:color w:val="auto"/>
          <w:u w:val="single"/>
          <w:lang w:val="cy-GB"/>
        </w:rPr>
      </w:pPr>
    </w:p>
    <w:p w14:paraId="1D4D6E3A" w14:textId="2178C99A" w:rsidR="0089583F" w:rsidRPr="0063256A" w:rsidRDefault="0089583F" w:rsidP="0063256A">
      <w:pPr>
        <w:pStyle w:val="Pa20"/>
        <w:numPr>
          <w:ilvl w:val="0"/>
          <w:numId w:val="4"/>
        </w:numPr>
        <w:spacing w:after="100"/>
        <w:rPr>
          <w:rFonts w:ascii="Arial" w:hAnsi="Arial" w:cs="Arial"/>
          <w:u w:val="single"/>
        </w:rPr>
      </w:pPr>
      <w:r w:rsidRPr="0063256A">
        <w:rPr>
          <w:rFonts w:ascii="Arial" w:hAnsi="Arial" w:cs="Arial"/>
          <w:u w:val="single"/>
        </w:rPr>
        <w:t>Some of these areas are less specifically relevant to the Trust</w:t>
      </w:r>
      <w:r w:rsidR="00E12A47">
        <w:rPr>
          <w:rFonts w:ascii="Arial" w:hAnsi="Arial" w:cs="Arial"/>
          <w:u w:val="single"/>
        </w:rPr>
        <w:t>,</w:t>
      </w:r>
      <w:r w:rsidRPr="0063256A">
        <w:rPr>
          <w:rFonts w:ascii="Arial" w:hAnsi="Arial" w:cs="Arial"/>
          <w:u w:val="single"/>
        </w:rPr>
        <w:t xml:space="preserve"> however</w:t>
      </w:r>
      <w:r w:rsidR="00E12A47">
        <w:rPr>
          <w:rFonts w:ascii="Arial" w:hAnsi="Arial" w:cs="Arial"/>
          <w:u w:val="single"/>
        </w:rPr>
        <w:t>,</w:t>
      </w:r>
      <w:r w:rsidRPr="0063256A">
        <w:rPr>
          <w:rFonts w:ascii="Arial" w:hAnsi="Arial" w:cs="Arial"/>
          <w:u w:val="single"/>
        </w:rPr>
        <w:t xml:space="preserve"> </w:t>
      </w:r>
      <w:r w:rsidRPr="0089583F">
        <w:rPr>
          <w:rFonts w:ascii="Arial" w:hAnsi="Arial" w:cs="Arial"/>
          <w:u w:val="single"/>
        </w:rPr>
        <w:t>areas such as speach and language are a high priority for our patients.</w:t>
      </w:r>
    </w:p>
    <w:p w14:paraId="65AE12E8" w14:textId="77777777" w:rsidR="008A2DBB" w:rsidRDefault="008A2DBB" w:rsidP="00A655F5">
      <w:pPr>
        <w:jc w:val="both"/>
        <w:rPr>
          <w:rFonts w:ascii="Arial" w:hAnsi="Arial" w:cs="Arial"/>
          <w:b/>
          <w:sz w:val="24"/>
          <w:szCs w:val="24"/>
        </w:rPr>
      </w:pPr>
    </w:p>
    <w:p w14:paraId="644C29CD" w14:textId="2D16FB29" w:rsidR="004C01D0" w:rsidRPr="0089583F" w:rsidRDefault="004C01D0" w:rsidP="00A655F5">
      <w:pPr>
        <w:jc w:val="both"/>
        <w:rPr>
          <w:rFonts w:ascii="Arial" w:hAnsi="Arial" w:cs="Arial"/>
          <w:b/>
          <w:sz w:val="24"/>
          <w:szCs w:val="24"/>
        </w:rPr>
      </w:pPr>
      <w:r w:rsidRPr="0089583F">
        <w:rPr>
          <w:rFonts w:ascii="Arial" w:hAnsi="Arial" w:cs="Arial"/>
          <w:b/>
          <w:sz w:val="24"/>
          <w:szCs w:val="24"/>
        </w:rPr>
        <w:t>Monitoring Procedures</w:t>
      </w:r>
    </w:p>
    <w:p w14:paraId="58EC97E7" w14:textId="1E01D4EB" w:rsidR="002F1472" w:rsidRDefault="00C15A0C" w:rsidP="00A655F5">
      <w:pPr>
        <w:jc w:val="both"/>
        <w:rPr>
          <w:rFonts w:ascii="Arial" w:hAnsi="Arial" w:cs="Arial"/>
          <w:sz w:val="24"/>
          <w:szCs w:val="24"/>
        </w:rPr>
      </w:pPr>
      <w:r w:rsidRPr="0089583F">
        <w:rPr>
          <w:rFonts w:ascii="Arial" w:hAnsi="Arial" w:cs="Arial"/>
          <w:sz w:val="24"/>
          <w:szCs w:val="24"/>
        </w:rPr>
        <w:t>Each Division of the Trust has an operational group charged with monitoring the Welsh language standards.</w:t>
      </w:r>
      <w:r w:rsidR="002F1472">
        <w:rPr>
          <w:rFonts w:ascii="Arial" w:hAnsi="Arial" w:cs="Arial"/>
          <w:sz w:val="24"/>
          <w:szCs w:val="24"/>
        </w:rPr>
        <w:t xml:space="preserve"> These groups report into the Senior Leadership Team for each Division, via monthly </w:t>
      </w:r>
      <w:r w:rsidR="00B14FB4">
        <w:rPr>
          <w:rFonts w:ascii="Arial" w:hAnsi="Arial" w:cs="Arial"/>
          <w:sz w:val="24"/>
          <w:szCs w:val="24"/>
        </w:rPr>
        <w:t xml:space="preserve">or quarterly </w:t>
      </w:r>
      <w:r w:rsidR="00D3010E">
        <w:rPr>
          <w:rFonts w:ascii="Arial" w:hAnsi="Arial" w:cs="Arial"/>
          <w:sz w:val="24"/>
          <w:szCs w:val="24"/>
        </w:rPr>
        <w:t>highlight report</w:t>
      </w:r>
      <w:r w:rsidR="00576C49">
        <w:rPr>
          <w:rFonts w:ascii="Arial" w:hAnsi="Arial" w:cs="Arial"/>
          <w:sz w:val="24"/>
          <w:szCs w:val="24"/>
        </w:rPr>
        <w:t>s</w:t>
      </w:r>
      <w:r w:rsidR="002F1472">
        <w:rPr>
          <w:rFonts w:ascii="Arial" w:hAnsi="Arial" w:cs="Arial"/>
          <w:sz w:val="24"/>
          <w:szCs w:val="24"/>
        </w:rPr>
        <w:t>.</w:t>
      </w:r>
      <w:r w:rsidR="00D3010E">
        <w:rPr>
          <w:rFonts w:ascii="Arial" w:hAnsi="Arial" w:cs="Arial"/>
          <w:sz w:val="24"/>
          <w:szCs w:val="24"/>
        </w:rPr>
        <w:t xml:space="preserve"> </w:t>
      </w:r>
    </w:p>
    <w:p w14:paraId="078C717B" w14:textId="58D802B1" w:rsidR="00CC5CC1" w:rsidRPr="0089583F" w:rsidRDefault="00C15A0C" w:rsidP="00A655F5">
      <w:pPr>
        <w:jc w:val="both"/>
        <w:rPr>
          <w:rFonts w:ascii="Arial" w:hAnsi="Arial" w:cs="Arial"/>
          <w:sz w:val="24"/>
          <w:szCs w:val="24"/>
        </w:rPr>
      </w:pPr>
      <w:r w:rsidRPr="0089583F">
        <w:rPr>
          <w:rFonts w:ascii="Arial" w:hAnsi="Arial" w:cs="Arial"/>
          <w:sz w:val="24"/>
          <w:szCs w:val="24"/>
        </w:rPr>
        <w:t>The information collected will feed into the Trust</w:t>
      </w:r>
      <w:r w:rsidR="00576C49">
        <w:rPr>
          <w:rFonts w:ascii="Arial" w:hAnsi="Arial" w:cs="Arial"/>
          <w:sz w:val="24"/>
          <w:szCs w:val="24"/>
        </w:rPr>
        <w:t>’</w:t>
      </w:r>
      <w:r w:rsidRPr="0089583F">
        <w:rPr>
          <w:rFonts w:ascii="Arial" w:hAnsi="Arial" w:cs="Arial"/>
          <w:sz w:val="24"/>
          <w:szCs w:val="24"/>
        </w:rPr>
        <w:t>s W</w:t>
      </w:r>
      <w:r w:rsidR="00B65DE3" w:rsidRPr="0089583F">
        <w:rPr>
          <w:rFonts w:ascii="Arial" w:hAnsi="Arial" w:cs="Arial"/>
          <w:sz w:val="24"/>
          <w:szCs w:val="24"/>
        </w:rPr>
        <w:t xml:space="preserve">elsh </w:t>
      </w:r>
      <w:r w:rsidR="00576C49">
        <w:rPr>
          <w:rFonts w:ascii="Arial" w:hAnsi="Arial" w:cs="Arial"/>
          <w:sz w:val="24"/>
          <w:szCs w:val="24"/>
        </w:rPr>
        <w:t>L</w:t>
      </w:r>
      <w:r w:rsidR="00B65DE3" w:rsidRPr="0089583F">
        <w:rPr>
          <w:rFonts w:ascii="Arial" w:hAnsi="Arial" w:cs="Arial"/>
          <w:sz w:val="24"/>
          <w:szCs w:val="24"/>
        </w:rPr>
        <w:t xml:space="preserve">anguage Development Group and then be disseminated and monitored through the </w:t>
      </w:r>
      <w:r w:rsidR="002569B8">
        <w:rPr>
          <w:rFonts w:ascii="Arial" w:hAnsi="Arial" w:cs="Arial"/>
          <w:sz w:val="24"/>
          <w:szCs w:val="24"/>
        </w:rPr>
        <w:t>S</w:t>
      </w:r>
      <w:r w:rsidR="00B65DE3" w:rsidRPr="0089583F">
        <w:rPr>
          <w:rFonts w:ascii="Arial" w:hAnsi="Arial" w:cs="Arial"/>
          <w:sz w:val="24"/>
          <w:szCs w:val="24"/>
        </w:rPr>
        <w:t>enior management process and the Executive Board.</w:t>
      </w:r>
    </w:p>
    <w:p w14:paraId="019E585F" w14:textId="4B199E86" w:rsidR="00CC5CC1" w:rsidRPr="0089583F" w:rsidRDefault="00E7614A" w:rsidP="00A655F5">
      <w:pPr>
        <w:jc w:val="both"/>
        <w:rPr>
          <w:rFonts w:ascii="Arial" w:hAnsi="Arial" w:cs="Arial"/>
          <w:color w:val="FF0000"/>
          <w:sz w:val="24"/>
          <w:szCs w:val="24"/>
        </w:rPr>
      </w:pPr>
      <w:r w:rsidRPr="0089583F">
        <w:rPr>
          <w:rFonts w:ascii="Arial" w:hAnsi="Arial" w:cs="Arial"/>
          <w:sz w:val="24"/>
          <w:szCs w:val="24"/>
        </w:rPr>
        <w:t xml:space="preserve">The Action plan below demonstrates the specific way in which we will continue to strengthen this agenda </w:t>
      </w:r>
      <w:r w:rsidR="00417309" w:rsidRPr="0089583F">
        <w:rPr>
          <w:rFonts w:ascii="Arial" w:hAnsi="Arial" w:cs="Arial"/>
          <w:sz w:val="24"/>
          <w:szCs w:val="24"/>
        </w:rPr>
        <w:t>to</w:t>
      </w:r>
      <w:r w:rsidRPr="0089583F">
        <w:rPr>
          <w:rFonts w:ascii="Arial" w:hAnsi="Arial" w:cs="Arial"/>
          <w:sz w:val="24"/>
          <w:szCs w:val="24"/>
        </w:rPr>
        <w:t xml:space="preserve"> fulfil the aims of standard 110 and the Welsh language standards.</w:t>
      </w:r>
    </w:p>
    <w:p w14:paraId="16941199" w14:textId="77777777" w:rsidR="008A2DBB" w:rsidRDefault="008A2DBB" w:rsidP="00A655F5">
      <w:pPr>
        <w:jc w:val="both"/>
        <w:rPr>
          <w:rFonts w:ascii="Arial" w:hAnsi="Arial" w:cs="Arial"/>
          <w:b/>
          <w:sz w:val="24"/>
          <w:szCs w:val="24"/>
        </w:rPr>
      </w:pPr>
    </w:p>
    <w:p w14:paraId="272D9FF6" w14:textId="77777777" w:rsidR="008A2DBB" w:rsidRDefault="008A2DBB" w:rsidP="00A655F5">
      <w:pPr>
        <w:jc w:val="both"/>
        <w:rPr>
          <w:rFonts w:ascii="Arial" w:hAnsi="Arial" w:cs="Arial"/>
          <w:b/>
          <w:sz w:val="24"/>
          <w:szCs w:val="24"/>
        </w:rPr>
      </w:pPr>
    </w:p>
    <w:p w14:paraId="69F8097A" w14:textId="77777777" w:rsidR="00BE7CCC" w:rsidRDefault="00BE7CCC" w:rsidP="00A655F5">
      <w:pPr>
        <w:jc w:val="both"/>
        <w:rPr>
          <w:rFonts w:ascii="Arial" w:hAnsi="Arial" w:cs="Arial"/>
          <w:b/>
          <w:sz w:val="24"/>
          <w:szCs w:val="24"/>
        </w:rPr>
      </w:pPr>
    </w:p>
    <w:p w14:paraId="023610FD" w14:textId="77777777" w:rsidR="00BE7CCC" w:rsidRDefault="00BE7CCC" w:rsidP="00A655F5">
      <w:pPr>
        <w:jc w:val="both"/>
        <w:rPr>
          <w:rFonts w:ascii="Arial" w:hAnsi="Arial" w:cs="Arial"/>
          <w:b/>
          <w:sz w:val="24"/>
          <w:szCs w:val="24"/>
        </w:rPr>
      </w:pPr>
    </w:p>
    <w:p w14:paraId="544042CA" w14:textId="77777777" w:rsidR="00BE7CCC" w:rsidRDefault="00BE7CCC" w:rsidP="00A655F5">
      <w:pPr>
        <w:jc w:val="both"/>
        <w:rPr>
          <w:rFonts w:ascii="Arial" w:hAnsi="Arial" w:cs="Arial"/>
          <w:b/>
          <w:sz w:val="24"/>
          <w:szCs w:val="24"/>
        </w:rPr>
      </w:pPr>
    </w:p>
    <w:p w14:paraId="1F179085" w14:textId="77777777" w:rsidR="00CA70F1" w:rsidRDefault="00CA70F1" w:rsidP="00A655F5">
      <w:pPr>
        <w:jc w:val="both"/>
        <w:rPr>
          <w:rFonts w:ascii="Arial" w:hAnsi="Arial" w:cs="Arial"/>
          <w:b/>
          <w:sz w:val="24"/>
          <w:szCs w:val="24"/>
        </w:rPr>
      </w:pPr>
    </w:p>
    <w:p w14:paraId="79B0AA02" w14:textId="77777777" w:rsidR="002569B8" w:rsidRDefault="002569B8" w:rsidP="00A655F5">
      <w:pPr>
        <w:jc w:val="both"/>
        <w:rPr>
          <w:rFonts w:ascii="Arial" w:hAnsi="Arial" w:cs="Arial"/>
          <w:b/>
          <w:sz w:val="24"/>
          <w:szCs w:val="24"/>
        </w:rPr>
      </w:pPr>
    </w:p>
    <w:p w14:paraId="4608DA5F" w14:textId="535C82ED" w:rsidR="00F23220" w:rsidRPr="0089583F" w:rsidRDefault="00804C64" w:rsidP="00A655F5">
      <w:pPr>
        <w:jc w:val="both"/>
        <w:rPr>
          <w:rFonts w:ascii="Arial" w:hAnsi="Arial" w:cs="Arial"/>
          <w:b/>
          <w:sz w:val="24"/>
          <w:szCs w:val="24"/>
        </w:rPr>
      </w:pPr>
      <w:r w:rsidRPr="0089583F">
        <w:rPr>
          <w:rFonts w:ascii="Arial" w:hAnsi="Arial" w:cs="Arial"/>
          <w:b/>
          <w:sz w:val="24"/>
          <w:szCs w:val="24"/>
        </w:rPr>
        <w:lastRenderedPageBreak/>
        <w:t>Welsh Speaking Staff</w:t>
      </w:r>
    </w:p>
    <w:tbl>
      <w:tblPr>
        <w:tblStyle w:val="TableGrid"/>
        <w:tblW w:w="13948" w:type="dxa"/>
        <w:tblLook w:val="04A0" w:firstRow="1" w:lastRow="0" w:firstColumn="1" w:lastColumn="0" w:noHBand="0" w:noVBand="1"/>
      </w:tblPr>
      <w:tblGrid>
        <w:gridCol w:w="1769"/>
        <w:gridCol w:w="1526"/>
        <w:gridCol w:w="3051"/>
        <w:gridCol w:w="4096"/>
        <w:gridCol w:w="3506"/>
      </w:tblGrid>
      <w:tr w:rsidR="002F3B05" w:rsidRPr="0089583F" w14:paraId="266C635D" w14:textId="77777777" w:rsidTr="00C94ED8">
        <w:tc>
          <w:tcPr>
            <w:tcW w:w="1769" w:type="dxa"/>
            <w:shd w:val="clear" w:color="auto" w:fill="D9D9D9" w:themeFill="background1" w:themeFillShade="D9"/>
          </w:tcPr>
          <w:p w14:paraId="46ACBD46" w14:textId="77777777" w:rsidR="002F3B05" w:rsidRDefault="002F3B05" w:rsidP="00A655F5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hAnsi="Arial" w:cs="Arial"/>
                <w:b/>
                <w:sz w:val="24"/>
                <w:szCs w:val="24"/>
              </w:rPr>
              <w:t>Objective</w:t>
            </w:r>
            <w:r w:rsidR="00BE7CCC">
              <w:rPr>
                <w:rFonts w:ascii="Arial" w:hAnsi="Arial" w:cs="Arial"/>
                <w:b/>
                <w:sz w:val="24"/>
                <w:szCs w:val="24"/>
              </w:rPr>
              <w:t xml:space="preserve"> 1</w:t>
            </w:r>
          </w:p>
          <w:p w14:paraId="5CAE3DBF" w14:textId="05CCA44F" w:rsidR="00CA70F1" w:rsidRPr="0089583F" w:rsidRDefault="00CA70F1" w:rsidP="00A655F5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Year 1</w:t>
            </w:r>
          </w:p>
        </w:tc>
        <w:tc>
          <w:tcPr>
            <w:tcW w:w="4577" w:type="dxa"/>
            <w:gridSpan w:val="2"/>
            <w:shd w:val="clear" w:color="auto" w:fill="D9D9D9" w:themeFill="background1" w:themeFillShade="D9"/>
          </w:tcPr>
          <w:p w14:paraId="48D87827" w14:textId="68DE214D" w:rsidR="001045B5" w:rsidRDefault="001045B5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To identify a baseline of Welsh speakers from </w:t>
            </w:r>
            <w:r w:rsidR="00B74B4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>
              <w:rPr>
                <w:rFonts w:ascii="Arial" w:hAnsi="Arial" w:cs="Arial"/>
                <w:sz w:val="24"/>
                <w:szCs w:val="24"/>
              </w:rPr>
              <w:t>relevant teams</w:t>
            </w:r>
            <w:r w:rsidR="00B74B46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gramStart"/>
            <w:r w:rsidR="00B74B46">
              <w:rPr>
                <w:rFonts w:ascii="Arial" w:hAnsi="Arial" w:cs="Arial"/>
                <w:sz w:val="24"/>
                <w:szCs w:val="24"/>
              </w:rPr>
              <w:t xml:space="preserve">above, </w:t>
            </w:r>
            <w:r>
              <w:rPr>
                <w:rFonts w:ascii="Arial" w:hAnsi="Arial" w:cs="Arial"/>
                <w:sz w:val="24"/>
                <w:szCs w:val="24"/>
              </w:rPr>
              <w:t xml:space="preserve"> able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to provide Clinical Consultations </w:t>
            </w:r>
            <w:r w:rsidR="009A743E">
              <w:rPr>
                <w:rFonts w:ascii="Arial" w:hAnsi="Arial" w:cs="Arial"/>
                <w:sz w:val="24"/>
                <w:szCs w:val="24"/>
              </w:rPr>
              <w:t>/ and or General communications</w:t>
            </w:r>
            <w:r w:rsidR="00C20EE7">
              <w:rPr>
                <w:rFonts w:ascii="Arial" w:hAnsi="Arial" w:cs="Arial"/>
                <w:sz w:val="24"/>
                <w:szCs w:val="24"/>
              </w:rPr>
              <w:t xml:space="preserve"> within the identified departments</w:t>
            </w:r>
          </w:p>
          <w:p w14:paraId="2383B8A2" w14:textId="64FD89A8" w:rsidR="001045B5" w:rsidRPr="0089583F" w:rsidRDefault="001045B5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96" w:type="dxa"/>
            <w:shd w:val="clear" w:color="auto" w:fill="D9D9D9" w:themeFill="background1" w:themeFillShade="D9"/>
          </w:tcPr>
          <w:p w14:paraId="0F4ED614" w14:textId="77777777" w:rsidR="002F3B05" w:rsidRPr="0089583F" w:rsidRDefault="002F3B05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06" w:type="dxa"/>
            <w:shd w:val="clear" w:color="auto" w:fill="D9D9D9" w:themeFill="background1" w:themeFillShade="D9"/>
          </w:tcPr>
          <w:p w14:paraId="5E776BB8" w14:textId="77777777" w:rsidR="002F3B05" w:rsidRPr="0089583F" w:rsidRDefault="002F3B05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F3B05" w:rsidRPr="0089583F" w14:paraId="751B5A2B" w14:textId="77777777" w:rsidTr="00C94ED8">
        <w:tc>
          <w:tcPr>
            <w:tcW w:w="6346" w:type="dxa"/>
            <w:gridSpan w:val="3"/>
            <w:shd w:val="clear" w:color="auto" w:fill="D9D9D9" w:themeFill="background1" w:themeFillShade="D9"/>
          </w:tcPr>
          <w:p w14:paraId="272CA162" w14:textId="77777777" w:rsidR="002F3B05" w:rsidRPr="0089583F" w:rsidRDefault="002F3B05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96" w:type="dxa"/>
            <w:shd w:val="clear" w:color="auto" w:fill="D9D9D9" w:themeFill="background1" w:themeFillShade="D9"/>
          </w:tcPr>
          <w:p w14:paraId="7637E1B9" w14:textId="77777777" w:rsidR="002F3B05" w:rsidRPr="0089583F" w:rsidRDefault="002F3B05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06" w:type="dxa"/>
            <w:shd w:val="clear" w:color="auto" w:fill="D9D9D9" w:themeFill="background1" w:themeFillShade="D9"/>
          </w:tcPr>
          <w:p w14:paraId="58DB6E17" w14:textId="77777777" w:rsidR="002F3B05" w:rsidRPr="0089583F" w:rsidRDefault="002F3B05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F3B05" w:rsidRPr="0089583F" w14:paraId="029D37D7" w14:textId="77777777" w:rsidTr="00C94ED8">
        <w:tc>
          <w:tcPr>
            <w:tcW w:w="3295" w:type="dxa"/>
            <w:gridSpan w:val="2"/>
            <w:shd w:val="clear" w:color="auto" w:fill="D9D9D9" w:themeFill="background1" w:themeFillShade="D9"/>
          </w:tcPr>
          <w:p w14:paraId="355F2074" w14:textId="77777777" w:rsidR="002F3B05" w:rsidRPr="0089583F" w:rsidRDefault="002F3B05" w:rsidP="00A655F5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hAnsi="Arial" w:cs="Arial"/>
                <w:b/>
                <w:sz w:val="24"/>
                <w:szCs w:val="24"/>
              </w:rPr>
              <w:t>Actions</w:t>
            </w:r>
          </w:p>
        </w:tc>
        <w:tc>
          <w:tcPr>
            <w:tcW w:w="3051" w:type="dxa"/>
            <w:shd w:val="clear" w:color="auto" w:fill="D9D9D9" w:themeFill="background1" w:themeFillShade="D9"/>
          </w:tcPr>
          <w:p w14:paraId="1D6CCD4C" w14:textId="77777777" w:rsidR="002F3B05" w:rsidRPr="0089583F" w:rsidRDefault="002F3B05" w:rsidP="00A655F5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hAnsi="Arial" w:cs="Arial"/>
                <w:b/>
                <w:sz w:val="24"/>
                <w:szCs w:val="24"/>
              </w:rPr>
              <w:t>Measure</w:t>
            </w:r>
          </w:p>
        </w:tc>
        <w:tc>
          <w:tcPr>
            <w:tcW w:w="4096" w:type="dxa"/>
            <w:shd w:val="clear" w:color="auto" w:fill="D9D9D9" w:themeFill="background1" w:themeFillShade="D9"/>
          </w:tcPr>
          <w:p w14:paraId="720C9733" w14:textId="77777777" w:rsidR="002F3B05" w:rsidRPr="0089583F" w:rsidRDefault="002F3B05" w:rsidP="00A655F5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hAnsi="Arial" w:cs="Arial"/>
                <w:b/>
                <w:sz w:val="24"/>
                <w:szCs w:val="24"/>
              </w:rPr>
              <w:t>Who will monitor</w:t>
            </w:r>
          </w:p>
        </w:tc>
        <w:tc>
          <w:tcPr>
            <w:tcW w:w="3506" w:type="dxa"/>
            <w:shd w:val="clear" w:color="auto" w:fill="D9D9D9" w:themeFill="background1" w:themeFillShade="D9"/>
          </w:tcPr>
          <w:p w14:paraId="68118160" w14:textId="77777777" w:rsidR="002F3B05" w:rsidRPr="0089583F" w:rsidRDefault="002F3B05" w:rsidP="00A655F5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hAnsi="Arial" w:cs="Arial"/>
                <w:b/>
                <w:sz w:val="24"/>
                <w:szCs w:val="24"/>
              </w:rPr>
              <w:t>Timescale</w:t>
            </w:r>
          </w:p>
        </w:tc>
      </w:tr>
      <w:tr w:rsidR="002F3B05" w:rsidRPr="0089583F" w14:paraId="3C84C84E" w14:textId="77777777" w:rsidTr="00C94ED8">
        <w:tc>
          <w:tcPr>
            <w:tcW w:w="3295" w:type="dxa"/>
            <w:gridSpan w:val="2"/>
          </w:tcPr>
          <w:p w14:paraId="6473DF29" w14:textId="398792E9" w:rsidR="007C08D8" w:rsidRDefault="007C08D8" w:rsidP="001F4C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1.</w:t>
            </w:r>
            <w:r w:rsidR="002F3B05" w:rsidRPr="0089583F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F916EB">
              <w:rPr>
                <w:rFonts w:ascii="Arial" w:hAnsi="Arial" w:cs="Arial"/>
                <w:sz w:val="24"/>
                <w:szCs w:val="24"/>
              </w:rPr>
              <w:t>i</w:t>
            </w:r>
            <w:r w:rsidR="002F3B05" w:rsidRPr="0089583F">
              <w:rPr>
                <w:rFonts w:ascii="Arial" w:hAnsi="Arial" w:cs="Arial"/>
                <w:sz w:val="24"/>
                <w:szCs w:val="24"/>
              </w:rPr>
              <w:t xml:space="preserve">dentify the number of staff who </w:t>
            </w:r>
            <w:proofErr w:type="gramStart"/>
            <w:r w:rsidR="002F3B05" w:rsidRPr="0089583F">
              <w:rPr>
                <w:rFonts w:ascii="Arial" w:hAnsi="Arial" w:cs="Arial"/>
                <w:sz w:val="24"/>
                <w:szCs w:val="24"/>
              </w:rPr>
              <w:t>are able to</w:t>
            </w:r>
            <w:proofErr w:type="gramEnd"/>
            <w:r w:rsidR="002F3B05" w:rsidRPr="0089583F">
              <w:rPr>
                <w:rFonts w:ascii="Arial" w:hAnsi="Arial" w:cs="Arial"/>
                <w:sz w:val="24"/>
                <w:szCs w:val="24"/>
              </w:rPr>
              <w:t xml:space="preserve"> deal with the public in Welsh </w:t>
            </w:r>
            <w:r>
              <w:rPr>
                <w:rFonts w:ascii="Arial" w:hAnsi="Arial" w:cs="Arial"/>
                <w:sz w:val="24"/>
                <w:szCs w:val="24"/>
              </w:rPr>
              <w:t>levels 3-5</w:t>
            </w:r>
            <w:r w:rsidR="005D74E3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(</w:t>
            </w:r>
            <w:r w:rsidR="00356C83">
              <w:rPr>
                <w:rFonts w:ascii="Arial" w:hAnsi="Arial" w:cs="Arial"/>
                <w:sz w:val="24"/>
                <w:szCs w:val="24"/>
              </w:rPr>
              <w:t>includ</w:t>
            </w:r>
            <w:r w:rsidR="005D74E3">
              <w:rPr>
                <w:rFonts w:ascii="Arial" w:hAnsi="Arial" w:cs="Arial"/>
                <w:sz w:val="24"/>
                <w:szCs w:val="24"/>
              </w:rPr>
              <w:t>ed</w:t>
            </w:r>
            <w:r>
              <w:rPr>
                <w:rFonts w:ascii="Arial" w:hAnsi="Arial" w:cs="Arial"/>
                <w:sz w:val="24"/>
                <w:szCs w:val="24"/>
              </w:rPr>
              <w:t>) at this level clinical consultations could be offered</w:t>
            </w:r>
          </w:p>
          <w:p w14:paraId="4C45209B" w14:textId="77777777" w:rsidR="007C08D8" w:rsidRDefault="007C08D8" w:rsidP="001F4CFC">
            <w:pPr>
              <w:rPr>
                <w:rFonts w:ascii="Arial" w:hAnsi="Arial" w:cs="Arial"/>
                <w:sz w:val="24"/>
                <w:szCs w:val="24"/>
              </w:rPr>
            </w:pPr>
          </w:p>
          <w:p w14:paraId="1300BCB1" w14:textId="77777777" w:rsidR="002F3B05" w:rsidRPr="0089583F" w:rsidRDefault="007C08D8" w:rsidP="001F4C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2. Identify </w:t>
            </w:r>
            <w:r w:rsidR="002F3B05" w:rsidRPr="0089583F">
              <w:rPr>
                <w:rFonts w:ascii="Arial" w:hAnsi="Arial" w:cs="Arial"/>
                <w:sz w:val="24"/>
                <w:szCs w:val="24"/>
              </w:rPr>
              <w:t>general communication on a ward or donor session</w:t>
            </w:r>
            <w:r>
              <w:rPr>
                <w:rFonts w:ascii="Arial" w:hAnsi="Arial" w:cs="Arial"/>
                <w:sz w:val="24"/>
                <w:szCs w:val="24"/>
              </w:rPr>
              <w:t xml:space="preserve"> (level 2-4) at this level only general communication and greetings would be possible</w:t>
            </w:r>
          </w:p>
          <w:p w14:paraId="1E5398BC" w14:textId="77777777" w:rsidR="002F3B05" w:rsidRPr="0089583F" w:rsidRDefault="002F3B05" w:rsidP="001F4CF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51" w:type="dxa"/>
          </w:tcPr>
          <w:p w14:paraId="54A3B06C" w14:textId="77777777" w:rsidR="002F4DB5" w:rsidRDefault="00D57046" w:rsidP="00D5704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>Through e-rostering</w:t>
            </w:r>
            <w:r w:rsidR="00356C83">
              <w:rPr>
                <w:rFonts w:ascii="Arial" w:hAnsi="Arial" w:cs="Arial"/>
                <w:sz w:val="24"/>
                <w:szCs w:val="24"/>
              </w:rPr>
              <w:t xml:space="preserve"> / Collections teams rostering</w:t>
            </w:r>
            <w:r w:rsidRPr="0089583F">
              <w:rPr>
                <w:rFonts w:ascii="Arial" w:hAnsi="Arial" w:cs="Arial"/>
                <w:sz w:val="24"/>
                <w:szCs w:val="24"/>
              </w:rPr>
              <w:t xml:space="preserve"> the “</w:t>
            </w:r>
            <w:r w:rsidR="00212870">
              <w:rPr>
                <w:rFonts w:ascii="Arial" w:hAnsi="Arial" w:cs="Arial"/>
                <w:sz w:val="24"/>
                <w:szCs w:val="24"/>
              </w:rPr>
              <w:t>Ambition</w:t>
            </w:r>
            <w:r w:rsidR="00F916E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9583F">
              <w:rPr>
                <w:rFonts w:ascii="Arial" w:hAnsi="Arial" w:cs="Arial"/>
                <w:sz w:val="24"/>
                <w:szCs w:val="24"/>
              </w:rPr>
              <w:t xml:space="preserve">is to achieve </w:t>
            </w:r>
            <w:r w:rsidR="002F3B05" w:rsidRPr="0089583F">
              <w:rPr>
                <w:rFonts w:ascii="Arial" w:hAnsi="Arial" w:cs="Arial"/>
                <w:sz w:val="24"/>
                <w:szCs w:val="24"/>
              </w:rPr>
              <w:t>at least one member of staff able to communicate per shift / donor collection session</w:t>
            </w:r>
            <w:r w:rsidRPr="0089583F">
              <w:rPr>
                <w:rFonts w:ascii="Arial" w:hAnsi="Arial" w:cs="Arial"/>
                <w:sz w:val="24"/>
                <w:szCs w:val="24"/>
              </w:rPr>
              <w:t xml:space="preserve"> when available in WBS. If this is not achieved a Warning is activated to the roster creator to review efficiency</w:t>
            </w:r>
            <w:r w:rsidR="00356C83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8173440" w14:textId="33701ADA" w:rsidR="002F3B05" w:rsidRPr="0089583F" w:rsidRDefault="002F4DB5" w:rsidP="00D5704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(this does not include Radiotherapy due to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multi vendor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usage – Helen Payne comment)</w:t>
            </w:r>
          </w:p>
        </w:tc>
        <w:tc>
          <w:tcPr>
            <w:tcW w:w="4096" w:type="dxa"/>
          </w:tcPr>
          <w:p w14:paraId="7D3C2774" w14:textId="1849E557" w:rsidR="002F3B05" w:rsidRDefault="002F3B05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 xml:space="preserve">Divisional </w:t>
            </w:r>
            <w:r w:rsidR="00BC0593">
              <w:rPr>
                <w:rFonts w:ascii="Arial" w:hAnsi="Arial" w:cs="Arial"/>
                <w:sz w:val="24"/>
                <w:szCs w:val="24"/>
              </w:rPr>
              <w:t xml:space="preserve">working </w:t>
            </w:r>
            <w:r w:rsidR="0018265C">
              <w:rPr>
                <w:rFonts w:ascii="Arial" w:hAnsi="Arial" w:cs="Arial"/>
                <w:sz w:val="24"/>
                <w:szCs w:val="24"/>
              </w:rPr>
              <w:t>G</w:t>
            </w:r>
            <w:r w:rsidRPr="0089583F">
              <w:rPr>
                <w:rFonts w:ascii="Arial" w:hAnsi="Arial" w:cs="Arial"/>
                <w:sz w:val="24"/>
                <w:szCs w:val="24"/>
              </w:rPr>
              <w:t>roups and WL</w:t>
            </w:r>
            <w:r w:rsidR="005D74E3">
              <w:rPr>
                <w:rFonts w:ascii="Arial" w:hAnsi="Arial" w:cs="Arial"/>
                <w:sz w:val="24"/>
                <w:szCs w:val="24"/>
              </w:rPr>
              <w:t xml:space="preserve"> Trust</w:t>
            </w:r>
            <w:r w:rsidRPr="0089583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D74E3">
              <w:rPr>
                <w:rFonts w:ascii="Arial" w:hAnsi="Arial" w:cs="Arial"/>
                <w:sz w:val="24"/>
                <w:szCs w:val="24"/>
              </w:rPr>
              <w:t xml:space="preserve">Steering </w:t>
            </w:r>
            <w:r w:rsidR="0018265C">
              <w:rPr>
                <w:rFonts w:ascii="Arial" w:hAnsi="Arial" w:cs="Arial"/>
                <w:sz w:val="24"/>
                <w:szCs w:val="24"/>
              </w:rPr>
              <w:t>G</w:t>
            </w:r>
            <w:r w:rsidRPr="0089583F">
              <w:rPr>
                <w:rFonts w:ascii="Arial" w:hAnsi="Arial" w:cs="Arial"/>
                <w:sz w:val="24"/>
                <w:szCs w:val="24"/>
              </w:rPr>
              <w:t>roup</w:t>
            </w:r>
          </w:p>
          <w:p w14:paraId="07C293CA" w14:textId="77777777" w:rsidR="00BC0593" w:rsidRDefault="00BC0593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4EAC6F98" w14:textId="4C63E779" w:rsidR="00BC0593" w:rsidRPr="0089583F" w:rsidRDefault="00BC0593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KPI’s to be established by WL </w:t>
            </w:r>
            <w:r w:rsidR="007B63C8">
              <w:rPr>
                <w:rFonts w:ascii="Arial" w:hAnsi="Arial" w:cs="Arial"/>
                <w:sz w:val="24"/>
                <w:szCs w:val="24"/>
              </w:rPr>
              <w:t xml:space="preserve">Trust </w:t>
            </w:r>
            <w:proofErr w:type="gramStart"/>
            <w:r w:rsidR="007B63C8">
              <w:rPr>
                <w:rFonts w:ascii="Arial" w:hAnsi="Arial" w:cs="Arial"/>
                <w:sz w:val="24"/>
                <w:szCs w:val="24"/>
              </w:rPr>
              <w:t xml:space="preserve">Steering </w:t>
            </w:r>
            <w:r>
              <w:rPr>
                <w:rFonts w:ascii="Arial" w:hAnsi="Arial" w:cs="Arial"/>
                <w:sz w:val="24"/>
                <w:szCs w:val="24"/>
              </w:rPr>
              <w:t xml:space="preserve"> Group</w:t>
            </w:r>
            <w:proofErr w:type="gramEnd"/>
          </w:p>
        </w:tc>
        <w:tc>
          <w:tcPr>
            <w:tcW w:w="3506" w:type="dxa"/>
          </w:tcPr>
          <w:p w14:paraId="24D819A6" w14:textId="58B6327F" w:rsidR="00417309" w:rsidRDefault="00417309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Data to be </w:t>
            </w:r>
            <w:r w:rsidR="005D74E3">
              <w:rPr>
                <w:rFonts w:ascii="Arial" w:hAnsi="Arial" w:cs="Arial"/>
                <w:sz w:val="24"/>
                <w:szCs w:val="24"/>
              </w:rPr>
              <w:t>collected quarterly</w:t>
            </w:r>
          </w:p>
          <w:p w14:paraId="115CC57B" w14:textId="77777777" w:rsidR="00417309" w:rsidRDefault="00417309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7CCECF3" w14:textId="77777777" w:rsidR="001B6B8A" w:rsidRDefault="001B6B8A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2F10C0CC" w14:textId="16D22B1E" w:rsidR="00417309" w:rsidRDefault="00417309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Log kept with </w:t>
            </w:r>
            <w:r w:rsidR="002A55F9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ivisional working groups following data collection </w:t>
            </w:r>
          </w:p>
          <w:p w14:paraId="30C12608" w14:textId="77777777" w:rsidR="00417309" w:rsidRDefault="00417309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CDCC52A" w14:textId="77777777" w:rsidR="00417309" w:rsidRPr="0089583F" w:rsidRDefault="00417309" w:rsidP="00A655F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94ED8" w:rsidRPr="0089583F" w14:paraId="2338CB8A" w14:textId="77777777" w:rsidTr="00C94ED8">
        <w:tc>
          <w:tcPr>
            <w:tcW w:w="3295" w:type="dxa"/>
            <w:gridSpan w:val="2"/>
          </w:tcPr>
          <w:p w14:paraId="55390C08" w14:textId="77777777" w:rsidR="00C94ED8" w:rsidRPr="0089583F" w:rsidRDefault="00C94ED8" w:rsidP="00C94ED8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>To identify staff with level 1 and 2 speaking and listening skills and offer training opportunities to increase existing skills levels</w:t>
            </w:r>
          </w:p>
        </w:tc>
        <w:tc>
          <w:tcPr>
            <w:tcW w:w="3051" w:type="dxa"/>
          </w:tcPr>
          <w:p w14:paraId="04108DCB" w14:textId="77777777" w:rsidR="00C94ED8" w:rsidRDefault="00C94ED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Raising confidence training </w:t>
            </w:r>
          </w:p>
          <w:p w14:paraId="0A1C4B30" w14:textId="77777777" w:rsidR="00C94ED8" w:rsidRDefault="00C94ED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88F7915" w14:textId="0F30A5D5" w:rsidR="00C94ED8" w:rsidRPr="0089583F" w:rsidRDefault="00C94ED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Skills specific training for WBS staff – donor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collection teams and front of house</w:t>
            </w:r>
          </w:p>
        </w:tc>
        <w:tc>
          <w:tcPr>
            <w:tcW w:w="4096" w:type="dxa"/>
          </w:tcPr>
          <w:p w14:paraId="2556EF93" w14:textId="77777777" w:rsidR="00C94ED8" w:rsidRDefault="00C94ED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Divisional working groups</w:t>
            </w:r>
          </w:p>
          <w:p w14:paraId="71BA9B47" w14:textId="77777777" w:rsidR="00C22292" w:rsidRDefault="00C22292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23AFB186" w14:textId="28DB684B" w:rsidR="007B63C8" w:rsidRPr="002176FC" w:rsidRDefault="005D74E3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176FC">
              <w:rPr>
                <w:rFonts w:ascii="Arial" w:hAnsi="Arial" w:cs="Arial"/>
                <w:sz w:val="24"/>
                <w:szCs w:val="24"/>
              </w:rPr>
              <w:t xml:space="preserve">VCS </w:t>
            </w:r>
            <w:r w:rsidR="002176FC" w:rsidRPr="002176FC">
              <w:rPr>
                <w:rFonts w:ascii="Arial" w:hAnsi="Arial" w:cs="Arial"/>
                <w:sz w:val="24"/>
                <w:szCs w:val="24"/>
              </w:rPr>
              <w:t>Operational and Business Planning group</w:t>
            </w:r>
          </w:p>
          <w:p w14:paraId="0324DCDF" w14:textId="45058282" w:rsidR="00C22292" w:rsidRPr="0089583F" w:rsidRDefault="001B6B8A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3506" w:type="dxa"/>
          </w:tcPr>
          <w:p w14:paraId="382743F7" w14:textId="1580D2B0" w:rsidR="00C94ED8" w:rsidRDefault="00C94ED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Raising confidence training </w:t>
            </w:r>
            <w:r w:rsidR="005D74E3">
              <w:rPr>
                <w:rFonts w:ascii="Arial" w:hAnsi="Arial" w:cs="Arial"/>
                <w:sz w:val="24"/>
                <w:szCs w:val="24"/>
              </w:rPr>
              <w:t>via external source to be investigated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AE03979" w14:textId="77777777" w:rsidR="00B104BB" w:rsidRDefault="00B104BB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4A0DAB84" w14:textId="12E275A4" w:rsidR="00B104BB" w:rsidRDefault="00B104BB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‘Courtesy’ WL course to be introduced Trust wide following introduction by WG</w:t>
            </w:r>
          </w:p>
          <w:p w14:paraId="206F59DF" w14:textId="77777777" w:rsidR="00C94ED8" w:rsidRDefault="00C94ED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839FA01" w14:textId="58569F5D" w:rsidR="00C94ED8" w:rsidRPr="0089583F" w:rsidRDefault="00C94ED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94ED8" w:rsidRPr="0089583F" w14:paraId="31B1DB81" w14:textId="77777777" w:rsidTr="00C94ED8">
        <w:tc>
          <w:tcPr>
            <w:tcW w:w="3295" w:type="dxa"/>
            <w:gridSpan w:val="2"/>
          </w:tcPr>
          <w:p w14:paraId="07306813" w14:textId="77777777" w:rsidR="00C94ED8" w:rsidRDefault="00C94ED8" w:rsidP="00C94ED8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lastRenderedPageBreak/>
              <w:t>To encourage all staff to complete the 10hr online level 1 Welsh language training provided by the National Centre for Learning Welsh</w:t>
            </w:r>
          </w:p>
          <w:p w14:paraId="0C4B0EED" w14:textId="77777777" w:rsidR="00C94ED8" w:rsidRDefault="00C94ED8" w:rsidP="00C94ED8">
            <w:pPr>
              <w:rPr>
                <w:rFonts w:ascii="Arial" w:hAnsi="Arial" w:cs="Arial"/>
                <w:sz w:val="24"/>
                <w:szCs w:val="24"/>
              </w:rPr>
            </w:pPr>
          </w:p>
          <w:p w14:paraId="5DCB59D1" w14:textId="77777777" w:rsidR="00C94ED8" w:rsidRDefault="00C94ED8" w:rsidP="00C94ED8">
            <w:pPr>
              <w:rPr>
                <w:rFonts w:ascii="Arial" w:hAnsi="Arial" w:cs="Arial"/>
                <w:sz w:val="24"/>
                <w:szCs w:val="24"/>
              </w:rPr>
            </w:pPr>
          </w:p>
          <w:p w14:paraId="54E52913" w14:textId="4EB5D3B2" w:rsidR="00C94ED8" w:rsidRPr="0089583F" w:rsidRDefault="00C94ED8" w:rsidP="00C94ED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51" w:type="dxa"/>
          </w:tcPr>
          <w:p w14:paraId="7665A3BA" w14:textId="77777777" w:rsidR="00C94ED8" w:rsidRPr="0089583F" w:rsidRDefault="00C94ED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 xml:space="preserve">All staff to be encouraged through communications and PADRs </w:t>
            </w:r>
          </w:p>
          <w:p w14:paraId="34471101" w14:textId="216F1DC8" w:rsidR="00C94ED8" w:rsidRPr="0089583F" w:rsidRDefault="00C94ED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>This 10</w:t>
            </w:r>
            <w:r>
              <w:rPr>
                <w:rFonts w:ascii="Arial" w:hAnsi="Arial" w:cs="Arial"/>
                <w:sz w:val="24"/>
                <w:szCs w:val="24"/>
              </w:rPr>
              <w:t>-</w:t>
            </w:r>
            <w:r w:rsidRPr="0089583F">
              <w:rPr>
                <w:rFonts w:ascii="Arial" w:hAnsi="Arial" w:cs="Arial"/>
                <w:sz w:val="24"/>
                <w:szCs w:val="24"/>
              </w:rPr>
              <w:t xml:space="preserve">hour online training will promote general conversation with patients but will not give staff confidence to complete a full consultation in Welsh. The aim is to promote </w:t>
            </w:r>
            <w:r>
              <w:rPr>
                <w:rFonts w:ascii="Arial" w:hAnsi="Arial" w:cs="Arial"/>
                <w:sz w:val="24"/>
                <w:szCs w:val="24"/>
              </w:rPr>
              <w:t>W</w:t>
            </w:r>
            <w:r w:rsidRPr="0089583F">
              <w:rPr>
                <w:rFonts w:ascii="Arial" w:hAnsi="Arial" w:cs="Arial"/>
                <w:sz w:val="24"/>
                <w:szCs w:val="24"/>
              </w:rPr>
              <w:t>elsh language. Accurately record current staff to have completed online course.</w:t>
            </w:r>
          </w:p>
          <w:p w14:paraId="256425B6" w14:textId="77777777" w:rsidR="00C94ED8" w:rsidRPr="0089583F" w:rsidRDefault="00C94ED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96" w:type="dxa"/>
          </w:tcPr>
          <w:p w14:paraId="0E078280" w14:textId="21417FBD" w:rsidR="00C94ED8" w:rsidRPr="0089583F" w:rsidRDefault="00C94ED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 xml:space="preserve">Workforce and OD through PADR and Welsh language </w:t>
            </w:r>
            <w:r w:rsidR="007B63C8">
              <w:rPr>
                <w:rFonts w:ascii="Arial" w:hAnsi="Arial" w:cs="Arial"/>
                <w:sz w:val="24"/>
                <w:szCs w:val="24"/>
              </w:rPr>
              <w:t>Trust Steering</w:t>
            </w:r>
            <w:r w:rsidRPr="0089583F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G</w:t>
            </w:r>
            <w:r w:rsidRPr="0089583F">
              <w:rPr>
                <w:rFonts w:ascii="Arial" w:hAnsi="Arial" w:cs="Arial"/>
                <w:sz w:val="24"/>
                <w:szCs w:val="24"/>
              </w:rPr>
              <w:t>roup</w:t>
            </w:r>
          </w:p>
        </w:tc>
        <w:tc>
          <w:tcPr>
            <w:tcW w:w="3506" w:type="dxa"/>
          </w:tcPr>
          <w:p w14:paraId="512611A3" w14:textId="5CD73391" w:rsidR="00C94ED8" w:rsidRDefault="00C94ED8" w:rsidP="00172801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 xml:space="preserve">On-going action communications </w:t>
            </w:r>
            <w:r w:rsidR="00172801">
              <w:rPr>
                <w:rFonts w:ascii="Arial" w:hAnsi="Arial" w:cs="Arial"/>
                <w:sz w:val="24"/>
                <w:szCs w:val="24"/>
              </w:rPr>
              <w:t xml:space="preserve">to </w:t>
            </w:r>
            <w:proofErr w:type="gramStart"/>
            <w:r w:rsidR="00172801">
              <w:rPr>
                <w:rFonts w:ascii="Arial" w:hAnsi="Arial" w:cs="Arial"/>
                <w:sz w:val="24"/>
                <w:szCs w:val="24"/>
              </w:rPr>
              <w:t xml:space="preserve">continue </w:t>
            </w:r>
            <w:r>
              <w:rPr>
                <w:rFonts w:ascii="Arial" w:hAnsi="Arial" w:cs="Arial"/>
                <w:sz w:val="24"/>
                <w:szCs w:val="24"/>
              </w:rPr>
              <w:t xml:space="preserve"> running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alongside the Welsh language Cultural plan</w:t>
            </w:r>
          </w:p>
          <w:p w14:paraId="3C7F6957" w14:textId="77777777" w:rsidR="00C94ED8" w:rsidRDefault="00C94ED8" w:rsidP="0017280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39F24033" w14:textId="45588AD3" w:rsidR="006910A8" w:rsidRDefault="00C94ED8" w:rsidP="0017280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Comms to be issued and SMT/ SLT agreement to this</w:t>
            </w:r>
            <w:r w:rsidR="006910A8">
              <w:rPr>
                <w:rFonts w:ascii="Arial" w:hAnsi="Arial" w:cs="Arial"/>
                <w:sz w:val="24"/>
                <w:szCs w:val="24"/>
              </w:rPr>
              <w:t xml:space="preserve"> needed and encouragement via EMB.</w:t>
            </w:r>
          </w:p>
          <w:p w14:paraId="4BF5C8ED" w14:textId="77777777" w:rsidR="006910A8" w:rsidRDefault="006910A8" w:rsidP="0017280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7EF9013F" w14:textId="4BE89D7C" w:rsidR="00C94ED8" w:rsidRPr="0089583F" w:rsidRDefault="00C94ED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94ED8" w:rsidRPr="0089583F" w14:paraId="03138E36" w14:textId="77777777" w:rsidTr="00C94ED8">
        <w:tc>
          <w:tcPr>
            <w:tcW w:w="3295" w:type="dxa"/>
            <w:gridSpan w:val="2"/>
          </w:tcPr>
          <w:p w14:paraId="51354238" w14:textId="77777777" w:rsidR="00C94ED8" w:rsidRDefault="00C94ED8" w:rsidP="00C94ED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All staff to complete the WL mandatory Awareness course set by Welsh Government – Action relating to the More than Just words Framework </w:t>
            </w:r>
          </w:p>
          <w:p w14:paraId="12E639AC" w14:textId="77777777" w:rsidR="00C94ED8" w:rsidRDefault="00C94ED8" w:rsidP="00C94ED8">
            <w:pPr>
              <w:rPr>
                <w:rFonts w:ascii="Arial" w:hAnsi="Arial" w:cs="Arial"/>
                <w:sz w:val="24"/>
                <w:szCs w:val="24"/>
              </w:rPr>
            </w:pPr>
          </w:p>
          <w:p w14:paraId="4C2BD126" w14:textId="77777777" w:rsidR="00C94ED8" w:rsidRDefault="00C94ED8" w:rsidP="00C94ED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Keep this action and update with most recent figure – training is now identified in the WOD dashboard reports published monthly </w:t>
            </w:r>
          </w:p>
          <w:p w14:paraId="220AF889" w14:textId="4907FD6D" w:rsidR="00C94ED8" w:rsidRPr="0089583F" w:rsidRDefault="00C94ED8" w:rsidP="00C94ED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51" w:type="dxa"/>
          </w:tcPr>
          <w:p w14:paraId="76304CC2" w14:textId="77777777" w:rsidR="00C94ED8" w:rsidRDefault="00C94ED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Course introduced in November 2022</w:t>
            </w:r>
          </w:p>
          <w:p w14:paraId="19ED62E8" w14:textId="785AF29B" w:rsidR="00300EDF" w:rsidRPr="0089583F" w:rsidRDefault="00300EDF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Currently at 88% (January 2025)</w:t>
            </w:r>
          </w:p>
        </w:tc>
        <w:tc>
          <w:tcPr>
            <w:tcW w:w="4096" w:type="dxa"/>
          </w:tcPr>
          <w:p w14:paraId="42F82E88" w14:textId="27E02F11" w:rsidR="00C94ED8" w:rsidRPr="0089583F" w:rsidRDefault="00C94ED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Via ESR – monitored by WL Development group.</w:t>
            </w:r>
          </w:p>
        </w:tc>
        <w:tc>
          <w:tcPr>
            <w:tcW w:w="3506" w:type="dxa"/>
          </w:tcPr>
          <w:p w14:paraId="461DDF7D" w14:textId="7FBC9117" w:rsidR="00C94ED8" w:rsidRPr="0089583F" w:rsidRDefault="00C94ED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Data to be collected yearly to input into WL Annual report</w:t>
            </w:r>
          </w:p>
        </w:tc>
      </w:tr>
      <w:tr w:rsidR="00C94ED8" w:rsidRPr="0089583F" w14:paraId="49309DF0" w14:textId="77777777" w:rsidTr="00C94ED8">
        <w:tc>
          <w:tcPr>
            <w:tcW w:w="3295" w:type="dxa"/>
            <w:gridSpan w:val="2"/>
          </w:tcPr>
          <w:p w14:paraId="36D7E6B3" w14:textId="73965938" w:rsidR="00C94ED8" w:rsidRPr="0089583F" w:rsidRDefault="00C94ED8" w:rsidP="00C94ED8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 xml:space="preserve">To develop </w:t>
            </w:r>
            <w:r w:rsidR="00846C23">
              <w:rPr>
                <w:rFonts w:ascii="Arial" w:hAnsi="Arial" w:cs="Arial"/>
                <w:sz w:val="24"/>
                <w:szCs w:val="24"/>
              </w:rPr>
              <w:t xml:space="preserve">stronger </w:t>
            </w:r>
            <w:r w:rsidRPr="0089583F">
              <w:rPr>
                <w:rFonts w:ascii="Arial" w:hAnsi="Arial" w:cs="Arial"/>
                <w:sz w:val="24"/>
                <w:szCs w:val="24"/>
              </w:rPr>
              <w:t>guidelines for managers to ensure that Welsh language requirements for vacant posts are assessed appropriately and considered during the recruitment process</w:t>
            </w:r>
          </w:p>
        </w:tc>
        <w:tc>
          <w:tcPr>
            <w:tcW w:w="3051" w:type="dxa"/>
          </w:tcPr>
          <w:p w14:paraId="13BA2A29" w14:textId="02A6A540" w:rsidR="00C94ED8" w:rsidRPr="0089583F" w:rsidRDefault="00C94ED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 xml:space="preserve">New </w:t>
            </w:r>
            <w:r w:rsidR="00846C23">
              <w:rPr>
                <w:rFonts w:ascii="Arial" w:hAnsi="Arial" w:cs="Arial"/>
                <w:sz w:val="24"/>
                <w:szCs w:val="24"/>
              </w:rPr>
              <w:t xml:space="preserve">stronger </w:t>
            </w:r>
            <w:r w:rsidRPr="0089583F">
              <w:rPr>
                <w:rFonts w:ascii="Arial" w:hAnsi="Arial" w:cs="Arial"/>
                <w:sz w:val="24"/>
                <w:szCs w:val="24"/>
              </w:rPr>
              <w:t>guidance to be issued through Workforce and Development recruitment lead</w:t>
            </w:r>
          </w:p>
        </w:tc>
        <w:tc>
          <w:tcPr>
            <w:tcW w:w="4096" w:type="dxa"/>
          </w:tcPr>
          <w:p w14:paraId="67F02528" w14:textId="71FF73B0" w:rsidR="00C94ED8" w:rsidRDefault="00C94ED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 xml:space="preserve">Welsh language </w:t>
            </w:r>
            <w:r w:rsidR="007B63C8">
              <w:rPr>
                <w:rFonts w:ascii="Arial" w:hAnsi="Arial" w:cs="Arial"/>
                <w:sz w:val="24"/>
                <w:szCs w:val="24"/>
              </w:rPr>
              <w:t>Trust Steering</w:t>
            </w:r>
            <w:r>
              <w:rPr>
                <w:rFonts w:ascii="Arial" w:hAnsi="Arial" w:cs="Arial"/>
                <w:sz w:val="24"/>
                <w:szCs w:val="24"/>
              </w:rPr>
              <w:t xml:space="preserve"> Group</w:t>
            </w:r>
          </w:p>
          <w:p w14:paraId="02CE6D91" w14:textId="77777777" w:rsidR="00C94ED8" w:rsidRDefault="00C94ED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444DF4B8" w14:textId="77777777" w:rsidR="00C94ED8" w:rsidRPr="0089583F" w:rsidRDefault="00C94ED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Workforce and OD</w:t>
            </w:r>
          </w:p>
        </w:tc>
        <w:tc>
          <w:tcPr>
            <w:tcW w:w="3506" w:type="dxa"/>
          </w:tcPr>
          <w:p w14:paraId="12C95138" w14:textId="77777777" w:rsidR="006910A8" w:rsidRDefault="006910A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Distributed via workforce and on internal comms </w:t>
            </w:r>
          </w:p>
          <w:p w14:paraId="720D3228" w14:textId="77777777" w:rsidR="00B104BB" w:rsidRDefault="00B104BB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28C3DEE" w14:textId="66AD346E" w:rsidR="00B104BB" w:rsidRPr="0089583F" w:rsidRDefault="00B104BB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New system and paperwork introduced by November 2024</w:t>
            </w:r>
          </w:p>
        </w:tc>
      </w:tr>
      <w:tr w:rsidR="00C94ED8" w:rsidRPr="0089583F" w14:paraId="405BAE7D" w14:textId="77777777" w:rsidTr="00C94ED8">
        <w:tc>
          <w:tcPr>
            <w:tcW w:w="3295" w:type="dxa"/>
            <w:gridSpan w:val="2"/>
          </w:tcPr>
          <w:p w14:paraId="6927EF27" w14:textId="77777777" w:rsidR="00C94ED8" w:rsidRPr="002176FC" w:rsidRDefault="00C94ED8" w:rsidP="00C94ED8">
            <w:pPr>
              <w:rPr>
                <w:rFonts w:ascii="Arial" w:hAnsi="Arial" w:cs="Arial"/>
                <w:sz w:val="24"/>
                <w:szCs w:val="24"/>
              </w:rPr>
            </w:pPr>
            <w:r w:rsidRPr="002176FC">
              <w:rPr>
                <w:rFonts w:ascii="Arial" w:hAnsi="Arial" w:cs="Arial"/>
                <w:sz w:val="24"/>
                <w:szCs w:val="24"/>
              </w:rPr>
              <w:t>To identify Welsh language champions across the Trust able to promote the Welsh language within teams – not necessarily Welsh speaking</w:t>
            </w:r>
          </w:p>
        </w:tc>
        <w:tc>
          <w:tcPr>
            <w:tcW w:w="3051" w:type="dxa"/>
          </w:tcPr>
          <w:p w14:paraId="3C0EABBF" w14:textId="7FC8D866" w:rsidR="00C94ED8" w:rsidRPr="002176FC" w:rsidRDefault="00C94ED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176FC">
              <w:rPr>
                <w:rFonts w:ascii="Arial" w:hAnsi="Arial" w:cs="Arial"/>
                <w:sz w:val="24"/>
                <w:szCs w:val="24"/>
              </w:rPr>
              <w:t>Welsh language champions identified in each Division / department / directorate at board level</w:t>
            </w:r>
          </w:p>
        </w:tc>
        <w:tc>
          <w:tcPr>
            <w:tcW w:w="4096" w:type="dxa"/>
          </w:tcPr>
          <w:p w14:paraId="19DF8C8A" w14:textId="77777777" w:rsidR="00C94ED8" w:rsidRPr="002176FC" w:rsidRDefault="00C94ED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176FC">
              <w:rPr>
                <w:rFonts w:ascii="Arial" w:hAnsi="Arial" w:cs="Arial"/>
                <w:sz w:val="24"/>
                <w:szCs w:val="24"/>
              </w:rPr>
              <w:t>Introduced by WL Working groups</w:t>
            </w:r>
          </w:p>
        </w:tc>
        <w:tc>
          <w:tcPr>
            <w:tcW w:w="3506" w:type="dxa"/>
          </w:tcPr>
          <w:p w14:paraId="53242AC8" w14:textId="52DF45AC" w:rsidR="00C94ED8" w:rsidRPr="002176FC" w:rsidRDefault="00C94ED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176FC">
              <w:rPr>
                <w:rFonts w:ascii="Arial" w:hAnsi="Arial" w:cs="Arial"/>
                <w:sz w:val="24"/>
                <w:szCs w:val="24"/>
              </w:rPr>
              <w:t>Board level identified</w:t>
            </w:r>
            <w:r w:rsidR="007B63C8" w:rsidRPr="002176F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176FC" w:rsidRPr="002176FC">
              <w:rPr>
                <w:rFonts w:ascii="Arial" w:hAnsi="Arial" w:cs="Arial"/>
                <w:sz w:val="24"/>
                <w:szCs w:val="24"/>
              </w:rPr>
              <w:t>in the first instance by April 2025</w:t>
            </w:r>
          </w:p>
          <w:p w14:paraId="2B5ADE70" w14:textId="77777777" w:rsidR="007B63C8" w:rsidRPr="002176FC" w:rsidRDefault="007B63C8" w:rsidP="00C94ED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3C5A51A" w14:textId="5A80B225" w:rsidR="0014507D" w:rsidRPr="002176FC" w:rsidRDefault="007B63C8" w:rsidP="002176F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176FC">
              <w:rPr>
                <w:rFonts w:ascii="Arial" w:hAnsi="Arial" w:cs="Arial"/>
                <w:sz w:val="24"/>
                <w:szCs w:val="24"/>
              </w:rPr>
              <w:t>C</w:t>
            </w:r>
            <w:r w:rsidR="00C94ED8" w:rsidRPr="002176FC">
              <w:rPr>
                <w:rFonts w:ascii="Arial" w:hAnsi="Arial" w:cs="Arial"/>
                <w:sz w:val="24"/>
                <w:szCs w:val="24"/>
              </w:rPr>
              <w:t xml:space="preserve">hampions to be identified through divisional groups by February </w:t>
            </w:r>
            <w:r w:rsidRPr="002176FC">
              <w:rPr>
                <w:rFonts w:ascii="Arial" w:hAnsi="Arial" w:cs="Arial"/>
                <w:sz w:val="24"/>
                <w:szCs w:val="24"/>
              </w:rPr>
              <w:t xml:space="preserve">Summer 2025 </w:t>
            </w:r>
          </w:p>
        </w:tc>
      </w:tr>
    </w:tbl>
    <w:p w14:paraId="1CB2AFD8" w14:textId="0E10A2C6" w:rsidR="00C22F81" w:rsidRDefault="00C22F81" w:rsidP="00804C64">
      <w:pPr>
        <w:jc w:val="both"/>
        <w:rPr>
          <w:rFonts w:ascii="Arial" w:hAnsi="Arial" w:cs="Arial"/>
          <w:b/>
          <w:sz w:val="24"/>
          <w:szCs w:val="24"/>
        </w:rPr>
      </w:pPr>
    </w:p>
    <w:p w14:paraId="22B43029" w14:textId="77777777" w:rsidR="00804C64" w:rsidRPr="0089583F" w:rsidRDefault="00804C64" w:rsidP="00804C64">
      <w:pPr>
        <w:jc w:val="both"/>
        <w:rPr>
          <w:rFonts w:ascii="Arial" w:hAnsi="Arial" w:cs="Arial"/>
          <w:b/>
          <w:sz w:val="24"/>
          <w:szCs w:val="24"/>
        </w:rPr>
      </w:pPr>
      <w:r w:rsidRPr="0089583F">
        <w:rPr>
          <w:rFonts w:ascii="Arial" w:hAnsi="Arial" w:cs="Arial"/>
          <w:b/>
          <w:sz w:val="24"/>
          <w:szCs w:val="24"/>
        </w:rPr>
        <w:t xml:space="preserve">Recording Patient </w:t>
      </w:r>
      <w:r w:rsidR="002F3B05" w:rsidRPr="0089583F">
        <w:rPr>
          <w:rFonts w:ascii="Arial" w:hAnsi="Arial" w:cs="Arial"/>
          <w:b/>
          <w:sz w:val="24"/>
          <w:szCs w:val="24"/>
        </w:rPr>
        <w:t xml:space="preserve">and Donor </w:t>
      </w:r>
      <w:r w:rsidRPr="0089583F">
        <w:rPr>
          <w:rFonts w:ascii="Arial" w:hAnsi="Arial" w:cs="Arial"/>
          <w:b/>
          <w:sz w:val="24"/>
          <w:szCs w:val="24"/>
        </w:rPr>
        <w:t>Language Choice</w:t>
      </w:r>
    </w:p>
    <w:tbl>
      <w:tblPr>
        <w:tblStyle w:val="TableGrid"/>
        <w:tblW w:w="14029" w:type="dxa"/>
        <w:tblLook w:val="04A0" w:firstRow="1" w:lastRow="0" w:firstColumn="1" w:lastColumn="0" w:noHBand="0" w:noVBand="1"/>
      </w:tblPr>
      <w:tblGrid>
        <w:gridCol w:w="1838"/>
        <w:gridCol w:w="2410"/>
        <w:gridCol w:w="3118"/>
        <w:gridCol w:w="3402"/>
        <w:gridCol w:w="3261"/>
      </w:tblGrid>
      <w:tr w:rsidR="002F3B05" w:rsidRPr="0089583F" w14:paraId="78AA82F7" w14:textId="77777777" w:rsidTr="002F3B05">
        <w:tc>
          <w:tcPr>
            <w:tcW w:w="1838" w:type="dxa"/>
            <w:shd w:val="clear" w:color="auto" w:fill="D9D9D9" w:themeFill="background1" w:themeFillShade="D9"/>
          </w:tcPr>
          <w:p w14:paraId="4B8F4A97" w14:textId="77777777" w:rsidR="002F3B05" w:rsidRDefault="002F3B05" w:rsidP="0054671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hAnsi="Arial" w:cs="Arial"/>
                <w:b/>
                <w:sz w:val="24"/>
                <w:szCs w:val="24"/>
              </w:rPr>
              <w:t>Objective</w:t>
            </w:r>
            <w:r w:rsidR="00BE7CCC">
              <w:rPr>
                <w:rFonts w:ascii="Arial" w:hAnsi="Arial" w:cs="Arial"/>
                <w:b/>
                <w:sz w:val="24"/>
                <w:szCs w:val="24"/>
              </w:rPr>
              <w:t xml:space="preserve"> 2</w:t>
            </w:r>
          </w:p>
          <w:p w14:paraId="75A86870" w14:textId="2807A9E9" w:rsidR="00C20EE7" w:rsidRPr="0089583F" w:rsidRDefault="00C20EE7" w:rsidP="0054671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Medium Term</w:t>
            </w:r>
          </w:p>
        </w:tc>
        <w:tc>
          <w:tcPr>
            <w:tcW w:w="5528" w:type="dxa"/>
            <w:gridSpan w:val="2"/>
            <w:shd w:val="clear" w:color="auto" w:fill="D9D9D9" w:themeFill="background1" w:themeFillShade="D9"/>
          </w:tcPr>
          <w:p w14:paraId="58BB7ED5" w14:textId="0CF619D0" w:rsidR="002F3B05" w:rsidRPr="0089583F" w:rsidRDefault="002F3B05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>To improve mechanisms for identifying and recording patient</w:t>
            </w:r>
            <w:r w:rsidR="005F3D62" w:rsidRPr="0089583F">
              <w:rPr>
                <w:rFonts w:ascii="Arial" w:hAnsi="Arial" w:cs="Arial"/>
                <w:sz w:val="24"/>
                <w:szCs w:val="24"/>
              </w:rPr>
              <w:t xml:space="preserve"> and donor</w:t>
            </w:r>
            <w:r w:rsidRPr="0089583F">
              <w:rPr>
                <w:rFonts w:ascii="Arial" w:hAnsi="Arial" w:cs="Arial"/>
                <w:sz w:val="24"/>
                <w:szCs w:val="24"/>
              </w:rPr>
              <w:t xml:space="preserve"> language choice </w:t>
            </w:r>
            <w:r w:rsidR="00D357A6" w:rsidRPr="0089583F">
              <w:rPr>
                <w:rFonts w:ascii="Arial" w:hAnsi="Arial" w:cs="Arial"/>
                <w:sz w:val="24"/>
                <w:szCs w:val="24"/>
              </w:rPr>
              <w:t>to</w:t>
            </w:r>
            <w:r w:rsidR="005F3D62" w:rsidRPr="0089583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9583F">
              <w:rPr>
                <w:rFonts w:ascii="Arial" w:hAnsi="Arial" w:cs="Arial"/>
                <w:sz w:val="24"/>
                <w:szCs w:val="24"/>
              </w:rPr>
              <w:t>provide bilingual services to those who need them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2BFD8BD2" w14:textId="77777777" w:rsidR="002F3B05" w:rsidRPr="0089583F" w:rsidRDefault="002F3B05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61" w:type="dxa"/>
            <w:shd w:val="clear" w:color="auto" w:fill="D9D9D9" w:themeFill="background1" w:themeFillShade="D9"/>
          </w:tcPr>
          <w:p w14:paraId="38E9B3FB" w14:textId="77777777" w:rsidR="002F3B05" w:rsidRPr="0089583F" w:rsidRDefault="002F3B05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F3B05" w:rsidRPr="0089583F" w14:paraId="457121F3" w14:textId="77777777" w:rsidTr="002F3B05">
        <w:tc>
          <w:tcPr>
            <w:tcW w:w="7366" w:type="dxa"/>
            <w:gridSpan w:val="3"/>
            <w:shd w:val="clear" w:color="auto" w:fill="D9D9D9" w:themeFill="background1" w:themeFillShade="D9"/>
          </w:tcPr>
          <w:p w14:paraId="406F3551" w14:textId="77777777" w:rsidR="002F3B05" w:rsidRPr="0089583F" w:rsidRDefault="002F3B05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  <w:shd w:val="clear" w:color="auto" w:fill="D9D9D9" w:themeFill="background1" w:themeFillShade="D9"/>
          </w:tcPr>
          <w:p w14:paraId="055D3A5F" w14:textId="77777777" w:rsidR="002F3B05" w:rsidRPr="0089583F" w:rsidRDefault="002F3B05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61" w:type="dxa"/>
            <w:shd w:val="clear" w:color="auto" w:fill="D9D9D9" w:themeFill="background1" w:themeFillShade="D9"/>
          </w:tcPr>
          <w:p w14:paraId="64950F19" w14:textId="77777777" w:rsidR="002F3B05" w:rsidRPr="0089583F" w:rsidRDefault="002F3B05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F3B05" w:rsidRPr="0089583F" w14:paraId="57A3E4B9" w14:textId="77777777" w:rsidTr="002F3B05">
        <w:tc>
          <w:tcPr>
            <w:tcW w:w="4248" w:type="dxa"/>
            <w:gridSpan w:val="2"/>
            <w:shd w:val="clear" w:color="auto" w:fill="D9D9D9" w:themeFill="background1" w:themeFillShade="D9"/>
          </w:tcPr>
          <w:p w14:paraId="20304863" w14:textId="77777777" w:rsidR="002F3B05" w:rsidRPr="0089583F" w:rsidRDefault="002F3B05" w:rsidP="0054671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hAnsi="Arial" w:cs="Arial"/>
                <w:b/>
                <w:sz w:val="24"/>
                <w:szCs w:val="24"/>
              </w:rPr>
              <w:t>Actions</w:t>
            </w:r>
          </w:p>
        </w:tc>
        <w:tc>
          <w:tcPr>
            <w:tcW w:w="3118" w:type="dxa"/>
            <w:shd w:val="clear" w:color="auto" w:fill="D9D9D9" w:themeFill="background1" w:themeFillShade="D9"/>
          </w:tcPr>
          <w:p w14:paraId="7755C106" w14:textId="77777777" w:rsidR="002F3B05" w:rsidRPr="0089583F" w:rsidRDefault="002F3B05" w:rsidP="0054671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hAnsi="Arial" w:cs="Arial"/>
                <w:b/>
                <w:sz w:val="24"/>
                <w:szCs w:val="24"/>
              </w:rPr>
              <w:t>Measure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2FDAF2D3" w14:textId="77777777" w:rsidR="002F3B05" w:rsidRPr="0089583F" w:rsidRDefault="002F3B05" w:rsidP="0054671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hAnsi="Arial" w:cs="Arial"/>
                <w:b/>
                <w:sz w:val="24"/>
                <w:szCs w:val="24"/>
              </w:rPr>
              <w:t>Who will monitor</w:t>
            </w:r>
          </w:p>
        </w:tc>
        <w:tc>
          <w:tcPr>
            <w:tcW w:w="3261" w:type="dxa"/>
            <w:shd w:val="clear" w:color="auto" w:fill="D9D9D9" w:themeFill="background1" w:themeFillShade="D9"/>
          </w:tcPr>
          <w:p w14:paraId="7DA25500" w14:textId="77777777" w:rsidR="002F3B05" w:rsidRPr="0089583F" w:rsidRDefault="002F3B05" w:rsidP="0054671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hAnsi="Arial" w:cs="Arial"/>
                <w:b/>
                <w:sz w:val="24"/>
                <w:szCs w:val="24"/>
              </w:rPr>
              <w:t>Timescale</w:t>
            </w:r>
          </w:p>
        </w:tc>
      </w:tr>
      <w:tr w:rsidR="002F3B05" w:rsidRPr="0089583F" w14:paraId="76D8795B" w14:textId="77777777" w:rsidTr="002F3B05">
        <w:tc>
          <w:tcPr>
            <w:tcW w:w="4248" w:type="dxa"/>
            <w:gridSpan w:val="2"/>
          </w:tcPr>
          <w:p w14:paraId="458A73A2" w14:textId="77777777" w:rsidR="002F3B05" w:rsidRPr="0089583F" w:rsidRDefault="005F3D62" w:rsidP="005F3D62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>Senior management</w:t>
            </w:r>
            <w:r w:rsidR="002F3B05" w:rsidRPr="0089583F">
              <w:rPr>
                <w:rFonts w:ascii="Arial" w:hAnsi="Arial" w:cs="Arial"/>
                <w:sz w:val="24"/>
                <w:szCs w:val="24"/>
              </w:rPr>
              <w:t xml:space="preserve"> to monitor current procedures for recording patient</w:t>
            </w:r>
            <w:r w:rsidR="00787577" w:rsidRPr="0089583F">
              <w:rPr>
                <w:rFonts w:ascii="Arial" w:hAnsi="Arial" w:cs="Arial"/>
                <w:sz w:val="24"/>
                <w:szCs w:val="24"/>
              </w:rPr>
              <w:t>/</w:t>
            </w:r>
            <w:proofErr w:type="gramStart"/>
            <w:r w:rsidR="00787577" w:rsidRPr="0089583F">
              <w:rPr>
                <w:rFonts w:ascii="Arial" w:hAnsi="Arial" w:cs="Arial"/>
                <w:sz w:val="24"/>
                <w:szCs w:val="24"/>
              </w:rPr>
              <w:t>donors</w:t>
            </w:r>
            <w:proofErr w:type="gramEnd"/>
            <w:r w:rsidR="002F3B05" w:rsidRPr="0089583F">
              <w:rPr>
                <w:rFonts w:ascii="Arial" w:hAnsi="Arial" w:cs="Arial"/>
                <w:sz w:val="24"/>
                <w:szCs w:val="24"/>
              </w:rPr>
              <w:t xml:space="preserve"> language choice and </w:t>
            </w:r>
            <w:r w:rsidRPr="0089583F">
              <w:rPr>
                <w:rFonts w:ascii="Arial" w:hAnsi="Arial" w:cs="Arial"/>
                <w:sz w:val="24"/>
                <w:szCs w:val="24"/>
              </w:rPr>
              <w:t>report back to WL Development group on current position and proposed actions to increase</w:t>
            </w:r>
          </w:p>
        </w:tc>
        <w:tc>
          <w:tcPr>
            <w:tcW w:w="3118" w:type="dxa"/>
          </w:tcPr>
          <w:p w14:paraId="06AC1F39" w14:textId="77777777" w:rsidR="002F3B05" w:rsidRPr="002176FC" w:rsidRDefault="005F3D62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176FC">
              <w:rPr>
                <w:rFonts w:ascii="Arial" w:hAnsi="Arial" w:cs="Arial"/>
                <w:sz w:val="24"/>
                <w:szCs w:val="24"/>
              </w:rPr>
              <w:t>Establish baseline an increase recording data by at least 10%</w:t>
            </w:r>
          </w:p>
          <w:p w14:paraId="09B63D5F" w14:textId="77777777" w:rsidR="00300EDF" w:rsidRPr="002176FC" w:rsidRDefault="00300EDF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9326B8F" w14:textId="77777777" w:rsidR="00300EDF" w:rsidRPr="002176FC" w:rsidRDefault="00300EDF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176FC">
              <w:rPr>
                <w:rFonts w:ascii="Arial" w:hAnsi="Arial" w:cs="Arial"/>
                <w:sz w:val="24"/>
                <w:szCs w:val="24"/>
              </w:rPr>
              <w:t>Mandatory field being introduced in January 2025 by DHCW</w:t>
            </w:r>
            <w:r w:rsidR="007B63C8" w:rsidRPr="002176FC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F330629" w14:textId="77777777" w:rsidR="007B63C8" w:rsidRPr="002176FC" w:rsidRDefault="007B63C8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6B82F34D" w14:textId="68BF71FC" w:rsidR="007B63C8" w:rsidRPr="002176FC" w:rsidRDefault="007B63C8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</w:tcPr>
          <w:p w14:paraId="05F4B5B3" w14:textId="22B6CE97" w:rsidR="002F3B05" w:rsidRDefault="005F3D62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 xml:space="preserve">WL </w:t>
            </w:r>
            <w:r w:rsidR="007B63C8">
              <w:rPr>
                <w:rFonts w:ascii="Arial" w:hAnsi="Arial" w:cs="Arial"/>
                <w:sz w:val="24"/>
                <w:szCs w:val="24"/>
              </w:rPr>
              <w:t>Trust Steering</w:t>
            </w:r>
            <w:r w:rsidRPr="0089583F">
              <w:rPr>
                <w:rFonts w:ascii="Arial" w:hAnsi="Arial" w:cs="Arial"/>
                <w:sz w:val="24"/>
                <w:szCs w:val="24"/>
              </w:rPr>
              <w:t xml:space="preserve"> Group</w:t>
            </w:r>
            <w:r w:rsidR="00413894">
              <w:rPr>
                <w:rFonts w:ascii="Arial" w:hAnsi="Arial" w:cs="Arial"/>
                <w:sz w:val="24"/>
                <w:szCs w:val="24"/>
              </w:rPr>
              <w:t xml:space="preserve"> and initial data collection via Divisional working groups</w:t>
            </w:r>
          </w:p>
          <w:p w14:paraId="3A36B99C" w14:textId="77777777" w:rsidR="00300EDF" w:rsidRDefault="00300EDF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9BCCEEE" w14:textId="2B43F29E" w:rsidR="00300EDF" w:rsidRPr="0089583F" w:rsidRDefault="00300EDF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176FC">
              <w:rPr>
                <w:rFonts w:ascii="Arial" w:hAnsi="Arial" w:cs="Arial"/>
                <w:sz w:val="24"/>
                <w:szCs w:val="24"/>
              </w:rPr>
              <w:t>VC</w:t>
            </w:r>
            <w:r w:rsidR="007B63C8" w:rsidRPr="002176FC">
              <w:rPr>
                <w:rFonts w:ascii="Arial" w:hAnsi="Arial" w:cs="Arial"/>
                <w:sz w:val="24"/>
                <w:szCs w:val="24"/>
              </w:rPr>
              <w:t>S</w:t>
            </w:r>
            <w:r w:rsidRPr="002176F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176FC" w:rsidRPr="002176FC">
              <w:rPr>
                <w:rFonts w:ascii="Arial" w:hAnsi="Arial" w:cs="Arial"/>
                <w:sz w:val="24"/>
                <w:szCs w:val="24"/>
              </w:rPr>
              <w:t>Operational and Business planning group</w:t>
            </w:r>
          </w:p>
        </w:tc>
        <w:tc>
          <w:tcPr>
            <w:tcW w:w="3261" w:type="dxa"/>
          </w:tcPr>
          <w:p w14:paraId="7B5B40F9" w14:textId="2C60C44B" w:rsidR="002F3B05" w:rsidRPr="0089583F" w:rsidRDefault="005F3D62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 xml:space="preserve">By </w:t>
            </w:r>
            <w:r w:rsidR="00300EDF">
              <w:rPr>
                <w:rFonts w:ascii="Arial" w:hAnsi="Arial" w:cs="Arial"/>
                <w:sz w:val="24"/>
                <w:szCs w:val="24"/>
              </w:rPr>
              <w:t>April</w:t>
            </w:r>
            <w:r w:rsidRPr="0089583F">
              <w:rPr>
                <w:rFonts w:ascii="Arial" w:hAnsi="Arial" w:cs="Arial"/>
                <w:sz w:val="24"/>
                <w:szCs w:val="24"/>
              </w:rPr>
              <w:t xml:space="preserve"> 20</w:t>
            </w:r>
            <w:r w:rsidR="00413894">
              <w:rPr>
                <w:rFonts w:ascii="Arial" w:hAnsi="Arial" w:cs="Arial"/>
                <w:sz w:val="24"/>
                <w:szCs w:val="24"/>
              </w:rPr>
              <w:t>2</w:t>
            </w:r>
            <w:r w:rsidR="00300EDF">
              <w:rPr>
                <w:rFonts w:ascii="Arial" w:hAnsi="Arial" w:cs="Arial"/>
                <w:sz w:val="24"/>
                <w:szCs w:val="24"/>
              </w:rPr>
              <w:t>5</w:t>
            </w:r>
          </w:p>
        </w:tc>
      </w:tr>
      <w:tr w:rsidR="002F3B05" w:rsidRPr="0089583F" w14:paraId="5A7CABDA" w14:textId="77777777" w:rsidTr="002F3B05">
        <w:tc>
          <w:tcPr>
            <w:tcW w:w="4248" w:type="dxa"/>
            <w:gridSpan w:val="2"/>
          </w:tcPr>
          <w:p w14:paraId="3DF9BA8E" w14:textId="77777777" w:rsidR="002F3B05" w:rsidRDefault="00C20EE7" w:rsidP="001F4C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Identify the actions required to streamline WBS system – ensure language is fit for audience. </w:t>
            </w:r>
          </w:p>
          <w:p w14:paraId="7B335D42" w14:textId="77777777" w:rsidR="00C20EE7" w:rsidRDefault="00C20EE7" w:rsidP="001F4CFC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E.g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Welsh for North, South and Mid areas is specific</w:t>
            </w:r>
          </w:p>
          <w:p w14:paraId="69B47D49" w14:textId="0DACA995" w:rsidR="00C20EE7" w:rsidRPr="0089583F" w:rsidRDefault="00C20EE7" w:rsidP="001F4C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*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action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identified as part of the SMART process conducted in 2024</w:t>
            </w:r>
          </w:p>
        </w:tc>
        <w:tc>
          <w:tcPr>
            <w:tcW w:w="3118" w:type="dxa"/>
          </w:tcPr>
          <w:p w14:paraId="4C3742A5" w14:textId="581BDB20" w:rsidR="002F3B05" w:rsidRPr="0089583F" w:rsidRDefault="00C20EE7" w:rsidP="0054671F">
            <w:pPr>
              <w:jc w:val="both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C20EE7">
              <w:rPr>
                <w:rFonts w:ascii="Arial" w:hAnsi="Arial" w:cs="Arial"/>
                <w:sz w:val="24"/>
                <w:szCs w:val="24"/>
              </w:rPr>
              <w:t>Work with WL working group to make changes needed</w:t>
            </w:r>
          </w:p>
        </w:tc>
        <w:tc>
          <w:tcPr>
            <w:tcW w:w="3402" w:type="dxa"/>
          </w:tcPr>
          <w:p w14:paraId="390505D6" w14:textId="3E438CC6" w:rsidR="00E91A4E" w:rsidRPr="0089583F" w:rsidRDefault="00C20EE7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WBS working group</w:t>
            </w:r>
            <w:r w:rsidR="007B63C8">
              <w:rPr>
                <w:rFonts w:ascii="Arial" w:hAnsi="Arial" w:cs="Arial"/>
                <w:sz w:val="24"/>
                <w:szCs w:val="24"/>
              </w:rPr>
              <w:t xml:space="preserve"> and Trust Welsh Language Manager</w:t>
            </w:r>
          </w:p>
        </w:tc>
        <w:tc>
          <w:tcPr>
            <w:tcW w:w="3261" w:type="dxa"/>
          </w:tcPr>
          <w:p w14:paraId="10BDC008" w14:textId="30722BA7" w:rsidR="002F3B05" w:rsidRPr="0089583F" w:rsidRDefault="00C20EE7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April 2025</w:t>
            </w:r>
          </w:p>
        </w:tc>
      </w:tr>
      <w:tr w:rsidR="002F3B05" w:rsidRPr="0089583F" w14:paraId="2743DDAF" w14:textId="77777777" w:rsidTr="002F3B05">
        <w:tc>
          <w:tcPr>
            <w:tcW w:w="4248" w:type="dxa"/>
            <w:gridSpan w:val="2"/>
          </w:tcPr>
          <w:p w14:paraId="7BD9A5D4" w14:textId="5352ED08" w:rsidR="002F3B05" w:rsidRPr="0089583F" w:rsidRDefault="002F3B05" w:rsidP="001F4CFC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 xml:space="preserve">To work with other Health </w:t>
            </w:r>
            <w:proofErr w:type="gramStart"/>
            <w:r w:rsidRPr="0089583F">
              <w:rPr>
                <w:rFonts w:ascii="Arial" w:hAnsi="Arial" w:cs="Arial"/>
                <w:sz w:val="24"/>
                <w:szCs w:val="24"/>
              </w:rPr>
              <w:t>Boards</w:t>
            </w:r>
            <w:r w:rsidR="0095278F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9583F">
              <w:rPr>
                <w:rFonts w:ascii="Arial" w:hAnsi="Arial" w:cs="Arial"/>
                <w:sz w:val="24"/>
                <w:szCs w:val="24"/>
              </w:rPr>
              <w:t xml:space="preserve"> Trusts</w:t>
            </w:r>
            <w:proofErr w:type="gramEnd"/>
            <w:r w:rsidR="0095278F">
              <w:rPr>
                <w:rFonts w:ascii="Arial" w:hAnsi="Arial" w:cs="Arial"/>
                <w:sz w:val="24"/>
                <w:szCs w:val="24"/>
              </w:rPr>
              <w:t xml:space="preserve"> and Welsh Government</w:t>
            </w:r>
            <w:r w:rsidRPr="0089583F">
              <w:rPr>
                <w:rFonts w:ascii="Arial" w:hAnsi="Arial" w:cs="Arial"/>
                <w:sz w:val="24"/>
                <w:szCs w:val="24"/>
              </w:rPr>
              <w:t xml:space="preserve"> to share examples of best practice in recording language choice and utilise this information to deliver clinical consultations in Welsh</w:t>
            </w:r>
          </w:p>
        </w:tc>
        <w:tc>
          <w:tcPr>
            <w:tcW w:w="3118" w:type="dxa"/>
          </w:tcPr>
          <w:p w14:paraId="7584107A" w14:textId="6D87DA45" w:rsidR="002F3B05" w:rsidRDefault="00E91A4E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 xml:space="preserve">Best practice to be disseminated across the Trust via WL </w:t>
            </w:r>
            <w:proofErr w:type="gramStart"/>
            <w:r w:rsidR="007B63C8">
              <w:rPr>
                <w:rFonts w:ascii="Arial" w:hAnsi="Arial" w:cs="Arial"/>
                <w:sz w:val="24"/>
                <w:szCs w:val="24"/>
              </w:rPr>
              <w:t>D</w:t>
            </w:r>
            <w:r w:rsidR="00B104BB">
              <w:rPr>
                <w:rFonts w:ascii="Arial" w:hAnsi="Arial" w:cs="Arial"/>
                <w:sz w:val="24"/>
                <w:szCs w:val="24"/>
              </w:rPr>
              <w:t xml:space="preserve">ivisional </w:t>
            </w:r>
            <w:r w:rsidR="00B104BB" w:rsidRPr="0089583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B63C8">
              <w:rPr>
                <w:rFonts w:ascii="Arial" w:hAnsi="Arial" w:cs="Arial"/>
                <w:sz w:val="24"/>
                <w:szCs w:val="24"/>
              </w:rPr>
              <w:t>G</w:t>
            </w:r>
            <w:r w:rsidRPr="0089583F">
              <w:rPr>
                <w:rFonts w:ascii="Arial" w:hAnsi="Arial" w:cs="Arial"/>
                <w:sz w:val="24"/>
                <w:szCs w:val="24"/>
              </w:rPr>
              <w:t>roups</w:t>
            </w:r>
            <w:proofErr w:type="gramEnd"/>
          </w:p>
          <w:p w14:paraId="67D9AD78" w14:textId="77777777" w:rsidR="00B104BB" w:rsidRDefault="00B104BB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67BBBBD6" w14:textId="0507780E" w:rsidR="00B104BB" w:rsidRPr="0089583F" w:rsidRDefault="00B104BB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Shared information with other LHB’s via DHCW portal</w:t>
            </w:r>
          </w:p>
        </w:tc>
        <w:tc>
          <w:tcPr>
            <w:tcW w:w="3402" w:type="dxa"/>
          </w:tcPr>
          <w:p w14:paraId="2821EA78" w14:textId="1FDD15C9" w:rsidR="002F3B05" w:rsidRPr="0089583F" w:rsidRDefault="00300EDF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Trust </w:t>
            </w:r>
            <w:r w:rsidR="00FA1C94" w:rsidRPr="0089583F">
              <w:rPr>
                <w:rFonts w:ascii="Arial" w:hAnsi="Arial" w:cs="Arial"/>
                <w:sz w:val="24"/>
                <w:szCs w:val="24"/>
              </w:rPr>
              <w:t xml:space="preserve">Welsh language </w:t>
            </w:r>
            <w:r w:rsidR="007B63C8">
              <w:rPr>
                <w:rFonts w:ascii="Arial" w:hAnsi="Arial" w:cs="Arial"/>
                <w:sz w:val="24"/>
                <w:szCs w:val="24"/>
              </w:rPr>
              <w:t>Trust Steering</w:t>
            </w:r>
            <w:r w:rsidR="00FA1C94" w:rsidRPr="0089583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8265C">
              <w:rPr>
                <w:rFonts w:ascii="Arial" w:hAnsi="Arial" w:cs="Arial"/>
                <w:sz w:val="24"/>
                <w:szCs w:val="24"/>
              </w:rPr>
              <w:t>G</w:t>
            </w:r>
            <w:r w:rsidR="00FA1C94" w:rsidRPr="0089583F">
              <w:rPr>
                <w:rFonts w:ascii="Arial" w:hAnsi="Arial" w:cs="Arial"/>
                <w:sz w:val="24"/>
                <w:szCs w:val="24"/>
              </w:rPr>
              <w:t>roup</w:t>
            </w:r>
          </w:p>
        </w:tc>
        <w:tc>
          <w:tcPr>
            <w:tcW w:w="3261" w:type="dxa"/>
          </w:tcPr>
          <w:p w14:paraId="6B9617BA" w14:textId="77777777" w:rsidR="002F3B05" w:rsidRDefault="00FA1C94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>On-going action</w:t>
            </w:r>
          </w:p>
          <w:p w14:paraId="382CBC62" w14:textId="14C3D0EC" w:rsidR="00E87978" w:rsidRPr="0089583F" w:rsidRDefault="00E87978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F3B05" w:rsidRPr="0089583F" w14:paraId="74CA9179" w14:textId="77777777" w:rsidTr="002F3B05">
        <w:tc>
          <w:tcPr>
            <w:tcW w:w="4248" w:type="dxa"/>
            <w:gridSpan w:val="2"/>
          </w:tcPr>
          <w:p w14:paraId="719C537E" w14:textId="2AA6DA67" w:rsidR="002F3B05" w:rsidRPr="0089583F" w:rsidRDefault="002F3B05" w:rsidP="001F4CFC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>To review staffing rotas</w:t>
            </w:r>
            <w:r w:rsidR="00B104BB">
              <w:rPr>
                <w:rFonts w:ascii="Arial" w:hAnsi="Arial" w:cs="Arial"/>
                <w:sz w:val="24"/>
                <w:szCs w:val="24"/>
              </w:rPr>
              <w:t xml:space="preserve"> and </w:t>
            </w:r>
            <w:proofErr w:type="spellStart"/>
            <w:r w:rsidR="00B104BB">
              <w:rPr>
                <w:rFonts w:ascii="Arial" w:hAnsi="Arial" w:cs="Arial"/>
                <w:sz w:val="24"/>
                <w:szCs w:val="24"/>
              </w:rPr>
              <w:t>non clinical</w:t>
            </w:r>
            <w:proofErr w:type="spellEnd"/>
            <w:r w:rsidR="00B104BB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gramStart"/>
            <w:r w:rsidR="00B104BB">
              <w:rPr>
                <w:rFonts w:ascii="Arial" w:hAnsi="Arial" w:cs="Arial"/>
                <w:sz w:val="24"/>
                <w:szCs w:val="24"/>
              </w:rPr>
              <w:t xml:space="preserve">roles, </w:t>
            </w:r>
            <w:r w:rsidRPr="0089583F">
              <w:rPr>
                <w:rFonts w:ascii="Arial" w:hAnsi="Arial" w:cs="Arial"/>
                <w:sz w:val="24"/>
                <w:szCs w:val="24"/>
              </w:rPr>
              <w:t xml:space="preserve"> to</w:t>
            </w:r>
            <w:proofErr w:type="gramEnd"/>
            <w:r w:rsidRPr="0089583F">
              <w:rPr>
                <w:rFonts w:ascii="Arial" w:hAnsi="Arial" w:cs="Arial"/>
                <w:sz w:val="24"/>
                <w:szCs w:val="24"/>
              </w:rPr>
              <w:t xml:space="preserve"> identify the availability of Welsh speaking staff who </w:t>
            </w:r>
            <w:r w:rsidR="00B104BB" w:rsidRPr="0089583F">
              <w:rPr>
                <w:rFonts w:ascii="Arial" w:hAnsi="Arial" w:cs="Arial"/>
                <w:sz w:val="24"/>
                <w:szCs w:val="24"/>
              </w:rPr>
              <w:t>can</w:t>
            </w:r>
            <w:r w:rsidRPr="0089583F">
              <w:rPr>
                <w:rFonts w:ascii="Arial" w:hAnsi="Arial" w:cs="Arial"/>
                <w:sz w:val="24"/>
                <w:szCs w:val="24"/>
              </w:rPr>
              <w:t xml:space="preserve"> support clinical consultations in Welsh</w:t>
            </w:r>
            <w:r w:rsidR="00B104BB">
              <w:rPr>
                <w:rFonts w:ascii="Arial" w:hAnsi="Arial" w:cs="Arial"/>
                <w:sz w:val="24"/>
                <w:szCs w:val="24"/>
              </w:rPr>
              <w:t xml:space="preserve"> should the need be identified</w:t>
            </w:r>
          </w:p>
        </w:tc>
        <w:tc>
          <w:tcPr>
            <w:tcW w:w="3118" w:type="dxa"/>
          </w:tcPr>
          <w:p w14:paraId="2354B305" w14:textId="77777777" w:rsidR="002F3B05" w:rsidRDefault="00F548D5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176FC">
              <w:rPr>
                <w:rFonts w:ascii="Arial" w:hAnsi="Arial" w:cs="Arial"/>
                <w:sz w:val="24"/>
                <w:szCs w:val="24"/>
              </w:rPr>
              <w:t xml:space="preserve">E-rostering </w:t>
            </w:r>
            <w:r w:rsidRPr="0089583F">
              <w:rPr>
                <w:rFonts w:ascii="Arial" w:hAnsi="Arial" w:cs="Arial"/>
                <w:sz w:val="24"/>
                <w:szCs w:val="24"/>
              </w:rPr>
              <w:t xml:space="preserve">will record when “go live” launch </w:t>
            </w:r>
            <w:r w:rsidR="0018265C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C38F673" w14:textId="77777777" w:rsidR="00B104BB" w:rsidRDefault="00B104BB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53C0F93" w14:textId="7D30F8C9" w:rsidR="00B104BB" w:rsidRPr="0089583F" w:rsidRDefault="00B104BB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Investigate the ‘how’ at divisional groups</w:t>
            </w:r>
          </w:p>
        </w:tc>
        <w:tc>
          <w:tcPr>
            <w:tcW w:w="3402" w:type="dxa"/>
          </w:tcPr>
          <w:p w14:paraId="3C2E2530" w14:textId="77777777" w:rsidR="002F3B05" w:rsidRPr="0089583F" w:rsidRDefault="00E91A4E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>IT E-rostering group</w:t>
            </w:r>
          </w:p>
          <w:p w14:paraId="6EFF9882" w14:textId="77777777" w:rsidR="00B104BB" w:rsidRDefault="00B104BB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51557169" w14:textId="1F46F6F4" w:rsidR="00E91A4E" w:rsidRPr="0089583F" w:rsidRDefault="00300EDF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Trust </w:t>
            </w:r>
            <w:r w:rsidR="00E91A4E" w:rsidRPr="0089583F">
              <w:rPr>
                <w:rFonts w:ascii="Arial" w:hAnsi="Arial" w:cs="Arial"/>
                <w:sz w:val="24"/>
                <w:szCs w:val="24"/>
              </w:rPr>
              <w:t>Welsh</w:t>
            </w:r>
            <w:r w:rsidR="00C20EE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91A4E" w:rsidRPr="0089583F">
              <w:rPr>
                <w:rFonts w:ascii="Arial" w:hAnsi="Arial" w:cs="Arial"/>
                <w:sz w:val="24"/>
                <w:szCs w:val="24"/>
              </w:rPr>
              <w:t xml:space="preserve">language </w:t>
            </w:r>
            <w:r w:rsidR="007B63C8">
              <w:rPr>
                <w:rFonts w:ascii="Arial" w:hAnsi="Arial" w:cs="Arial"/>
                <w:sz w:val="24"/>
                <w:szCs w:val="24"/>
              </w:rPr>
              <w:t>Steering</w:t>
            </w:r>
            <w:r w:rsidR="00E91A4E" w:rsidRPr="0089583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8265C">
              <w:rPr>
                <w:rFonts w:ascii="Arial" w:hAnsi="Arial" w:cs="Arial"/>
                <w:sz w:val="24"/>
                <w:szCs w:val="24"/>
              </w:rPr>
              <w:t>G</w:t>
            </w:r>
            <w:r w:rsidR="00E91A4E" w:rsidRPr="0089583F">
              <w:rPr>
                <w:rFonts w:ascii="Arial" w:hAnsi="Arial" w:cs="Arial"/>
                <w:sz w:val="24"/>
                <w:szCs w:val="24"/>
              </w:rPr>
              <w:t>roup</w:t>
            </w:r>
          </w:p>
        </w:tc>
        <w:tc>
          <w:tcPr>
            <w:tcW w:w="3261" w:type="dxa"/>
          </w:tcPr>
          <w:p w14:paraId="55ECB437" w14:textId="4BF92151" w:rsidR="002F3B05" w:rsidRPr="0089583F" w:rsidRDefault="007B63C8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on-going</w:t>
            </w:r>
            <w:r w:rsidR="00B104BB">
              <w:rPr>
                <w:rFonts w:ascii="Arial" w:hAnsi="Arial" w:cs="Arial"/>
                <w:sz w:val="24"/>
                <w:szCs w:val="24"/>
              </w:rPr>
              <w:t xml:space="preserve"> action</w:t>
            </w:r>
          </w:p>
        </w:tc>
      </w:tr>
      <w:tr w:rsidR="005F3D62" w:rsidRPr="0089583F" w14:paraId="693E6666" w14:textId="77777777" w:rsidTr="00C20EE7">
        <w:tc>
          <w:tcPr>
            <w:tcW w:w="4248" w:type="dxa"/>
            <w:gridSpan w:val="2"/>
          </w:tcPr>
          <w:p w14:paraId="1A3BB397" w14:textId="56F9FAB8" w:rsidR="005F3D62" w:rsidRPr="0089583F" w:rsidRDefault="005F3D62" w:rsidP="001F4CFC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>To develop a mechanism for recording the number of Welsh language clinical consultations (WBS and VC</w:t>
            </w:r>
            <w:r w:rsidR="007B63C8">
              <w:rPr>
                <w:rFonts w:ascii="Arial" w:hAnsi="Arial" w:cs="Arial"/>
                <w:sz w:val="24"/>
                <w:szCs w:val="24"/>
              </w:rPr>
              <w:t>S</w:t>
            </w:r>
            <w:r w:rsidRPr="0089583F">
              <w:rPr>
                <w:rFonts w:ascii="Arial" w:hAnsi="Arial" w:cs="Arial"/>
                <w:sz w:val="24"/>
                <w:szCs w:val="24"/>
              </w:rPr>
              <w:t xml:space="preserve">) offered / and or </w:t>
            </w:r>
            <w:proofErr w:type="gramStart"/>
            <w:r w:rsidR="00B104BB">
              <w:rPr>
                <w:rFonts w:ascii="Arial" w:hAnsi="Arial" w:cs="Arial"/>
                <w:sz w:val="24"/>
                <w:szCs w:val="24"/>
              </w:rPr>
              <w:t xml:space="preserve">given </w:t>
            </w:r>
            <w:r w:rsidRPr="0089583F">
              <w:rPr>
                <w:rFonts w:ascii="Arial" w:hAnsi="Arial" w:cs="Arial"/>
                <w:sz w:val="24"/>
                <w:szCs w:val="24"/>
              </w:rPr>
              <w:t xml:space="preserve"> across</w:t>
            </w:r>
            <w:proofErr w:type="gramEnd"/>
            <w:r w:rsidRPr="0089583F">
              <w:rPr>
                <w:rFonts w:ascii="Arial" w:hAnsi="Arial" w:cs="Arial"/>
                <w:sz w:val="24"/>
                <w:szCs w:val="24"/>
              </w:rPr>
              <w:t xml:space="preserve"> the Trust </w:t>
            </w:r>
          </w:p>
        </w:tc>
        <w:tc>
          <w:tcPr>
            <w:tcW w:w="3118" w:type="dxa"/>
            <w:vAlign w:val="center"/>
          </w:tcPr>
          <w:p w14:paraId="7F65593B" w14:textId="77777777" w:rsidR="005F3D62" w:rsidRPr="0089583F" w:rsidRDefault="00E91A4E" w:rsidP="00C20EE7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>Capture data on consultations made and or requested</w:t>
            </w:r>
          </w:p>
        </w:tc>
        <w:tc>
          <w:tcPr>
            <w:tcW w:w="3402" w:type="dxa"/>
          </w:tcPr>
          <w:p w14:paraId="6E1D212B" w14:textId="560D78B0" w:rsidR="005F3D62" w:rsidRPr="0089583F" w:rsidRDefault="00300EDF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Trust </w:t>
            </w:r>
            <w:r w:rsidR="00E91A4E" w:rsidRPr="0089583F">
              <w:rPr>
                <w:rFonts w:ascii="Arial" w:hAnsi="Arial" w:cs="Arial"/>
                <w:sz w:val="24"/>
                <w:szCs w:val="24"/>
              </w:rPr>
              <w:t xml:space="preserve">Welsh language </w:t>
            </w:r>
            <w:r w:rsidR="0018265C">
              <w:rPr>
                <w:rFonts w:ascii="Arial" w:hAnsi="Arial" w:cs="Arial"/>
                <w:sz w:val="24"/>
                <w:szCs w:val="24"/>
              </w:rPr>
              <w:t>D</w:t>
            </w:r>
            <w:r w:rsidR="007B63C8">
              <w:rPr>
                <w:rFonts w:ascii="Arial" w:hAnsi="Arial" w:cs="Arial"/>
                <w:sz w:val="24"/>
                <w:szCs w:val="24"/>
              </w:rPr>
              <w:t>ivisional</w:t>
            </w:r>
            <w:r w:rsidR="00E91A4E" w:rsidRPr="0089583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8265C">
              <w:rPr>
                <w:rFonts w:ascii="Arial" w:hAnsi="Arial" w:cs="Arial"/>
                <w:sz w:val="24"/>
                <w:szCs w:val="24"/>
              </w:rPr>
              <w:t>G</w:t>
            </w:r>
            <w:r w:rsidR="00E91A4E" w:rsidRPr="0089583F">
              <w:rPr>
                <w:rFonts w:ascii="Arial" w:hAnsi="Arial" w:cs="Arial"/>
                <w:sz w:val="24"/>
                <w:szCs w:val="24"/>
              </w:rPr>
              <w:t>roup</w:t>
            </w:r>
            <w:r w:rsidR="000A6E05">
              <w:rPr>
                <w:rFonts w:ascii="Arial" w:hAnsi="Arial" w:cs="Arial"/>
                <w:sz w:val="24"/>
                <w:szCs w:val="24"/>
              </w:rPr>
              <w:t>s</w:t>
            </w:r>
            <w:r w:rsidR="00E91A4E" w:rsidRPr="0089583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A6E05">
              <w:rPr>
                <w:rFonts w:ascii="Arial" w:hAnsi="Arial" w:cs="Arial"/>
                <w:sz w:val="24"/>
                <w:szCs w:val="24"/>
              </w:rPr>
              <w:t xml:space="preserve">will need to agree a local collection of information for use in follow up consultations </w:t>
            </w:r>
            <w:r w:rsidR="00E91A4E" w:rsidRPr="0089583F">
              <w:rPr>
                <w:rFonts w:ascii="Arial" w:hAnsi="Arial" w:cs="Arial"/>
                <w:sz w:val="24"/>
                <w:szCs w:val="24"/>
              </w:rPr>
              <w:t>– information to be held locally</w:t>
            </w:r>
          </w:p>
        </w:tc>
        <w:tc>
          <w:tcPr>
            <w:tcW w:w="3261" w:type="dxa"/>
          </w:tcPr>
          <w:p w14:paraId="6E8E6ED2" w14:textId="6701A1AC" w:rsidR="005F3D62" w:rsidRPr="0089583F" w:rsidRDefault="002176FC" w:rsidP="005467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</w:t>
            </w:r>
            <w:r w:rsidR="00C22F81">
              <w:rPr>
                <w:rFonts w:ascii="Arial" w:hAnsi="Arial" w:cs="Arial"/>
                <w:sz w:val="24"/>
                <w:szCs w:val="24"/>
              </w:rPr>
              <w:t xml:space="preserve">egin the process through divisional groups in </w:t>
            </w:r>
            <w:r w:rsidR="00B104BB">
              <w:rPr>
                <w:rFonts w:ascii="Arial" w:hAnsi="Arial" w:cs="Arial"/>
                <w:sz w:val="24"/>
                <w:szCs w:val="24"/>
              </w:rPr>
              <w:t>early 2025</w:t>
            </w:r>
          </w:p>
        </w:tc>
      </w:tr>
    </w:tbl>
    <w:p w14:paraId="3EEB225F" w14:textId="77777777" w:rsidR="0018265C" w:rsidRDefault="0018265C" w:rsidP="00A655F5">
      <w:pPr>
        <w:jc w:val="both"/>
        <w:rPr>
          <w:rFonts w:ascii="Arial" w:hAnsi="Arial" w:cs="Arial"/>
          <w:sz w:val="24"/>
          <w:szCs w:val="24"/>
        </w:rPr>
      </w:pPr>
    </w:p>
    <w:p w14:paraId="6B97B630" w14:textId="77777777" w:rsidR="002176FC" w:rsidRDefault="002176FC" w:rsidP="00804C64">
      <w:pPr>
        <w:jc w:val="both"/>
        <w:rPr>
          <w:rFonts w:ascii="Arial" w:hAnsi="Arial" w:cs="Arial"/>
          <w:b/>
          <w:sz w:val="24"/>
          <w:szCs w:val="24"/>
        </w:rPr>
      </w:pPr>
    </w:p>
    <w:p w14:paraId="320728C0" w14:textId="77777777" w:rsidR="002176FC" w:rsidRDefault="002176FC" w:rsidP="00804C64">
      <w:pPr>
        <w:jc w:val="both"/>
        <w:rPr>
          <w:rFonts w:ascii="Arial" w:hAnsi="Arial" w:cs="Arial"/>
          <w:b/>
          <w:sz w:val="24"/>
          <w:szCs w:val="24"/>
        </w:rPr>
      </w:pPr>
    </w:p>
    <w:p w14:paraId="653BF7D0" w14:textId="3635338B" w:rsidR="001F58EB" w:rsidRPr="0089583F" w:rsidRDefault="001F58EB" w:rsidP="00804C64">
      <w:pPr>
        <w:jc w:val="both"/>
        <w:rPr>
          <w:rFonts w:ascii="Arial" w:hAnsi="Arial" w:cs="Arial"/>
          <w:b/>
          <w:sz w:val="24"/>
          <w:szCs w:val="24"/>
        </w:rPr>
      </w:pPr>
      <w:r w:rsidRPr="0089583F">
        <w:rPr>
          <w:rFonts w:ascii="Arial" w:hAnsi="Arial" w:cs="Arial"/>
          <w:b/>
          <w:sz w:val="24"/>
          <w:szCs w:val="24"/>
        </w:rPr>
        <w:lastRenderedPageBreak/>
        <w:t>Cultural Awareness</w:t>
      </w:r>
    </w:p>
    <w:tbl>
      <w:tblPr>
        <w:tblStyle w:val="TableGrid"/>
        <w:tblW w:w="14029" w:type="dxa"/>
        <w:tblLook w:val="04A0" w:firstRow="1" w:lastRow="0" w:firstColumn="1" w:lastColumn="0" w:noHBand="0" w:noVBand="1"/>
      </w:tblPr>
      <w:tblGrid>
        <w:gridCol w:w="1838"/>
        <w:gridCol w:w="2410"/>
        <w:gridCol w:w="3118"/>
        <w:gridCol w:w="3402"/>
        <w:gridCol w:w="3261"/>
      </w:tblGrid>
      <w:tr w:rsidR="005F3D62" w:rsidRPr="0089583F" w14:paraId="5EF04A2F" w14:textId="77777777" w:rsidTr="005F3D62">
        <w:tc>
          <w:tcPr>
            <w:tcW w:w="1838" w:type="dxa"/>
            <w:shd w:val="clear" w:color="auto" w:fill="D9D9D9" w:themeFill="background1" w:themeFillShade="D9"/>
          </w:tcPr>
          <w:p w14:paraId="362F8AF9" w14:textId="77777777" w:rsidR="005F3D62" w:rsidRDefault="005F3D62" w:rsidP="00F97A6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hAnsi="Arial" w:cs="Arial"/>
                <w:b/>
                <w:sz w:val="24"/>
                <w:szCs w:val="24"/>
              </w:rPr>
              <w:t>Objective</w:t>
            </w:r>
            <w:r w:rsidR="00BE7CCC">
              <w:rPr>
                <w:rFonts w:ascii="Arial" w:hAnsi="Arial" w:cs="Arial"/>
                <w:b/>
                <w:sz w:val="24"/>
                <w:szCs w:val="24"/>
              </w:rPr>
              <w:t xml:space="preserve"> 3</w:t>
            </w:r>
          </w:p>
          <w:p w14:paraId="489ECB0B" w14:textId="6E00C354" w:rsidR="00C20EE7" w:rsidRPr="0089583F" w:rsidRDefault="00C20EE7" w:rsidP="00F97A6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Medium Term</w:t>
            </w:r>
          </w:p>
        </w:tc>
        <w:tc>
          <w:tcPr>
            <w:tcW w:w="5528" w:type="dxa"/>
            <w:gridSpan w:val="2"/>
            <w:shd w:val="clear" w:color="auto" w:fill="D9D9D9" w:themeFill="background1" w:themeFillShade="D9"/>
          </w:tcPr>
          <w:p w14:paraId="0EE02EBB" w14:textId="77777777" w:rsidR="005F3D62" w:rsidRPr="0089583F" w:rsidRDefault="005F3D62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 xml:space="preserve">To raise awareness of Welsh in the workplace 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496D6538" w14:textId="77777777" w:rsidR="005F3D62" w:rsidRPr="0089583F" w:rsidRDefault="005F3D62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61" w:type="dxa"/>
            <w:shd w:val="clear" w:color="auto" w:fill="D9D9D9" w:themeFill="background1" w:themeFillShade="D9"/>
          </w:tcPr>
          <w:p w14:paraId="04D0F269" w14:textId="77777777" w:rsidR="005F3D62" w:rsidRPr="0089583F" w:rsidRDefault="005F3D62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F3D62" w:rsidRPr="0089583F" w14:paraId="6C8F247E" w14:textId="77777777" w:rsidTr="005F3D62">
        <w:tc>
          <w:tcPr>
            <w:tcW w:w="7366" w:type="dxa"/>
            <w:gridSpan w:val="3"/>
            <w:shd w:val="clear" w:color="auto" w:fill="D9D9D9" w:themeFill="background1" w:themeFillShade="D9"/>
          </w:tcPr>
          <w:p w14:paraId="435AD513" w14:textId="77777777" w:rsidR="005F3D62" w:rsidRPr="0089583F" w:rsidRDefault="005F3D62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  <w:shd w:val="clear" w:color="auto" w:fill="D9D9D9" w:themeFill="background1" w:themeFillShade="D9"/>
          </w:tcPr>
          <w:p w14:paraId="0EAD183E" w14:textId="77777777" w:rsidR="005F3D62" w:rsidRPr="0089583F" w:rsidRDefault="005F3D62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61" w:type="dxa"/>
            <w:shd w:val="clear" w:color="auto" w:fill="D9D9D9" w:themeFill="background1" w:themeFillShade="D9"/>
          </w:tcPr>
          <w:p w14:paraId="2187A9F0" w14:textId="77777777" w:rsidR="005F3D62" w:rsidRPr="0089583F" w:rsidRDefault="005F3D62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F3D62" w:rsidRPr="0089583F" w14:paraId="5BECB51E" w14:textId="77777777" w:rsidTr="005F3D62">
        <w:tc>
          <w:tcPr>
            <w:tcW w:w="4248" w:type="dxa"/>
            <w:gridSpan w:val="2"/>
            <w:shd w:val="clear" w:color="auto" w:fill="D9D9D9" w:themeFill="background1" w:themeFillShade="D9"/>
          </w:tcPr>
          <w:p w14:paraId="4A77DA7A" w14:textId="77777777" w:rsidR="005F3D62" w:rsidRPr="0089583F" w:rsidRDefault="005F3D62" w:rsidP="00F97A6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hAnsi="Arial" w:cs="Arial"/>
                <w:b/>
                <w:sz w:val="24"/>
                <w:szCs w:val="24"/>
              </w:rPr>
              <w:t>Actions</w:t>
            </w:r>
          </w:p>
        </w:tc>
        <w:tc>
          <w:tcPr>
            <w:tcW w:w="3118" w:type="dxa"/>
            <w:shd w:val="clear" w:color="auto" w:fill="D9D9D9" w:themeFill="background1" w:themeFillShade="D9"/>
          </w:tcPr>
          <w:p w14:paraId="730558F4" w14:textId="77777777" w:rsidR="005F3D62" w:rsidRPr="0089583F" w:rsidRDefault="005F3D62" w:rsidP="00F97A6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hAnsi="Arial" w:cs="Arial"/>
                <w:b/>
                <w:sz w:val="24"/>
                <w:szCs w:val="24"/>
              </w:rPr>
              <w:t>Measure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2F32724A" w14:textId="77777777" w:rsidR="005F3D62" w:rsidRPr="0089583F" w:rsidRDefault="005F3D62" w:rsidP="00F97A6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hAnsi="Arial" w:cs="Arial"/>
                <w:b/>
                <w:sz w:val="24"/>
                <w:szCs w:val="24"/>
              </w:rPr>
              <w:t>Who will monitor</w:t>
            </w:r>
          </w:p>
        </w:tc>
        <w:tc>
          <w:tcPr>
            <w:tcW w:w="3261" w:type="dxa"/>
            <w:shd w:val="clear" w:color="auto" w:fill="D9D9D9" w:themeFill="background1" w:themeFillShade="D9"/>
          </w:tcPr>
          <w:p w14:paraId="3D575F38" w14:textId="77777777" w:rsidR="005F3D62" w:rsidRPr="0089583F" w:rsidRDefault="005F3D62" w:rsidP="00F97A6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83F">
              <w:rPr>
                <w:rFonts w:ascii="Arial" w:hAnsi="Arial" w:cs="Arial"/>
                <w:b/>
                <w:sz w:val="24"/>
                <w:szCs w:val="24"/>
              </w:rPr>
              <w:t>Timescale</w:t>
            </w:r>
          </w:p>
        </w:tc>
      </w:tr>
      <w:tr w:rsidR="005F3D62" w:rsidRPr="0089583F" w14:paraId="361A5ECD" w14:textId="77777777" w:rsidTr="005F3D62">
        <w:tc>
          <w:tcPr>
            <w:tcW w:w="4248" w:type="dxa"/>
            <w:gridSpan w:val="2"/>
          </w:tcPr>
          <w:p w14:paraId="22ED2E92" w14:textId="53AF307B" w:rsidR="005F3D62" w:rsidRDefault="005F3D62" w:rsidP="001F4CFC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 xml:space="preserve">To raise awareness of the ‘Active Offer’ </w:t>
            </w:r>
            <w:r w:rsidR="00C22F81">
              <w:rPr>
                <w:rFonts w:ascii="Arial" w:hAnsi="Arial" w:cs="Arial"/>
                <w:sz w:val="24"/>
                <w:szCs w:val="24"/>
              </w:rPr>
              <w:t xml:space="preserve">(actively offering a bilingual service without having to request it) </w:t>
            </w:r>
            <w:r w:rsidRPr="0089583F">
              <w:rPr>
                <w:rFonts w:ascii="Arial" w:hAnsi="Arial" w:cs="Arial"/>
                <w:sz w:val="24"/>
                <w:szCs w:val="24"/>
              </w:rPr>
              <w:t>principle to encourage more clinical consultations in the medium of Welsh</w:t>
            </w:r>
          </w:p>
          <w:p w14:paraId="00205562" w14:textId="25CE495E" w:rsidR="0018265C" w:rsidRPr="0089583F" w:rsidRDefault="0018265C" w:rsidP="001F4CF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Pilot of staff language identification method to begin with </w:t>
            </w:r>
            <w:r w:rsidR="00413894">
              <w:rPr>
                <w:rFonts w:ascii="Arial" w:hAnsi="Arial" w:cs="Arial"/>
                <w:sz w:val="24"/>
                <w:szCs w:val="24"/>
              </w:rPr>
              <w:t>radiotherapy</w:t>
            </w:r>
          </w:p>
        </w:tc>
        <w:tc>
          <w:tcPr>
            <w:tcW w:w="3118" w:type="dxa"/>
          </w:tcPr>
          <w:p w14:paraId="737848DF" w14:textId="77777777" w:rsidR="005F3D62" w:rsidRPr="0089583F" w:rsidRDefault="000F7FFC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>Visible communication across the Trust – daily updates / posters / pull ups etc</w:t>
            </w:r>
          </w:p>
        </w:tc>
        <w:tc>
          <w:tcPr>
            <w:tcW w:w="3402" w:type="dxa"/>
          </w:tcPr>
          <w:p w14:paraId="68907CA9" w14:textId="18141726" w:rsidR="005F3D62" w:rsidRDefault="00300EDF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Trust </w:t>
            </w:r>
            <w:r w:rsidR="000F7FFC" w:rsidRPr="0089583F">
              <w:rPr>
                <w:rFonts w:ascii="Arial" w:hAnsi="Arial" w:cs="Arial"/>
                <w:sz w:val="24"/>
                <w:szCs w:val="24"/>
              </w:rPr>
              <w:t xml:space="preserve">WL Development </w:t>
            </w:r>
            <w:r w:rsidR="0018265C">
              <w:rPr>
                <w:rFonts w:ascii="Arial" w:hAnsi="Arial" w:cs="Arial"/>
                <w:sz w:val="24"/>
                <w:szCs w:val="24"/>
              </w:rPr>
              <w:t>G</w:t>
            </w:r>
            <w:r w:rsidR="000F7FFC" w:rsidRPr="0089583F">
              <w:rPr>
                <w:rFonts w:ascii="Arial" w:hAnsi="Arial" w:cs="Arial"/>
                <w:sz w:val="24"/>
                <w:szCs w:val="24"/>
              </w:rPr>
              <w:t>roup</w:t>
            </w:r>
          </w:p>
          <w:p w14:paraId="12994F6A" w14:textId="77777777" w:rsidR="00300EDF" w:rsidRDefault="00300EDF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A0B4BF8" w14:textId="55C8C779" w:rsidR="00C1230D" w:rsidRPr="0089583F" w:rsidRDefault="00C1230D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Divisional working groups</w:t>
            </w:r>
          </w:p>
        </w:tc>
        <w:tc>
          <w:tcPr>
            <w:tcW w:w="3261" w:type="dxa"/>
          </w:tcPr>
          <w:p w14:paraId="5BC72197" w14:textId="25E71201" w:rsidR="005B7AA0" w:rsidRDefault="00300EDF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Specific local processes underway but </w:t>
            </w:r>
            <w:r w:rsidR="005B7AA0">
              <w:rPr>
                <w:rFonts w:ascii="Arial" w:hAnsi="Arial" w:cs="Arial"/>
                <w:sz w:val="24"/>
                <w:szCs w:val="24"/>
              </w:rPr>
              <w:t>Continued awareness raising via targeted training.</w:t>
            </w:r>
          </w:p>
          <w:p w14:paraId="291DFCE3" w14:textId="77777777" w:rsidR="00E87978" w:rsidRDefault="00E87978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2168C8B" w14:textId="11F762A4" w:rsidR="00E87978" w:rsidRPr="0089583F" w:rsidRDefault="00E87978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F3D62" w:rsidRPr="0089583F" w14:paraId="63DCD87D" w14:textId="77777777" w:rsidTr="005F3D62">
        <w:tc>
          <w:tcPr>
            <w:tcW w:w="4248" w:type="dxa"/>
            <w:gridSpan w:val="2"/>
          </w:tcPr>
          <w:p w14:paraId="2CB3C20E" w14:textId="1944F2EF" w:rsidR="005F3D62" w:rsidRPr="002176FC" w:rsidRDefault="005F3D62" w:rsidP="005F3D62">
            <w:pPr>
              <w:rPr>
                <w:rFonts w:ascii="Arial" w:hAnsi="Arial" w:cs="Arial"/>
                <w:sz w:val="24"/>
                <w:szCs w:val="24"/>
              </w:rPr>
            </w:pPr>
            <w:r w:rsidRPr="002176FC">
              <w:rPr>
                <w:rFonts w:ascii="Arial" w:hAnsi="Arial" w:cs="Arial"/>
                <w:sz w:val="24"/>
                <w:szCs w:val="24"/>
              </w:rPr>
              <w:t xml:space="preserve">To promote the use of </w:t>
            </w:r>
            <w:r w:rsidR="0039291E" w:rsidRPr="002176FC">
              <w:rPr>
                <w:rFonts w:ascii="Arial" w:hAnsi="Arial" w:cs="Arial"/>
                <w:sz w:val="24"/>
                <w:szCs w:val="24"/>
              </w:rPr>
              <w:t xml:space="preserve">language line/ interpreter on wheels / WITS </w:t>
            </w:r>
            <w:r w:rsidRPr="002176FC">
              <w:rPr>
                <w:rFonts w:ascii="Arial" w:hAnsi="Arial" w:cs="Arial"/>
                <w:sz w:val="24"/>
                <w:szCs w:val="24"/>
              </w:rPr>
              <w:t xml:space="preserve">or other forms of interpretation within clinical environments </w:t>
            </w:r>
            <w:r w:rsidR="007C0C7D" w:rsidRPr="002176FC">
              <w:rPr>
                <w:rFonts w:ascii="Arial" w:hAnsi="Arial" w:cs="Arial"/>
                <w:sz w:val="24"/>
                <w:szCs w:val="24"/>
              </w:rPr>
              <w:t>to</w:t>
            </w:r>
            <w:r w:rsidRPr="002176FC">
              <w:rPr>
                <w:rFonts w:ascii="Arial" w:hAnsi="Arial" w:cs="Arial"/>
                <w:sz w:val="24"/>
                <w:szCs w:val="24"/>
              </w:rPr>
              <w:t xml:space="preserve"> strengthen awareness of the opportunities for Welsh language clinical consultations</w:t>
            </w:r>
          </w:p>
        </w:tc>
        <w:tc>
          <w:tcPr>
            <w:tcW w:w="3118" w:type="dxa"/>
          </w:tcPr>
          <w:p w14:paraId="07286CEE" w14:textId="77777777" w:rsidR="005F3D62" w:rsidRPr="002176FC" w:rsidRDefault="009B07EB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176FC">
              <w:rPr>
                <w:rFonts w:ascii="Arial" w:hAnsi="Arial" w:cs="Arial"/>
                <w:sz w:val="24"/>
                <w:szCs w:val="24"/>
              </w:rPr>
              <w:t>As above</w:t>
            </w:r>
          </w:p>
        </w:tc>
        <w:tc>
          <w:tcPr>
            <w:tcW w:w="3402" w:type="dxa"/>
          </w:tcPr>
          <w:p w14:paraId="34E791C5" w14:textId="77777777" w:rsidR="009B07EB" w:rsidRPr="002176FC" w:rsidRDefault="009B07EB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176FC">
              <w:rPr>
                <w:rFonts w:ascii="Arial" w:hAnsi="Arial" w:cs="Arial"/>
                <w:sz w:val="24"/>
                <w:szCs w:val="24"/>
              </w:rPr>
              <w:t xml:space="preserve">Senior </w:t>
            </w:r>
            <w:r w:rsidR="0018265C" w:rsidRPr="002176FC">
              <w:rPr>
                <w:rFonts w:ascii="Arial" w:hAnsi="Arial" w:cs="Arial"/>
                <w:sz w:val="24"/>
                <w:szCs w:val="24"/>
              </w:rPr>
              <w:t>M</w:t>
            </w:r>
            <w:r w:rsidRPr="002176FC">
              <w:rPr>
                <w:rFonts w:ascii="Arial" w:hAnsi="Arial" w:cs="Arial"/>
                <w:sz w:val="24"/>
                <w:szCs w:val="24"/>
              </w:rPr>
              <w:t xml:space="preserve">anagement </w:t>
            </w:r>
            <w:r w:rsidR="0018265C" w:rsidRPr="002176FC">
              <w:rPr>
                <w:rFonts w:ascii="Arial" w:hAnsi="Arial" w:cs="Arial"/>
                <w:sz w:val="24"/>
                <w:szCs w:val="24"/>
              </w:rPr>
              <w:t>T</w:t>
            </w:r>
            <w:r w:rsidRPr="002176FC">
              <w:rPr>
                <w:rFonts w:ascii="Arial" w:hAnsi="Arial" w:cs="Arial"/>
                <w:sz w:val="24"/>
                <w:szCs w:val="24"/>
              </w:rPr>
              <w:t>eams</w:t>
            </w:r>
          </w:p>
          <w:p w14:paraId="7267843A" w14:textId="77777777" w:rsidR="0018265C" w:rsidRPr="002176FC" w:rsidRDefault="00C1230D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176FC">
              <w:rPr>
                <w:rFonts w:ascii="Arial" w:hAnsi="Arial" w:cs="Arial"/>
                <w:sz w:val="24"/>
                <w:szCs w:val="24"/>
              </w:rPr>
              <w:t xml:space="preserve">WL </w:t>
            </w:r>
            <w:r w:rsidR="0018265C" w:rsidRPr="002176FC">
              <w:rPr>
                <w:rFonts w:ascii="Arial" w:hAnsi="Arial" w:cs="Arial"/>
                <w:sz w:val="24"/>
                <w:szCs w:val="24"/>
              </w:rPr>
              <w:t xml:space="preserve">Divisional </w:t>
            </w:r>
            <w:r w:rsidRPr="002176FC">
              <w:rPr>
                <w:rFonts w:ascii="Arial" w:hAnsi="Arial" w:cs="Arial"/>
                <w:sz w:val="24"/>
                <w:szCs w:val="24"/>
              </w:rPr>
              <w:t xml:space="preserve">working </w:t>
            </w:r>
            <w:r w:rsidR="0018265C" w:rsidRPr="002176FC">
              <w:rPr>
                <w:rFonts w:ascii="Arial" w:hAnsi="Arial" w:cs="Arial"/>
                <w:sz w:val="24"/>
                <w:szCs w:val="24"/>
              </w:rPr>
              <w:t>groups</w:t>
            </w:r>
          </w:p>
        </w:tc>
        <w:tc>
          <w:tcPr>
            <w:tcW w:w="3261" w:type="dxa"/>
          </w:tcPr>
          <w:p w14:paraId="101AAD67" w14:textId="77777777" w:rsidR="005F3D62" w:rsidRPr="002176FC" w:rsidRDefault="009B07EB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176FC">
              <w:rPr>
                <w:rFonts w:ascii="Arial" w:hAnsi="Arial" w:cs="Arial"/>
                <w:sz w:val="24"/>
                <w:szCs w:val="24"/>
              </w:rPr>
              <w:t>On-going action</w:t>
            </w:r>
          </w:p>
          <w:p w14:paraId="08489731" w14:textId="57B30BA4" w:rsidR="00846C23" w:rsidRPr="002176FC" w:rsidRDefault="00846C23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B07EB" w:rsidRPr="0089583F" w14:paraId="455AB061" w14:textId="77777777" w:rsidTr="005F3D62">
        <w:tc>
          <w:tcPr>
            <w:tcW w:w="4248" w:type="dxa"/>
            <w:gridSpan w:val="2"/>
          </w:tcPr>
          <w:p w14:paraId="2A6A1B43" w14:textId="77777777" w:rsidR="009B07EB" w:rsidRPr="0089583F" w:rsidRDefault="009B07EB" w:rsidP="005F3D62">
            <w:pPr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 xml:space="preserve">Ensure </w:t>
            </w:r>
            <w:r w:rsidRPr="002176FC">
              <w:rPr>
                <w:rFonts w:ascii="Arial" w:hAnsi="Arial" w:cs="Arial"/>
                <w:sz w:val="24"/>
                <w:szCs w:val="24"/>
              </w:rPr>
              <w:t xml:space="preserve">Clinical staff </w:t>
            </w:r>
            <w:r w:rsidRPr="0089583F">
              <w:rPr>
                <w:rFonts w:ascii="Arial" w:hAnsi="Arial" w:cs="Arial"/>
                <w:sz w:val="24"/>
                <w:szCs w:val="24"/>
              </w:rPr>
              <w:t>are aware of Welsh language cultural needs of patients and donors by making the language visual at donor sessions and in clinical settings at VCC</w:t>
            </w:r>
          </w:p>
        </w:tc>
        <w:tc>
          <w:tcPr>
            <w:tcW w:w="3118" w:type="dxa"/>
          </w:tcPr>
          <w:p w14:paraId="43A4A9BD" w14:textId="77777777" w:rsidR="009B07EB" w:rsidRDefault="00E91A4E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>Posters/pull ups etc to be visual on donor sessions</w:t>
            </w:r>
          </w:p>
          <w:p w14:paraId="55DC45E2" w14:textId="77777777" w:rsidR="00C20EE7" w:rsidRDefault="00C20EE7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E6BD0CE" w14:textId="393DB6EE" w:rsidR="00C20EE7" w:rsidRPr="0089583F" w:rsidRDefault="00C20EE7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Update web pages to raise awareness</w:t>
            </w:r>
          </w:p>
          <w:p w14:paraId="1F108DAE" w14:textId="77777777" w:rsidR="00E91A4E" w:rsidRPr="0089583F" w:rsidRDefault="00E91A4E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591813C4" w14:textId="77777777" w:rsidR="00E91A4E" w:rsidRPr="0089583F" w:rsidRDefault="00E91A4E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>Clinical areas to ensure staff identification / posters on notice boards etc</w:t>
            </w:r>
          </w:p>
        </w:tc>
        <w:tc>
          <w:tcPr>
            <w:tcW w:w="3402" w:type="dxa"/>
          </w:tcPr>
          <w:p w14:paraId="0BBB31F4" w14:textId="4CD84C87" w:rsidR="009B07EB" w:rsidRPr="0089583F" w:rsidRDefault="00E91A4E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 xml:space="preserve">Senior </w:t>
            </w:r>
            <w:r w:rsidR="0018265C">
              <w:rPr>
                <w:rFonts w:ascii="Arial" w:hAnsi="Arial" w:cs="Arial"/>
                <w:sz w:val="24"/>
                <w:szCs w:val="24"/>
              </w:rPr>
              <w:t>M</w:t>
            </w:r>
            <w:r w:rsidRPr="0089583F">
              <w:rPr>
                <w:rFonts w:ascii="Arial" w:hAnsi="Arial" w:cs="Arial"/>
                <w:sz w:val="24"/>
                <w:szCs w:val="24"/>
              </w:rPr>
              <w:t xml:space="preserve">anagement </w:t>
            </w:r>
            <w:r w:rsidR="0018265C">
              <w:rPr>
                <w:rFonts w:ascii="Arial" w:hAnsi="Arial" w:cs="Arial"/>
                <w:sz w:val="24"/>
                <w:szCs w:val="24"/>
              </w:rPr>
              <w:t>T</w:t>
            </w:r>
            <w:r w:rsidRPr="0089583F">
              <w:rPr>
                <w:rFonts w:ascii="Arial" w:hAnsi="Arial" w:cs="Arial"/>
                <w:sz w:val="24"/>
                <w:szCs w:val="24"/>
              </w:rPr>
              <w:t xml:space="preserve">eams and report back to </w:t>
            </w:r>
            <w:r w:rsidR="008D02CA">
              <w:rPr>
                <w:rFonts w:ascii="Arial" w:hAnsi="Arial" w:cs="Arial"/>
                <w:sz w:val="24"/>
                <w:szCs w:val="24"/>
              </w:rPr>
              <w:t>WL Divisional working groups</w:t>
            </w:r>
            <w:r w:rsidRPr="0089583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3261" w:type="dxa"/>
          </w:tcPr>
          <w:p w14:paraId="0B161367" w14:textId="161A2F3C" w:rsidR="009B07EB" w:rsidRDefault="00E91A4E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9583F">
              <w:rPr>
                <w:rFonts w:ascii="Arial" w:hAnsi="Arial" w:cs="Arial"/>
                <w:sz w:val="24"/>
                <w:szCs w:val="24"/>
              </w:rPr>
              <w:t>On-going action</w:t>
            </w:r>
            <w:r w:rsidR="00C20EE7">
              <w:rPr>
                <w:rFonts w:ascii="Arial" w:hAnsi="Arial" w:cs="Arial"/>
                <w:sz w:val="24"/>
                <w:szCs w:val="24"/>
              </w:rPr>
              <w:t xml:space="preserve"> Trust wide</w:t>
            </w:r>
          </w:p>
          <w:p w14:paraId="3739D684" w14:textId="77777777" w:rsidR="00C20EE7" w:rsidRDefault="00C20EE7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226F283" w14:textId="0F9621EA" w:rsidR="00C20EE7" w:rsidRDefault="00C20EE7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Specific for new WBS intranet</w:t>
            </w:r>
          </w:p>
          <w:p w14:paraId="7328D93A" w14:textId="77777777" w:rsidR="00C20EE7" w:rsidRDefault="00C20EE7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25D2611C" w14:textId="77777777" w:rsidR="00C20EE7" w:rsidRDefault="00C20EE7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44B2F9C7" w14:textId="77777777" w:rsidR="00E87978" w:rsidRDefault="00E87978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277818C3" w14:textId="58469169" w:rsidR="00E87978" w:rsidRPr="0089583F" w:rsidRDefault="00E87978" w:rsidP="00F97A6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97067D2" w14:textId="77777777" w:rsidR="00FA5A00" w:rsidRDefault="00FA5A00" w:rsidP="00A655F5">
      <w:pPr>
        <w:jc w:val="both"/>
        <w:rPr>
          <w:rFonts w:ascii="Arial" w:hAnsi="Arial" w:cs="Arial"/>
          <w:sz w:val="24"/>
          <w:szCs w:val="24"/>
        </w:rPr>
      </w:pPr>
    </w:p>
    <w:p w14:paraId="484BB88F" w14:textId="77777777" w:rsidR="009C1504" w:rsidRDefault="009C1504" w:rsidP="00A655F5">
      <w:pPr>
        <w:jc w:val="both"/>
        <w:rPr>
          <w:rFonts w:ascii="Arial" w:hAnsi="Arial" w:cs="Arial"/>
          <w:sz w:val="24"/>
          <w:szCs w:val="24"/>
        </w:rPr>
      </w:pPr>
    </w:p>
    <w:sectPr w:rsidR="009C1504" w:rsidSect="004C01D0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A24C7C" w14:textId="77777777" w:rsidR="00EC58D9" w:rsidRDefault="00EC58D9" w:rsidP="005A0314">
      <w:pPr>
        <w:spacing w:after="0" w:line="240" w:lineRule="auto"/>
      </w:pPr>
      <w:r>
        <w:separator/>
      </w:r>
    </w:p>
  </w:endnote>
  <w:endnote w:type="continuationSeparator" w:id="0">
    <w:p w14:paraId="1ADC6AA2" w14:textId="77777777" w:rsidR="00EC58D9" w:rsidRDefault="00EC58D9" w:rsidP="005A03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rutiger LT Std 55 Roman">
    <w:altName w:val="Frutiger LT Std 55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A7222" w14:textId="77777777" w:rsidR="00EC58D9" w:rsidRDefault="00EC58D9" w:rsidP="005A0314">
      <w:pPr>
        <w:spacing w:after="0" w:line="240" w:lineRule="auto"/>
      </w:pPr>
      <w:r>
        <w:separator/>
      </w:r>
    </w:p>
  </w:footnote>
  <w:footnote w:type="continuationSeparator" w:id="0">
    <w:p w14:paraId="0D660247" w14:textId="77777777" w:rsidR="00EC58D9" w:rsidRDefault="00EC58D9" w:rsidP="005A03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829D2"/>
    <w:multiLevelType w:val="hybridMultilevel"/>
    <w:tmpl w:val="536CC5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9704FE"/>
    <w:multiLevelType w:val="hybridMultilevel"/>
    <w:tmpl w:val="5C7C7CC8"/>
    <w:lvl w:ilvl="0" w:tplc="3AA4F8CC">
      <w:start w:val="1"/>
      <w:numFmt w:val="lowerLetter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D53F72"/>
    <w:multiLevelType w:val="hybridMultilevel"/>
    <w:tmpl w:val="8270A52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8563EA4"/>
    <w:multiLevelType w:val="hybridMultilevel"/>
    <w:tmpl w:val="F418FFFA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1C5E9B"/>
    <w:multiLevelType w:val="hybridMultilevel"/>
    <w:tmpl w:val="43E2C6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96219CA"/>
    <w:multiLevelType w:val="hybridMultilevel"/>
    <w:tmpl w:val="33546E3A"/>
    <w:lvl w:ilvl="0" w:tplc="86D2B8D4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469560">
    <w:abstractNumId w:val="5"/>
  </w:num>
  <w:num w:numId="2" w16cid:durableId="474643999">
    <w:abstractNumId w:val="2"/>
  </w:num>
  <w:num w:numId="3" w16cid:durableId="1311902119">
    <w:abstractNumId w:val="1"/>
  </w:num>
  <w:num w:numId="4" w16cid:durableId="1254972961">
    <w:abstractNumId w:val="3"/>
  </w:num>
  <w:num w:numId="5" w16cid:durableId="698894449">
    <w:abstractNumId w:val="0"/>
  </w:num>
  <w:num w:numId="6" w16cid:durableId="120536472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oNotDisplayPageBoundarie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22CE"/>
    <w:rsid w:val="00002136"/>
    <w:rsid w:val="00004290"/>
    <w:rsid w:val="00024D8B"/>
    <w:rsid w:val="00026F09"/>
    <w:rsid w:val="00053DEF"/>
    <w:rsid w:val="00056D9F"/>
    <w:rsid w:val="000703A7"/>
    <w:rsid w:val="000771BD"/>
    <w:rsid w:val="000866AA"/>
    <w:rsid w:val="000929AA"/>
    <w:rsid w:val="000A6E05"/>
    <w:rsid w:val="000C73E5"/>
    <w:rsid w:val="000D1F26"/>
    <w:rsid w:val="000F7FFC"/>
    <w:rsid w:val="001045B5"/>
    <w:rsid w:val="001325FC"/>
    <w:rsid w:val="0014507D"/>
    <w:rsid w:val="00157D1E"/>
    <w:rsid w:val="001645CC"/>
    <w:rsid w:val="00171B53"/>
    <w:rsid w:val="00172801"/>
    <w:rsid w:val="001812C1"/>
    <w:rsid w:val="0018265C"/>
    <w:rsid w:val="0019522C"/>
    <w:rsid w:val="001B0C85"/>
    <w:rsid w:val="001B2E91"/>
    <w:rsid w:val="001B449E"/>
    <w:rsid w:val="001B6B8A"/>
    <w:rsid w:val="001D4971"/>
    <w:rsid w:val="001F1C73"/>
    <w:rsid w:val="001F4CFC"/>
    <w:rsid w:val="001F58EB"/>
    <w:rsid w:val="00206382"/>
    <w:rsid w:val="00212870"/>
    <w:rsid w:val="002169D9"/>
    <w:rsid w:val="002176FC"/>
    <w:rsid w:val="00242FC8"/>
    <w:rsid w:val="002569B8"/>
    <w:rsid w:val="00256D3E"/>
    <w:rsid w:val="00267C6E"/>
    <w:rsid w:val="00292D1F"/>
    <w:rsid w:val="00294B9D"/>
    <w:rsid w:val="002976CD"/>
    <w:rsid w:val="002A55F9"/>
    <w:rsid w:val="002A7C8A"/>
    <w:rsid w:val="002B3D56"/>
    <w:rsid w:val="002B4EF2"/>
    <w:rsid w:val="002B7124"/>
    <w:rsid w:val="002C05AB"/>
    <w:rsid w:val="002D370E"/>
    <w:rsid w:val="002D73B7"/>
    <w:rsid w:val="002F1472"/>
    <w:rsid w:val="002F3429"/>
    <w:rsid w:val="002F3B05"/>
    <w:rsid w:val="002F4DB5"/>
    <w:rsid w:val="00300EDF"/>
    <w:rsid w:val="00317009"/>
    <w:rsid w:val="0033687E"/>
    <w:rsid w:val="003522CE"/>
    <w:rsid w:val="00356C83"/>
    <w:rsid w:val="0036552E"/>
    <w:rsid w:val="00365A10"/>
    <w:rsid w:val="003737EE"/>
    <w:rsid w:val="0038730E"/>
    <w:rsid w:val="0039291E"/>
    <w:rsid w:val="00396DDF"/>
    <w:rsid w:val="003A6D18"/>
    <w:rsid w:val="003B7F13"/>
    <w:rsid w:val="003F3B05"/>
    <w:rsid w:val="003F3BBC"/>
    <w:rsid w:val="00413894"/>
    <w:rsid w:val="00417309"/>
    <w:rsid w:val="00420DDE"/>
    <w:rsid w:val="00422944"/>
    <w:rsid w:val="00426531"/>
    <w:rsid w:val="0047200C"/>
    <w:rsid w:val="004766A7"/>
    <w:rsid w:val="0048485C"/>
    <w:rsid w:val="00487E2B"/>
    <w:rsid w:val="0049490C"/>
    <w:rsid w:val="00495005"/>
    <w:rsid w:val="004A20C0"/>
    <w:rsid w:val="004A745E"/>
    <w:rsid w:val="004B0FEB"/>
    <w:rsid w:val="004B4787"/>
    <w:rsid w:val="004C01D0"/>
    <w:rsid w:val="004C7C96"/>
    <w:rsid w:val="004D1B3F"/>
    <w:rsid w:val="004E5B03"/>
    <w:rsid w:val="004F6C50"/>
    <w:rsid w:val="00514A85"/>
    <w:rsid w:val="00515C5B"/>
    <w:rsid w:val="0052171B"/>
    <w:rsid w:val="005279F2"/>
    <w:rsid w:val="00540A83"/>
    <w:rsid w:val="005417D7"/>
    <w:rsid w:val="0054608A"/>
    <w:rsid w:val="0054671F"/>
    <w:rsid w:val="005560D3"/>
    <w:rsid w:val="00561DD5"/>
    <w:rsid w:val="0057258A"/>
    <w:rsid w:val="00576C49"/>
    <w:rsid w:val="005A0314"/>
    <w:rsid w:val="005B0615"/>
    <w:rsid w:val="005B30A7"/>
    <w:rsid w:val="005B7AA0"/>
    <w:rsid w:val="005C332E"/>
    <w:rsid w:val="005D74E3"/>
    <w:rsid w:val="005E46CA"/>
    <w:rsid w:val="005F2239"/>
    <w:rsid w:val="005F3D62"/>
    <w:rsid w:val="005F5EDB"/>
    <w:rsid w:val="0063256A"/>
    <w:rsid w:val="00652A35"/>
    <w:rsid w:val="00664A2B"/>
    <w:rsid w:val="00684293"/>
    <w:rsid w:val="006910A8"/>
    <w:rsid w:val="006A04FA"/>
    <w:rsid w:val="006A23E7"/>
    <w:rsid w:val="006A4A76"/>
    <w:rsid w:val="006C0F82"/>
    <w:rsid w:val="006C6449"/>
    <w:rsid w:val="006C645D"/>
    <w:rsid w:val="006D4FC0"/>
    <w:rsid w:val="006D6364"/>
    <w:rsid w:val="006E2579"/>
    <w:rsid w:val="00707A23"/>
    <w:rsid w:val="0071402F"/>
    <w:rsid w:val="0072073D"/>
    <w:rsid w:val="00741FC8"/>
    <w:rsid w:val="0074214A"/>
    <w:rsid w:val="00756F7B"/>
    <w:rsid w:val="00772627"/>
    <w:rsid w:val="0078010B"/>
    <w:rsid w:val="0078402C"/>
    <w:rsid w:val="00787577"/>
    <w:rsid w:val="007934B5"/>
    <w:rsid w:val="007A2027"/>
    <w:rsid w:val="007B63C8"/>
    <w:rsid w:val="007C08D8"/>
    <w:rsid w:val="007C0C7D"/>
    <w:rsid w:val="007C23E7"/>
    <w:rsid w:val="007C5600"/>
    <w:rsid w:val="007F1B86"/>
    <w:rsid w:val="007F3D6A"/>
    <w:rsid w:val="007F5070"/>
    <w:rsid w:val="00804C64"/>
    <w:rsid w:val="00812D38"/>
    <w:rsid w:val="0082533B"/>
    <w:rsid w:val="00846C23"/>
    <w:rsid w:val="0086148B"/>
    <w:rsid w:val="008635D4"/>
    <w:rsid w:val="0086679A"/>
    <w:rsid w:val="00872104"/>
    <w:rsid w:val="00873C2E"/>
    <w:rsid w:val="00882FF6"/>
    <w:rsid w:val="0089583F"/>
    <w:rsid w:val="008A2DBB"/>
    <w:rsid w:val="008A30AC"/>
    <w:rsid w:val="008A3D4F"/>
    <w:rsid w:val="008B2C25"/>
    <w:rsid w:val="008B6DCD"/>
    <w:rsid w:val="008C050B"/>
    <w:rsid w:val="008D02CA"/>
    <w:rsid w:val="008D5B8F"/>
    <w:rsid w:val="008E01AA"/>
    <w:rsid w:val="008F4B8F"/>
    <w:rsid w:val="0091291B"/>
    <w:rsid w:val="009226B6"/>
    <w:rsid w:val="00940B71"/>
    <w:rsid w:val="0095278F"/>
    <w:rsid w:val="00974A01"/>
    <w:rsid w:val="00980AE7"/>
    <w:rsid w:val="0098767D"/>
    <w:rsid w:val="00997BEB"/>
    <w:rsid w:val="009A4A7E"/>
    <w:rsid w:val="009A743E"/>
    <w:rsid w:val="009A7C23"/>
    <w:rsid w:val="009B07EB"/>
    <w:rsid w:val="009C067C"/>
    <w:rsid w:val="009C1504"/>
    <w:rsid w:val="009C353E"/>
    <w:rsid w:val="00A07032"/>
    <w:rsid w:val="00A25977"/>
    <w:rsid w:val="00A335A7"/>
    <w:rsid w:val="00A370D3"/>
    <w:rsid w:val="00A458A1"/>
    <w:rsid w:val="00A57D37"/>
    <w:rsid w:val="00A627CD"/>
    <w:rsid w:val="00A6504F"/>
    <w:rsid w:val="00A655F5"/>
    <w:rsid w:val="00A85C50"/>
    <w:rsid w:val="00AE0AD9"/>
    <w:rsid w:val="00AE59E2"/>
    <w:rsid w:val="00AF46B6"/>
    <w:rsid w:val="00B104BB"/>
    <w:rsid w:val="00B12D0F"/>
    <w:rsid w:val="00B14FB4"/>
    <w:rsid w:val="00B30578"/>
    <w:rsid w:val="00B518EE"/>
    <w:rsid w:val="00B62AB8"/>
    <w:rsid w:val="00B64BDE"/>
    <w:rsid w:val="00B65DE3"/>
    <w:rsid w:val="00B66992"/>
    <w:rsid w:val="00B74B46"/>
    <w:rsid w:val="00B84BC9"/>
    <w:rsid w:val="00BB24C1"/>
    <w:rsid w:val="00BC0593"/>
    <w:rsid w:val="00BC1264"/>
    <w:rsid w:val="00BC655F"/>
    <w:rsid w:val="00BD21AD"/>
    <w:rsid w:val="00BD7362"/>
    <w:rsid w:val="00BD754D"/>
    <w:rsid w:val="00BE33ED"/>
    <w:rsid w:val="00BE3BB5"/>
    <w:rsid w:val="00BE642F"/>
    <w:rsid w:val="00BE7CCC"/>
    <w:rsid w:val="00C1230D"/>
    <w:rsid w:val="00C12F84"/>
    <w:rsid w:val="00C15A0C"/>
    <w:rsid w:val="00C20EE7"/>
    <w:rsid w:val="00C22292"/>
    <w:rsid w:val="00C22F81"/>
    <w:rsid w:val="00C25443"/>
    <w:rsid w:val="00C4650E"/>
    <w:rsid w:val="00C57D73"/>
    <w:rsid w:val="00C62044"/>
    <w:rsid w:val="00C630E8"/>
    <w:rsid w:val="00C70154"/>
    <w:rsid w:val="00C7452B"/>
    <w:rsid w:val="00C90913"/>
    <w:rsid w:val="00C94ED8"/>
    <w:rsid w:val="00C9772D"/>
    <w:rsid w:val="00CA004D"/>
    <w:rsid w:val="00CA1466"/>
    <w:rsid w:val="00CA4FFB"/>
    <w:rsid w:val="00CA70F1"/>
    <w:rsid w:val="00CA74C8"/>
    <w:rsid w:val="00CB0526"/>
    <w:rsid w:val="00CB1225"/>
    <w:rsid w:val="00CB478D"/>
    <w:rsid w:val="00CB7007"/>
    <w:rsid w:val="00CC1C25"/>
    <w:rsid w:val="00CC5CC1"/>
    <w:rsid w:val="00D11639"/>
    <w:rsid w:val="00D3010E"/>
    <w:rsid w:val="00D3062F"/>
    <w:rsid w:val="00D357A6"/>
    <w:rsid w:val="00D45EE9"/>
    <w:rsid w:val="00D50F30"/>
    <w:rsid w:val="00D57046"/>
    <w:rsid w:val="00D60394"/>
    <w:rsid w:val="00D617DB"/>
    <w:rsid w:val="00D81CEF"/>
    <w:rsid w:val="00D908A1"/>
    <w:rsid w:val="00D90F45"/>
    <w:rsid w:val="00D94AB6"/>
    <w:rsid w:val="00D9511B"/>
    <w:rsid w:val="00DA6032"/>
    <w:rsid w:val="00DB64BF"/>
    <w:rsid w:val="00DC4A77"/>
    <w:rsid w:val="00E06D99"/>
    <w:rsid w:val="00E12A47"/>
    <w:rsid w:val="00E16001"/>
    <w:rsid w:val="00E16D45"/>
    <w:rsid w:val="00E30601"/>
    <w:rsid w:val="00E3283F"/>
    <w:rsid w:val="00E56EFC"/>
    <w:rsid w:val="00E60B00"/>
    <w:rsid w:val="00E627A3"/>
    <w:rsid w:val="00E7614A"/>
    <w:rsid w:val="00E8545D"/>
    <w:rsid w:val="00E87978"/>
    <w:rsid w:val="00E903D5"/>
    <w:rsid w:val="00E91A4E"/>
    <w:rsid w:val="00E96EF7"/>
    <w:rsid w:val="00EB0139"/>
    <w:rsid w:val="00EB0F0A"/>
    <w:rsid w:val="00EB1744"/>
    <w:rsid w:val="00EC58D9"/>
    <w:rsid w:val="00ED4733"/>
    <w:rsid w:val="00EE2622"/>
    <w:rsid w:val="00EE7EC0"/>
    <w:rsid w:val="00EF5861"/>
    <w:rsid w:val="00EF5F23"/>
    <w:rsid w:val="00F111BE"/>
    <w:rsid w:val="00F17A86"/>
    <w:rsid w:val="00F17BB5"/>
    <w:rsid w:val="00F23220"/>
    <w:rsid w:val="00F3136F"/>
    <w:rsid w:val="00F34A6C"/>
    <w:rsid w:val="00F45481"/>
    <w:rsid w:val="00F461CA"/>
    <w:rsid w:val="00F52E86"/>
    <w:rsid w:val="00F548D5"/>
    <w:rsid w:val="00F55523"/>
    <w:rsid w:val="00F6330A"/>
    <w:rsid w:val="00F70A72"/>
    <w:rsid w:val="00F74F5F"/>
    <w:rsid w:val="00F76FDC"/>
    <w:rsid w:val="00F916EB"/>
    <w:rsid w:val="00F93436"/>
    <w:rsid w:val="00F9523C"/>
    <w:rsid w:val="00FA1C94"/>
    <w:rsid w:val="00FA5A00"/>
    <w:rsid w:val="00FD1F9B"/>
    <w:rsid w:val="00FD3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152349"/>
  <w15:chartTrackingRefBased/>
  <w15:docId w15:val="{DCA3B145-C906-4A89-9660-C08D89D12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522C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CC1C25"/>
    <w:pPr>
      <w:ind w:left="720"/>
      <w:contextualSpacing/>
    </w:pPr>
  </w:style>
  <w:style w:type="table" w:styleId="TableGrid">
    <w:name w:val="Table Grid"/>
    <w:basedOn w:val="TableNormal"/>
    <w:uiPriority w:val="39"/>
    <w:rsid w:val="00804C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570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7046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5A031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A0314"/>
  </w:style>
  <w:style w:type="paragraph" w:styleId="Footer">
    <w:name w:val="footer"/>
    <w:basedOn w:val="Normal"/>
    <w:link w:val="FooterChar"/>
    <w:uiPriority w:val="99"/>
    <w:unhideWhenUsed/>
    <w:rsid w:val="005A031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0314"/>
  </w:style>
  <w:style w:type="character" w:styleId="CommentReference">
    <w:name w:val="annotation reference"/>
    <w:basedOn w:val="DefaultParagraphFont"/>
    <w:uiPriority w:val="99"/>
    <w:semiHidden/>
    <w:unhideWhenUsed/>
    <w:rsid w:val="00F5552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5552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5552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5552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55523"/>
    <w:rPr>
      <w:b/>
      <w:bCs/>
      <w:sz w:val="20"/>
      <w:szCs w:val="20"/>
    </w:rPr>
  </w:style>
  <w:style w:type="paragraph" w:customStyle="1" w:styleId="Pa20">
    <w:name w:val="Pa20"/>
    <w:basedOn w:val="Default"/>
    <w:next w:val="Default"/>
    <w:uiPriority w:val="99"/>
    <w:rsid w:val="0089583F"/>
    <w:pPr>
      <w:spacing w:line="241" w:lineRule="atLeast"/>
    </w:pPr>
    <w:rPr>
      <w:rFonts w:ascii="Frutiger LT Std 55 Roman" w:hAnsi="Frutiger LT Std 55 Roman" w:cstheme="minorBidi"/>
      <w:color w:val="auto"/>
      <w:lang w:val="cy-GB"/>
    </w:rPr>
  </w:style>
  <w:style w:type="paragraph" w:styleId="Revision">
    <w:name w:val="Revision"/>
    <w:hidden/>
    <w:uiPriority w:val="99"/>
    <w:semiHidden/>
    <w:rsid w:val="001045B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FF85B6-A614-49FB-A932-4C81C0BB6B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2083</Words>
  <Characters>11874</Characters>
  <Application>Microsoft Office Word</Application>
  <DocSecurity>0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Powys Teaching Health Board</Company>
  <LinksUpToDate>false</LinksUpToDate>
  <CharactersWithSpaces>13930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Cobley</dc:creator>
  <cp:keywords/>
  <dc:description/>
  <cp:lastModifiedBy>Rhys Owain Jones (Velindre - Communications)</cp:lastModifiedBy>
  <cp:revision>2</cp:revision>
  <dcterms:created xsi:type="dcterms:W3CDTF">2025-04-29T10:12:00Z</dcterms:created>
  <dcterms:modified xsi:type="dcterms:W3CDTF">2025-04-29T10:12:00Z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