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232BDE">
        <w:rPr>
          <w:rFonts w:ascii="Arial" w:hAnsi="Arial" w:cs="Arial"/>
          <w:sz w:val="24"/>
          <w:szCs w:val="24"/>
        </w:rPr>
        <w:t>104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1C7CD4">
        <w:rPr>
          <w:rFonts w:ascii="Arial" w:hAnsi="Arial" w:cs="Arial"/>
          <w:sz w:val="24"/>
          <w:szCs w:val="24"/>
        </w:rPr>
        <w:t>22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C7CD4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 w:rsidRPr="00232BDE">
        <w:rPr>
          <w:rFonts w:ascii="Arial" w:hAnsi="Arial" w:cs="Arial"/>
          <w:sz w:val="24"/>
          <w:szCs w:val="24"/>
        </w:rPr>
        <w:t xml:space="preserve">to </w:t>
      </w:r>
      <w:r w:rsidR="00232BDE" w:rsidRPr="00232BDE">
        <w:rPr>
          <w:rFonts w:ascii="Arial" w:hAnsi="Arial" w:cs="Arial"/>
          <w:color w:val="000000"/>
          <w:sz w:val="24"/>
          <w:szCs w:val="24"/>
        </w:rPr>
        <w:t>lost and stolen property</w:t>
      </w:r>
      <w:r w:rsidR="00232BDE" w:rsidRPr="00232BDE">
        <w:rPr>
          <w:rFonts w:ascii="Arial" w:hAnsi="Arial" w:cs="Arial"/>
          <w:color w:val="000000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232BDE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232BDE">
        <w:rPr>
          <w:rFonts w:ascii="Arial" w:hAnsi="Arial" w:cs="Arial"/>
          <w:sz w:val="24"/>
          <w:szCs w:val="24"/>
        </w:rPr>
        <w:t>25</w:t>
      </w:r>
      <w:r w:rsidR="00826287">
        <w:rPr>
          <w:rFonts w:ascii="Arial" w:hAnsi="Arial" w:cs="Arial"/>
          <w:sz w:val="24"/>
          <w:szCs w:val="24"/>
        </w:rPr>
        <w:t>/07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5E10E7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5E10E7" w:rsidRPr="005E10E7">
        <w:rPr>
          <w:rFonts w:ascii="Arial" w:hAnsi="Arial" w:cs="Arial"/>
          <w:b/>
          <w:i/>
          <w:sz w:val="24"/>
          <w:szCs w:val="24"/>
        </w:rPr>
        <w:t xml:space="preserve"> and the Velindre University NHS Trust response is shown below</w:t>
      </w:r>
      <w:r w:rsidRPr="005E10E7">
        <w:rPr>
          <w:rFonts w:ascii="Arial" w:hAnsi="Arial" w:cs="Arial"/>
          <w:b/>
          <w:i/>
          <w:sz w:val="24"/>
          <w:szCs w:val="24"/>
        </w:rPr>
        <w:t>;</w:t>
      </w:r>
    </w:p>
    <w:p w:rsidR="005E10E7" w:rsidRDefault="005E10E7" w:rsidP="005E10E7">
      <w:pPr>
        <w:pStyle w:val="PlainText"/>
        <w:ind w:left="720"/>
      </w:pPr>
    </w:p>
    <w:p w:rsidR="00232BDE" w:rsidRPr="00232BDE" w:rsidRDefault="00232BDE" w:rsidP="00232BDE">
      <w:pPr>
        <w:pStyle w:val="NormalWeb"/>
        <w:numPr>
          <w:ilvl w:val="0"/>
          <w:numId w:val="32"/>
        </w:numPr>
        <w:spacing w:before="0" w:beforeAutospacing="0" w:after="200" w:afterAutospacing="0"/>
        <w:ind w:left="720"/>
        <w:rPr>
          <w:rFonts w:ascii="Arial" w:hAnsi="Arial" w:cs="Arial"/>
        </w:rPr>
      </w:pPr>
      <w:r w:rsidRPr="00232BDE">
        <w:rPr>
          <w:rFonts w:ascii="Arial" w:hAnsi="Arial" w:cs="Arial"/>
        </w:rPr>
        <w:t>How much did your Trust have to pay to patients to replace lost, stolen or damaged property in the period July 1st 2021 to July 1st 2022 inclusive?</w:t>
      </w:r>
    </w:p>
    <w:p w:rsidR="00232BDE" w:rsidRPr="00232BDE" w:rsidRDefault="00232BDE" w:rsidP="00232BDE">
      <w:pPr>
        <w:pStyle w:val="Default"/>
        <w:ind w:left="720"/>
        <w:rPr>
          <w:rFonts w:ascii="Arial" w:hAnsi="Arial" w:cs="Arial"/>
          <w:i/>
          <w:color w:val="548DD4" w:themeColor="text2" w:themeTint="99"/>
        </w:rPr>
      </w:pPr>
      <w:r>
        <w:rPr>
          <w:rFonts w:ascii="Arial" w:hAnsi="Arial" w:cs="Arial"/>
          <w:i/>
          <w:color w:val="548DD4" w:themeColor="text2" w:themeTint="99"/>
        </w:rPr>
        <w:t>Nil, however t</w:t>
      </w:r>
      <w:r w:rsidRPr="00232BDE">
        <w:rPr>
          <w:rFonts w:ascii="Arial" w:hAnsi="Arial" w:cs="Arial"/>
          <w:i/>
          <w:color w:val="548DD4" w:themeColor="text2" w:themeTint="99"/>
        </w:rPr>
        <w:t xml:space="preserve">he Trust’s Losses and Compensation Panel approved a claim in February 2022 for reimbursement of £70, </w:t>
      </w:r>
      <w:r>
        <w:rPr>
          <w:rFonts w:ascii="Arial" w:hAnsi="Arial" w:cs="Arial"/>
          <w:i/>
          <w:color w:val="548DD4" w:themeColor="text2" w:themeTint="99"/>
        </w:rPr>
        <w:t xml:space="preserve">the request for payment is yet to be received. </w:t>
      </w:r>
    </w:p>
    <w:p w:rsidR="00232BDE" w:rsidRPr="00232BDE" w:rsidRDefault="00232BDE" w:rsidP="00232BDE">
      <w:pPr>
        <w:pStyle w:val="Default"/>
        <w:rPr>
          <w:rFonts w:ascii="Arial" w:hAnsi="Arial" w:cs="Arial"/>
          <w:color w:val="auto"/>
        </w:rPr>
      </w:pPr>
    </w:p>
    <w:p w:rsidR="00232BDE" w:rsidRPr="00232BDE" w:rsidRDefault="00232BDE" w:rsidP="00232BDE">
      <w:pPr>
        <w:pStyle w:val="NormalWeb"/>
        <w:numPr>
          <w:ilvl w:val="0"/>
          <w:numId w:val="32"/>
        </w:numPr>
        <w:spacing w:before="0" w:beforeAutospacing="0" w:after="200" w:afterAutospacing="0"/>
        <w:ind w:left="720"/>
        <w:rPr>
          <w:rFonts w:ascii="Arial" w:hAnsi="Arial" w:cs="Arial"/>
        </w:rPr>
      </w:pPr>
      <w:r w:rsidRPr="00232BDE">
        <w:rPr>
          <w:rFonts w:ascii="Arial" w:hAnsi="Arial" w:cs="Arial"/>
        </w:rPr>
        <w:t>How many reports of lost, stolen or damaged property were there in total during this period?</w:t>
      </w:r>
    </w:p>
    <w:p w:rsidR="00232BDE" w:rsidRPr="00232BDE" w:rsidRDefault="00232BDE" w:rsidP="00232BDE">
      <w:pPr>
        <w:pStyle w:val="NormalWeb"/>
        <w:spacing w:before="0" w:beforeAutospacing="0" w:after="200" w:afterAutospacing="0"/>
        <w:ind w:left="720"/>
        <w:rPr>
          <w:rFonts w:ascii="Arial" w:hAnsi="Arial" w:cs="Arial"/>
        </w:rPr>
      </w:pPr>
      <w:r w:rsidRPr="00232BDE">
        <w:rPr>
          <w:rFonts w:ascii="Arial" w:hAnsi="Arial" w:cs="Arial"/>
          <w:i/>
          <w:color w:val="548DD4" w:themeColor="text2" w:themeTint="99"/>
        </w:rPr>
        <w:t>One report of lost, stolen or damaged property was submitted to the Trust Losses and Compensation Panel in total during the period July 1st 2021 to July 1st 2022 inclusive</w:t>
      </w:r>
      <w:r w:rsidRPr="00232BDE">
        <w:rPr>
          <w:rFonts w:ascii="Arial" w:hAnsi="Arial" w:cs="Arial"/>
        </w:rPr>
        <w:t>.</w:t>
      </w:r>
    </w:p>
    <w:p w:rsidR="00232BDE" w:rsidRDefault="00232BDE" w:rsidP="00232BDE">
      <w:pPr>
        <w:pStyle w:val="NormalWeb"/>
        <w:numPr>
          <w:ilvl w:val="0"/>
          <w:numId w:val="32"/>
        </w:numPr>
        <w:spacing w:before="0" w:beforeAutospacing="0" w:after="200" w:afterAutospacing="0"/>
        <w:ind w:left="720"/>
        <w:rPr>
          <w:rFonts w:ascii="Arial" w:hAnsi="Arial" w:cs="Arial"/>
        </w:rPr>
      </w:pPr>
      <w:r w:rsidRPr="00232BDE">
        <w:rPr>
          <w:rFonts w:ascii="Arial" w:hAnsi="Arial" w:cs="Arial"/>
        </w:rPr>
        <w:t xml:space="preserve">How much did your Trust have to pay to patients to replace lost, stolen or damaged property in the period July 1st 2015 to July 1st 2016 inclusive? </w:t>
      </w:r>
    </w:p>
    <w:p w:rsidR="00232BDE" w:rsidRPr="00232BDE" w:rsidRDefault="00232BDE" w:rsidP="00232BDE">
      <w:pPr>
        <w:pStyle w:val="NormalWeb"/>
        <w:spacing w:before="0" w:beforeAutospacing="0" w:after="200" w:afterAutospacing="0"/>
        <w:ind w:firstLine="720"/>
        <w:rPr>
          <w:rFonts w:ascii="Arial" w:hAnsi="Arial" w:cs="Arial"/>
        </w:rPr>
      </w:pPr>
      <w:r>
        <w:rPr>
          <w:rFonts w:ascii="Arial" w:hAnsi="Arial" w:cs="Arial"/>
          <w:i/>
          <w:color w:val="548DD4" w:themeColor="text2" w:themeTint="99"/>
        </w:rPr>
        <w:t>Nil - P</w:t>
      </w:r>
      <w:r w:rsidRPr="00232BDE">
        <w:rPr>
          <w:rFonts w:ascii="Arial" w:hAnsi="Arial" w:cs="Arial"/>
          <w:i/>
          <w:color w:val="548DD4" w:themeColor="text2" w:themeTint="99"/>
        </w:rPr>
        <w:t>lease see response to Q</w:t>
      </w:r>
      <w:r>
        <w:rPr>
          <w:rFonts w:ascii="Arial" w:hAnsi="Arial" w:cs="Arial"/>
          <w:i/>
          <w:color w:val="548DD4" w:themeColor="text2" w:themeTint="99"/>
        </w:rPr>
        <w:t>4</w:t>
      </w:r>
      <w:r w:rsidRPr="00232BDE">
        <w:rPr>
          <w:rFonts w:ascii="Arial" w:hAnsi="Arial" w:cs="Arial"/>
          <w:i/>
          <w:color w:val="548DD4" w:themeColor="text2" w:themeTint="99"/>
        </w:rPr>
        <w:t xml:space="preserve"> provided </w:t>
      </w:r>
      <w:r>
        <w:rPr>
          <w:rFonts w:ascii="Arial" w:hAnsi="Arial" w:cs="Arial"/>
          <w:i/>
          <w:color w:val="548DD4" w:themeColor="text2" w:themeTint="99"/>
        </w:rPr>
        <w:t>below</w:t>
      </w:r>
      <w:r w:rsidRPr="00232BDE">
        <w:rPr>
          <w:rFonts w:ascii="Arial" w:hAnsi="Arial" w:cs="Arial"/>
          <w:i/>
          <w:color w:val="548DD4" w:themeColor="text2" w:themeTint="99"/>
        </w:rPr>
        <w:t xml:space="preserve">. </w:t>
      </w:r>
    </w:p>
    <w:p w:rsidR="00232BDE" w:rsidRPr="00232BDE" w:rsidRDefault="00232BDE" w:rsidP="00232BDE">
      <w:pPr>
        <w:pStyle w:val="NormalWeb"/>
        <w:numPr>
          <w:ilvl w:val="0"/>
          <w:numId w:val="32"/>
        </w:numPr>
        <w:spacing w:before="0" w:beforeAutospacing="0" w:after="200" w:afterAutospacing="0"/>
        <w:ind w:left="720"/>
        <w:rPr>
          <w:rFonts w:ascii="Arial" w:hAnsi="Arial" w:cs="Arial"/>
        </w:rPr>
      </w:pPr>
      <w:r w:rsidRPr="00232BDE">
        <w:rPr>
          <w:rFonts w:ascii="Arial" w:hAnsi="Arial" w:cs="Arial"/>
        </w:rPr>
        <w:t>How many reports of lost, stolen or damaged property were there in total during this period (July 1</w:t>
      </w:r>
      <w:r w:rsidRPr="00232BDE">
        <w:rPr>
          <w:rFonts w:ascii="Arial" w:hAnsi="Arial" w:cs="Arial"/>
          <w:vertAlign w:val="superscript"/>
        </w:rPr>
        <w:t>st</w:t>
      </w:r>
      <w:r w:rsidRPr="00232BDE">
        <w:rPr>
          <w:rFonts w:ascii="Arial" w:hAnsi="Arial" w:cs="Arial"/>
        </w:rPr>
        <w:t xml:space="preserve"> 2015 to July 1st 2016 inclusive) in total?</w:t>
      </w:r>
    </w:p>
    <w:p w:rsidR="00232BDE" w:rsidRDefault="00232BDE" w:rsidP="00232BDE">
      <w:pPr>
        <w:pStyle w:val="NormalWeb"/>
        <w:spacing w:before="0" w:beforeAutospacing="0" w:after="200" w:afterAutospacing="0"/>
        <w:ind w:left="720"/>
      </w:pPr>
      <w:r w:rsidRPr="00232BDE">
        <w:rPr>
          <w:rFonts w:ascii="Arial" w:hAnsi="Arial" w:cs="Arial"/>
          <w:i/>
          <w:color w:val="548DD4" w:themeColor="text2" w:themeTint="99"/>
        </w:rPr>
        <w:lastRenderedPageBreak/>
        <w:t>No reports of lost, stolen or damaged property were submitted to the Trust Losses and Compensation Panel during the period July 1st 2015 to July 1st 2016 inclusive</w:t>
      </w:r>
      <w:r>
        <w:rPr>
          <w:rFonts w:ascii="Arial" w:hAnsi="Arial" w:cs="Arial"/>
          <w:i/>
          <w:color w:val="548DD4" w:themeColor="text2" w:themeTint="99"/>
        </w:rPr>
        <w:t>.</w:t>
      </w:r>
    </w:p>
    <w:p w:rsidR="005E10E7" w:rsidRDefault="005E10E7" w:rsidP="005E10E7">
      <w:pPr>
        <w:pStyle w:val="PlainText"/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C7CD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232BD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8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5"/>
  </w:num>
  <w:num w:numId="8">
    <w:abstractNumId w:val="2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6"/>
  </w:num>
  <w:num w:numId="12">
    <w:abstractNumId w:val="29"/>
  </w:num>
  <w:num w:numId="13">
    <w:abstractNumId w:val="14"/>
  </w:num>
  <w:num w:numId="14">
    <w:abstractNumId w:val="7"/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4"/>
  </w:num>
  <w:num w:numId="22">
    <w:abstractNumId w:val="19"/>
  </w:num>
  <w:num w:numId="23">
    <w:abstractNumId w:val="26"/>
  </w:num>
  <w:num w:numId="24">
    <w:abstractNumId w:val="20"/>
  </w:num>
  <w:num w:numId="25">
    <w:abstractNumId w:val="10"/>
  </w:num>
  <w:num w:numId="26">
    <w:abstractNumId w:val="17"/>
  </w:num>
  <w:num w:numId="27">
    <w:abstractNumId w:val="28"/>
  </w:num>
  <w:num w:numId="28">
    <w:abstractNumId w:val="9"/>
  </w:num>
  <w:num w:numId="29">
    <w:abstractNumId w:val="27"/>
  </w:num>
  <w:num w:numId="30">
    <w:abstractNumId w:val="13"/>
  </w:num>
  <w:num w:numId="31">
    <w:abstractNumId w:val="15"/>
  </w:num>
  <w:num w:numId="3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A1E8F"/>
    <w:rsid w:val="001C7C81"/>
    <w:rsid w:val="001C7CD4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47A21"/>
    <w:rsid w:val="00A70467"/>
    <w:rsid w:val="00A97092"/>
    <w:rsid w:val="00AA5A7D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5"/>
    <o:shapelayout v:ext="edit">
      <o:idmap v:ext="edit" data="1"/>
    </o:shapelayout>
  </w:shapeDefaults>
  <w:decimalSymbol w:val="."/>
  <w:listSeparator w:val=","/>
  <w14:docId w14:val="34F06C71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4F349C-D922-4208-8313-622E117294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2022-08-22T13:53:00Z</dcterms:created>
  <dcterms:modified xsi:type="dcterms:W3CDTF">2022-08-22T13:53:00Z</dcterms:modified>
</cp:coreProperties>
</file>