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7D21CE">
        <w:rPr>
          <w:rFonts w:ascii="Arial" w:hAnsi="Arial" w:cs="Arial"/>
          <w:sz w:val="24"/>
          <w:szCs w:val="24"/>
        </w:rPr>
        <w:t>2022 - 001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C006C0">
        <w:rPr>
          <w:rFonts w:ascii="Arial" w:hAnsi="Arial" w:cs="Arial"/>
          <w:sz w:val="24"/>
          <w:szCs w:val="24"/>
        </w:rPr>
        <w:t>03.02.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4007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7D21CE">
        <w:rPr>
          <w:rFonts w:ascii="Arial" w:hAnsi="Arial" w:cs="Arial"/>
          <w:sz w:val="24"/>
          <w:szCs w:val="24"/>
        </w:rPr>
        <w:t>06</w:t>
      </w:r>
      <w:r w:rsidR="00C006C0">
        <w:rPr>
          <w:rFonts w:ascii="Arial" w:hAnsi="Arial" w:cs="Arial"/>
          <w:sz w:val="24"/>
          <w:szCs w:val="24"/>
        </w:rPr>
        <w:t>.01.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84FDB" w:rsidRDefault="00484FDB" w:rsidP="00484FD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484FDB" w:rsidRPr="004A5C1B" w:rsidRDefault="00484FDB" w:rsidP="00484FDB">
      <w:pPr>
        <w:pStyle w:val="NoSpacing"/>
      </w:pPr>
    </w:p>
    <w:p w:rsidR="007D21CE" w:rsidRPr="007D21CE" w:rsidRDefault="007D21CE" w:rsidP="007D21CE">
      <w:pPr>
        <w:pStyle w:val="PlainText"/>
        <w:numPr>
          <w:ilvl w:val="0"/>
          <w:numId w:val="14"/>
        </w:numPr>
        <w:rPr>
          <w:rFonts w:ascii="Arial" w:hAnsi="Arial" w:cs="Arial"/>
          <w:sz w:val="24"/>
          <w:szCs w:val="24"/>
        </w:rPr>
      </w:pPr>
      <w:r w:rsidRPr="007D21CE">
        <w:rPr>
          <w:rFonts w:ascii="Arial" w:hAnsi="Arial" w:cs="Arial"/>
          <w:sz w:val="24"/>
          <w:szCs w:val="24"/>
        </w:rPr>
        <w:t>Can you please provide the incidence of Vancomycin-resistant Enterococci (VRE) in your trust over the previous 12 months?</w:t>
      </w:r>
    </w:p>
    <w:p w:rsidR="00484FDB" w:rsidRDefault="00484FDB" w:rsidP="00484FDB"/>
    <w:p w:rsidR="00484FDB" w:rsidRDefault="00484FDB" w:rsidP="00484FD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484FDB" w:rsidRDefault="00484FDB" w:rsidP="00484FDB">
      <w:pPr>
        <w:pStyle w:val="NoSpacing"/>
      </w:pPr>
    </w:p>
    <w:p w:rsidR="00484FDB" w:rsidRPr="00332D2A" w:rsidRDefault="00484FDB" w:rsidP="007D21CE">
      <w:pPr>
        <w:spacing w:after="0"/>
        <w:rPr>
          <w:color w:val="FF0000"/>
        </w:rPr>
      </w:pPr>
      <w:r>
        <w:rPr>
          <w:rFonts w:ascii="Arial" w:hAnsi="Arial" w:cs="Arial"/>
          <w:sz w:val="24"/>
        </w:rPr>
        <w:t>Velindre Univ</w:t>
      </w:r>
      <w:r w:rsidR="007D21CE">
        <w:rPr>
          <w:rFonts w:ascii="Arial" w:hAnsi="Arial" w:cs="Arial"/>
          <w:sz w:val="24"/>
        </w:rPr>
        <w:t>ersity NHS Trust can confirm that it hasn’t had any incidents of this infection within the last 12 months.</w:t>
      </w:r>
    </w:p>
    <w:p w:rsidR="00484FDB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4007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D21C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2"/>
  </w:num>
  <w:num w:numId="8">
    <w:abstractNumId w:val="1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  <w:num w:numId="12">
    <w:abstractNumId w:val="12"/>
  </w:num>
  <w:num w:numId="13">
    <w:abstractNumId w:val="7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007C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."/>
  <w:listSeparator w:val=","/>
  <w14:docId w14:val="32046C6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11C99-AF2F-4DEE-83A7-F88906DC9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2022-02-03T14:37:00Z</dcterms:created>
  <dcterms:modified xsi:type="dcterms:W3CDTF">2022-02-03T14:37:00Z</dcterms:modified>
</cp:coreProperties>
</file>