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3F7625">
        <w:rPr>
          <w:rFonts w:ascii="Arial" w:hAnsi="Arial" w:cs="Arial"/>
          <w:sz w:val="24"/>
          <w:szCs w:val="24"/>
        </w:rPr>
        <w:t>116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6206BF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11DA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3F7625">
        <w:rPr>
          <w:rFonts w:ascii="Arial" w:hAnsi="Arial" w:cs="Arial"/>
          <w:sz w:val="24"/>
        </w:rPr>
        <w:t>mail services</w:t>
      </w:r>
      <w:r w:rsidR="00A14C5F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F7625">
        <w:rPr>
          <w:rFonts w:ascii="Arial" w:hAnsi="Arial" w:cs="Arial"/>
          <w:sz w:val="24"/>
          <w:szCs w:val="24"/>
        </w:rPr>
        <w:t>11</w:t>
      </w:r>
      <w:r w:rsidR="00153F92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5E10E7" w:rsidRDefault="005E10E7" w:rsidP="005E10E7">
      <w:pPr>
        <w:pStyle w:val="PlainText"/>
        <w:ind w:left="720"/>
      </w:pPr>
    </w:p>
    <w:p w:rsidR="003F7625" w:rsidRDefault="003F7625" w:rsidP="003F7625">
      <w:pPr>
        <w:spacing w:before="240"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111111"/>
          <w:sz w:val="24"/>
          <w:szCs w:val="24"/>
          <w:shd w:val="clear" w:color="auto" w:fill="FFFFFF"/>
        </w:rPr>
        <w:t>I am writing to request information under the Freedom of Information Act 2000</w:t>
      </w:r>
      <w:r>
        <w:rPr>
          <w:rFonts w:ascii="Arial" w:hAnsi="Arial" w:cs="Arial"/>
          <w:sz w:val="24"/>
          <w:szCs w:val="24"/>
        </w:rPr>
        <w:t>. I would be grateful if you could you send me answers to the following questions:-</w:t>
      </w:r>
    </w:p>
    <w:p w:rsidR="003F7625" w:rsidRDefault="003F7625" w:rsidP="003F7625">
      <w:pPr>
        <w:spacing w:before="240"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3F7625" w:rsidRDefault="003F7625" w:rsidP="003F7625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is likely your Post Room will be able to help with the majority of these questions:</w:t>
      </w:r>
    </w:p>
    <w:p w:rsidR="003F7625" w:rsidRDefault="003F7625" w:rsidP="003F7625">
      <w:pPr>
        <w:spacing w:before="240"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I understand that you are required to respond to my request within the 20 working days after you receive this letter. </w:t>
      </w:r>
      <w:r>
        <w:rPr>
          <w:rFonts w:ascii="Arial" w:hAnsi="Arial" w:cs="Arial"/>
          <w:sz w:val="24"/>
          <w:szCs w:val="24"/>
        </w:rPr>
        <w:t xml:space="preserve">I would be grateful if you could confirm in writing that you have received this request. </w:t>
      </w:r>
    </w:p>
    <w:p w:rsidR="003F7625" w:rsidRDefault="003F7625" w:rsidP="003F7625">
      <w:pPr>
        <w:spacing w:before="240" w:after="0" w:line="240" w:lineRule="auto"/>
        <w:ind w:left="720"/>
        <w:rPr>
          <w:rFonts w:ascii="Arial" w:hAnsi="Arial" w:cs="Arial"/>
          <w:sz w:val="24"/>
          <w:szCs w:val="24"/>
        </w:rPr>
      </w:pPr>
    </w:p>
    <w:tbl>
      <w:tblPr>
        <w:tblW w:w="8323" w:type="dxa"/>
        <w:tblInd w:w="7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"/>
        <w:gridCol w:w="7749"/>
      </w:tblGrid>
      <w:tr w:rsidR="003F7625" w:rsidTr="003F7625">
        <w:trPr>
          <w:trHeight w:val="487"/>
        </w:trPr>
        <w:tc>
          <w:tcPr>
            <w:tcW w:w="5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7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How many inpatients, outpatient and waiting list patients in total is your trust currently responsible for? </w:t>
            </w:r>
          </w:p>
          <w:p w:rsidR="003F7625" w:rsidRDefault="003F7625">
            <w:pPr>
              <w:spacing w:after="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As a tertiary </w:t>
            </w:r>
            <w:proofErr w:type="spellStart"/>
            <w:r>
              <w:rPr>
                <w:rFonts w:ascii="Arial" w:hAnsi="Arial" w:cs="Arial"/>
                <w:color w:val="FF0000"/>
                <w:sz w:val="24"/>
                <w:szCs w:val="24"/>
              </w:rPr>
              <w:t>centre</w:t>
            </w:r>
            <w:proofErr w:type="spellEnd"/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 we do not operate waiting lists.  </w:t>
            </w:r>
            <w:r w:rsidRPr="003F7625">
              <w:rPr>
                <w:rFonts w:ascii="Arial" w:hAnsi="Arial" w:cs="Arial"/>
                <w:color w:val="FF0000"/>
                <w:sz w:val="24"/>
              </w:rPr>
              <w:t xml:space="preserve">Velindre University NHS Trust is a nationally </w:t>
            </w:r>
            <w:proofErr w:type="spellStart"/>
            <w:r w:rsidRPr="003F7625">
              <w:rPr>
                <w:rFonts w:ascii="Arial" w:hAnsi="Arial" w:cs="Arial"/>
                <w:color w:val="FF0000"/>
                <w:sz w:val="24"/>
              </w:rPr>
              <w:t>recognised</w:t>
            </w:r>
            <w:proofErr w:type="spellEnd"/>
            <w:r w:rsidRPr="003F7625">
              <w:rPr>
                <w:rFonts w:ascii="Arial" w:hAnsi="Arial" w:cs="Arial"/>
                <w:color w:val="FF0000"/>
                <w:sz w:val="24"/>
              </w:rPr>
              <w:t xml:space="preserve"> specialist </w:t>
            </w:r>
            <w:proofErr w:type="spellStart"/>
            <w:r w:rsidRPr="003F7625">
              <w:rPr>
                <w:rFonts w:ascii="Arial" w:hAnsi="Arial" w:cs="Arial"/>
                <w:color w:val="FF0000"/>
                <w:sz w:val="24"/>
              </w:rPr>
              <w:t>centre</w:t>
            </w:r>
            <w:proofErr w:type="spellEnd"/>
            <w:r w:rsidRPr="003F7625">
              <w:rPr>
                <w:rFonts w:ascii="Arial" w:hAnsi="Arial" w:cs="Arial"/>
                <w:color w:val="FF0000"/>
                <w:sz w:val="24"/>
              </w:rPr>
              <w:t xml:space="preserve"> of excellence for the provision of non-surgical oncology including radiotherapy and chemotherapy; specialist palliative care; blood transfusion; specialist </w:t>
            </w:r>
            <w:proofErr w:type="spellStart"/>
            <w:r w:rsidRPr="003F7625">
              <w:rPr>
                <w:rFonts w:ascii="Arial" w:hAnsi="Arial" w:cs="Arial"/>
                <w:color w:val="FF0000"/>
                <w:sz w:val="24"/>
              </w:rPr>
              <w:t>immunohaematology</w:t>
            </w:r>
            <w:proofErr w:type="spellEnd"/>
            <w:r w:rsidRPr="003F7625">
              <w:rPr>
                <w:rFonts w:ascii="Arial" w:hAnsi="Arial" w:cs="Arial"/>
                <w:color w:val="FF0000"/>
                <w:sz w:val="24"/>
              </w:rPr>
              <w:t>; antenatal blood testing reference work; and transplant immunology.</w:t>
            </w:r>
          </w:p>
        </w:tc>
      </w:tr>
      <w:tr w:rsidR="003F7625" w:rsidTr="003F7625">
        <w:trPr>
          <w:trHeight w:val="475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2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What is the total number of letters you posted from January 2021 – December 2021? </w:t>
            </w:r>
          </w:p>
          <w:p w:rsidR="003F7625" w:rsidRDefault="003F7625" w:rsidP="003F7625">
            <w:pPr>
              <w:spacing w:after="0" w:line="240" w:lineRule="auto"/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</w:pPr>
            <w:r w:rsidRPr="003F7625">
              <w:rPr>
                <w:rFonts w:ascii="Arial" w:hAnsi="Arial" w:cs="Arial"/>
                <w:bCs/>
                <w:color w:val="FF0000"/>
                <w:sz w:val="24"/>
                <w:szCs w:val="24"/>
              </w:rPr>
              <w:t>We are unable to provide this information</w:t>
            </w:r>
            <w:r>
              <w:rPr>
                <w:rFonts w:ascii="Arial" w:hAnsi="Arial" w:cs="Arial"/>
                <w:bCs/>
                <w:color w:val="FF0000"/>
                <w:sz w:val="24"/>
                <w:szCs w:val="24"/>
              </w:rPr>
              <w:t xml:space="preserve"> as we do not collect this data.</w:t>
            </w:r>
          </w:p>
        </w:tc>
      </w:tr>
      <w:tr w:rsidR="003F7625" w:rsidTr="003F7625">
        <w:trPr>
          <w:trHeight w:val="697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Which Postal carrier(s) do you </w:t>
            </w:r>
            <w:proofErr w:type="gram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use ?</w:t>
            </w:r>
            <w:proofErr w:type="gram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Royal Mail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Yes </w:t>
            </w:r>
            <w:r>
              <w:rPr>
                <w:rFonts w:ascii="Arial" w:hAnsi="Arial" w:cs="Arial"/>
                <w:sz w:val="24"/>
                <w:szCs w:val="24"/>
              </w:rPr>
              <w:t>/ 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Whistl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Yes /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UKMail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Yes /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Other (please specify) _____________________</w:t>
            </w:r>
          </w:p>
        </w:tc>
      </w:tr>
      <w:tr w:rsidR="003F7625" w:rsidTr="003F7625">
        <w:trPr>
          <w:trHeight w:val="1185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percentage of your patient letters are sent 1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Class 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bCs/>
                <w:color w:val="FF0000"/>
                <w:sz w:val="24"/>
                <w:szCs w:val="24"/>
              </w:rPr>
            </w:pPr>
            <w:r w:rsidRPr="003F7625">
              <w:rPr>
                <w:rFonts w:ascii="Arial" w:hAnsi="Arial" w:cs="Arial"/>
                <w:bCs/>
                <w:color w:val="FF0000"/>
                <w:sz w:val="24"/>
                <w:szCs w:val="24"/>
              </w:rPr>
              <w:t>We are unable to provide this information</w:t>
            </w:r>
            <w:r>
              <w:rPr>
                <w:rFonts w:ascii="Arial" w:hAnsi="Arial" w:cs="Arial"/>
                <w:bCs/>
                <w:color w:val="FF0000"/>
                <w:sz w:val="24"/>
                <w:szCs w:val="24"/>
              </w:rPr>
              <w:t xml:space="preserve"> as we do not collect this data.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percentage of your patient letters are sent 2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>
              <w:rPr>
                <w:rFonts w:ascii="Arial" w:hAnsi="Arial" w:cs="Arial"/>
                <w:sz w:val="24"/>
                <w:szCs w:val="24"/>
              </w:rPr>
              <w:t xml:space="preserve"> Class (or equivalent) 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F7625">
              <w:rPr>
                <w:rFonts w:ascii="Arial" w:hAnsi="Arial" w:cs="Arial"/>
                <w:bCs/>
                <w:color w:val="FF0000"/>
                <w:sz w:val="24"/>
                <w:szCs w:val="24"/>
              </w:rPr>
              <w:t>We are unable to provide this information</w:t>
            </w:r>
            <w:r>
              <w:rPr>
                <w:rFonts w:ascii="Arial" w:hAnsi="Arial" w:cs="Arial"/>
                <w:bCs/>
                <w:color w:val="FF0000"/>
                <w:sz w:val="24"/>
                <w:szCs w:val="24"/>
              </w:rPr>
              <w:t xml:space="preserve"> as we do not collect this data.</w:t>
            </w:r>
          </w:p>
        </w:tc>
      </w:tr>
      <w:tr w:rsidR="003F7625" w:rsidTr="003F7625">
        <w:trPr>
          <w:trHeight w:val="1749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5. 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Do you still use franking machines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Yes</w:t>
            </w:r>
            <w:r>
              <w:rPr>
                <w:rFonts w:ascii="Arial" w:hAnsi="Arial" w:cs="Arial"/>
                <w:sz w:val="24"/>
                <w:szCs w:val="24"/>
              </w:rPr>
              <w:t>/No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If Yes, Who is the manufacturer of your franking machines 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Pitney Bowes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Yes</w:t>
            </w:r>
            <w:r>
              <w:rPr>
                <w:rFonts w:ascii="Arial" w:hAnsi="Arial" w:cs="Arial"/>
                <w:sz w:val="24"/>
                <w:szCs w:val="24"/>
              </w:rPr>
              <w:t>/No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Quadient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Yes/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Other (please specify) _________________</w:t>
            </w:r>
          </w:p>
        </w:tc>
      </w:tr>
      <w:tr w:rsidR="003F7625" w:rsidTr="003F7625">
        <w:trPr>
          <w:trHeight w:val="2437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 you use Hybrid mail to send patient letters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Not applicable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If Yes, 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What percentage of your total postal volumes (question 2) are sent via hybrid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mail ?</w:t>
            </w:r>
            <w:proofErr w:type="gramEnd"/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is the name of your hybrid mail supplier 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framework did you use to procure hybrid mail?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When was the contract signed?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is the duration (Term) of the contract?</w:t>
            </w:r>
          </w:p>
        </w:tc>
      </w:tr>
      <w:tr w:rsidR="003F7625" w:rsidTr="003F7625">
        <w:trPr>
          <w:trHeight w:val="2237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 you currently use a Patient portal or App for some or all of your patient communications?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If Yes, Who is the supplier of your web portal or App technology ___________________________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When did you first implement your patient portal or App technology (Year/Month)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How many patients have registered to use your patient portal or App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How many letters a year are currently being sent via your web portal or App 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</w:t>
            </w:r>
          </w:p>
        </w:tc>
      </w:tr>
      <w:tr w:rsidR="003F7625" w:rsidTr="003F7625">
        <w:trPr>
          <w:trHeight w:val="1395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 you currently use Email to communicate with your patients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If yes, Who supplies your email service _________________________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How many emails do you send to patients a year 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is the cost of each email communication ____________________</w:t>
            </w:r>
          </w:p>
        </w:tc>
      </w:tr>
      <w:tr w:rsidR="003F7625" w:rsidTr="003F7625">
        <w:trPr>
          <w:trHeight w:val="1395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9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 you currently use SMS to communicate with your Patients 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No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If yes, Who supplies your SMS service ____________________________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How many SMS do you send to patients a year _____________________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is the cost of each SMS communication ______________________</w:t>
            </w:r>
          </w:p>
        </w:tc>
      </w:tr>
      <w:tr w:rsidR="003F7625" w:rsidTr="003F7625">
        <w:trPr>
          <w:trHeight w:val="1052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Who has responsibility for digital transformation in your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organisation</w:t>
            </w:r>
            <w:proofErr w:type="spellEnd"/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Name -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>Carl James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Email Address - </w:t>
            </w:r>
            <w:r w:rsidR="006206BF" w:rsidRPr="003F7625">
              <w:rPr>
                <w:rFonts w:ascii="Arial" w:hAnsi="Arial" w:cs="Arial"/>
                <w:color w:val="FF0000"/>
                <w:sz w:val="24"/>
                <w:szCs w:val="24"/>
              </w:rPr>
              <w:t>Corporate.services2@wales.nhs.uk</w:t>
            </w:r>
          </w:p>
        </w:tc>
      </w:tr>
      <w:tr w:rsidR="003F7625" w:rsidTr="003F7625">
        <w:trPr>
          <w:trHeight w:val="1041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Who is responsible for your post room (i.e. who is your post room manager)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Name -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>Operational Services Dept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Email Address  -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>Corporate.services2@wales.nhs.uk</w:t>
            </w:r>
          </w:p>
        </w:tc>
      </w:tr>
      <w:tr w:rsidR="003F7625" w:rsidTr="003F7625">
        <w:trPr>
          <w:trHeight w:val="1041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Who is the Director of IT in your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organisation</w:t>
            </w:r>
            <w:proofErr w:type="spellEnd"/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Name -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>Carl James</w:t>
            </w:r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Email Address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="006206BF" w:rsidRPr="003F7625">
              <w:rPr>
                <w:rFonts w:ascii="Arial" w:hAnsi="Arial" w:cs="Arial"/>
                <w:color w:val="FF0000"/>
                <w:sz w:val="24"/>
                <w:szCs w:val="24"/>
              </w:rPr>
              <w:t>Corporate.services2@wales.nhs.uk</w:t>
            </w:r>
          </w:p>
        </w:tc>
      </w:tr>
      <w:tr w:rsidR="003F7625" w:rsidTr="003F7625">
        <w:trPr>
          <w:trHeight w:val="1295"/>
        </w:trPr>
        <w:tc>
          <w:tcPr>
            <w:tcW w:w="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7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Who is the procurement manager responsible for print and post solutions in your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organisation</w:t>
            </w:r>
            <w:proofErr w:type="spellEnd"/>
          </w:p>
          <w:p w:rsidR="003F7625" w:rsidRDefault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Name - </w:t>
            </w:r>
            <w:r w:rsidRPr="003F7625">
              <w:rPr>
                <w:rFonts w:ascii="Arial" w:hAnsi="Arial" w:cs="Arial"/>
                <w:color w:val="FF0000"/>
                <w:sz w:val="24"/>
                <w:szCs w:val="24"/>
              </w:rPr>
              <w:t>Procurement Services are provided by NHS Wales Shared Services Partnership</w:t>
            </w:r>
          </w:p>
          <w:p w:rsidR="003F7625" w:rsidRDefault="003F7625" w:rsidP="003F7625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Email Address  - </w:t>
            </w:r>
            <w:r w:rsidRPr="003F7625">
              <w:rPr>
                <w:rFonts w:ascii="Arial" w:hAnsi="Arial" w:cs="Arial"/>
                <w:sz w:val="24"/>
                <w:szCs w:val="24"/>
              </w:rPr>
              <w:t xml:space="preserve">https://nwssp.nhs.wales/ </w:t>
            </w:r>
          </w:p>
        </w:tc>
      </w:tr>
    </w:tbl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11DA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53F9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9"/>
  </w:num>
  <w:num w:numId="4">
    <w:abstractNumId w:val="19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7"/>
  </w:num>
  <w:num w:numId="12">
    <w:abstractNumId w:val="30"/>
  </w:num>
  <w:num w:numId="13">
    <w:abstractNumId w:val="15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0"/>
  </w:num>
  <w:num w:numId="23">
    <w:abstractNumId w:val="27"/>
  </w:num>
  <w:num w:numId="24">
    <w:abstractNumId w:val="21"/>
  </w:num>
  <w:num w:numId="25">
    <w:abstractNumId w:val="11"/>
  </w:num>
  <w:num w:numId="26">
    <w:abstractNumId w:val="18"/>
  </w:num>
  <w:num w:numId="27">
    <w:abstractNumId w:val="29"/>
  </w:num>
  <w:num w:numId="28">
    <w:abstractNumId w:val="10"/>
  </w:num>
  <w:num w:numId="29">
    <w:abstractNumId w:val="28"/>
  </w:num>
  <w:num w:numId="30">
    <w:abstractNumId w:val="14"/>
  </w:num>
  <w:num w:numId="31">
    <w:abstractNumId w:val="16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1DAB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0E39965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C34093-F66E-4A59-BF36-A8EAD5E35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765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2022-08-30T15:11:00Z</dcterms:created>
  <dcterms:modified xsi:type="dcterms:W3CDTF">2022-08-30T15:11:00Z</dcterms:modified>
</cp:coreProperties>
</file>