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720BC5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543A4155" w14:textId="0B347746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1528B3">
        <w:rPr>
          <w:rFonts w:ascii="Arial" w:hAnsi="Arial" w:cs="Arial"/>
          <w:sz w:val="24"/>
          <w:szCs w:val="24"/>
        </w:rPr>
        <w:t>2022 - 053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6D6DAB">
        <w:rPr>
          <w:rFonts w:ascii="Arial" w:hAnsi="Arial" w:cs="Arial"/>
          <w:sz w:val="24"/>
          <w:szCs w:val="24"/>
        </w:rPr>
        <w:t>23</w:t>
      </w:r>
      <w:r w:rsidR="001528B3">
        <w:rPr>
          <w:rFonts w:ascii="Arial" w:hAnsi="Arial" w:cs="Arial"/>
          <w:sz w:val="24"/>
          <w:szCs w:val="24"/>
        </w:rPr>
        <w:t>.06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</w:p>
    <w:p w14:paraId="59E93FA1" w14:textId="56779FA1" w:rsidR="002D09A8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0855CB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14:paraId="643AF6F3" w14:textId="77777777" w:rsidR="002D09A8" w:rsidRPr="00FD7500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4520C4F5" w14:textId="77777777" w:rsidR="002D09A8" w:rsidRPr="00FD7500" w:rsidRDefault="002D09A8" w:rsidP="002D09A8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14:paraId="1530CE70" w14:textId="77777777"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</w:p>
    <w:p w14:paraId="0C6C5397" w14:textId="77777777"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>
        <w:rPr>
          <w:rFonts w:ascii="Arial" w:hAnsi="Arial" w:cs="Arial"/>
          <w:sz w:val="24"/>
          <w:szCs w:val="24"/>
        </w:rPr>
        <w:t xml:space="preserve">information </w:t>
      </w:r>
      <w:r w:rsidR="001528B3">
        <w:rPr>
          <w:rFonts w:ascii="Arial" w:hAnsi="Arial" w:cs="Arial"/>
          <w:sz w:val="24"/>
        </w:rPr>
        <w:t>in relation to</w:t>
      </w:r>
      <w:r w:rsidRPr="00E24B12">
        <w:rPr>
          <w:rFonts w:ascii="Arial" w:hAnsi="Arial" w:cs="Arial"/>
          <w:sz w:val="24"/>
        </w:rPr>
        <w:t xml:space="preserve"> </w:t>
      </w:r>
      <w:r w:rsidR="001528B3" w:rsidRPr="001528B3">
        <w:rPr>
          <w:rFonts w:ascii="Arial" w:hAnsi="Arial" w:cs="Arial"/>
          <w:sz w:val="24"/>
        </w:rPr>
        <w:t>approving the use of agency staff for Physiotherapy, Occupational Therapy, Pharmacy, Radiography, Speech and Language Therapy and Sterile Services</w:t>
      </w:r>
      <w:r w:rsidRPr="001528B3">
        <w:rPr>
          <w:rFonts w:ascii="Arial" w:hAnsi="Arial" w:cs="Arial"/>
          <w:sz w:val="28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B374D9">
        <w:rPr>
          <w:rFonts w:ascii="Arial" w:hAnsi="Arial" w:cs="Arial"/>
          <w:sz w:val="24"/>
          <w:szCs w:val="24"/>
        </w:rPr>
        <w:t>22.0</w:t>
      </w:r>
      <w:r w:rsidR="001528B3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.2022.  </w:t>
      </w:r>
    </w:p>
    <w:p w14:paraId="32CF8479" w14:textId="77777777" w:rsidR="002D09A8" w:rsidRPr="00FD7500" w:rsidRDefault="002D09A8" w:rsidP="002D09A8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5E19EDC5" w14:textId="77777777" w:rsidR="002D09A8" w:rsidRPr="00FD7500" w:rsidRDefault="002D09A8" w:rsidP="002D09A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1528B3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1528B3" w:rsidRPr="001528B3">
        <w:rPr>
          <w:rFonts w:ascii="Arial" w:hAnsi="Arial" w:cs="Arial"/>
          <w:b/>
          <w:i/>
          <w:sz w:val="24"/>
          <w:szCs w:val="24"/>
        </w:rPr>
        <w:t>Velindre University NHS Trust</w:t>
      </w:r>
      <w:r w:rsidR="001528B3">
        <w:rPr>
          <w:rFonts w:ascii="Arial" w:hAnsi="Arial" w:cs="Arial"/>
          <w:b/>
          <w:i/>
          <w:sz w:val="24"/>
          <w:szCs w:val="24"/>
        </w:rPr>
        <w:t xml:space="preserve"> response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14:paraId="23C39A46" w14:textId="77777777" w:rsidR="002D09A8" w:rsidRPr="00E12072" w:rsidRDefault="002D09A8" w:rsidP="002D09A8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14:paraId="22024500" w14:textId="4D590FC5" w:rsidR="001528B3" w:rsidRPr="0016146E" w:rsidRDefault="0016146E" w:rsidP="0016146E">
      <w:pPr>
        <w:spacing w:after="0" w:line="240" w:lineRule="auto"/>
        <w:ind w:left="720"/>
        <w:rPr>
          <w:rFonts w:ascii="Arial" w:hAnsi="Arial" w:cs="Arial"/>
          <w:color w:val="FF0000"/>
          <w:sz w:val="24"/>
        </w:rPr>
      </w:pPr>
      <w:r>
        <w:rPr>
          <w:rFonts w:ascii="Arial" w:hAnsi="Arial" w:cs="Arial"/>
          <w:sz w:val="24"/>
        </w:rPr>
        <w:t xml:space="preserve">2. </w:t>
      </w:r>
      <w:r w:rsidR="001528B3" w:rsidRPr="0016146E">
        <w:rPr>
          <w:rFonts w:ascii="Arial" w:hAnsi="Arial" w:cs="Arial"/>
          <w:sz w:val="24"/>
        </w:rPr>
        <w:t>Who is the head of procurement responsible for approving agency usage for Physiotherapy, Occupational Therapy, Pharmacy, Radiography, Speech and Language Therapy and Sterile Services?</w:t>
      </w:r>
      <w:r w:rsidR="001528B3" w:rsidRPr="0016146E">
        <w:rPr>
          <w:rFonts w:ascii="Arial" w:hAnsi="Arial" w:cs="Arial"/>
          <w:color w:val="FF0000"/>
          <w:sz w:val="24"/>
        </w:rPr>
        <w:t xml:space="preserve"> </w:t>
      </w:r>
    </w:p>
    <w:p w14:paraId="4C1DD51C" w14:textId="77777777" w:rsidR="001528B3" w:rsidRDefault="001528B3" w:rsidP="001528B3">
      <w:pPr>
        <w:pStyle w:val="ListParagraph"/>
        <w:spacing w:after="0" w:line="240" w:lineRule="auto"/>
        <w:ind w:left="1080"/>
        <w:rPr>
          <w:rFonts w:ascii="Arial" w:hAnsi="Arial" w:cs="Arial"/>
          <w:color w:val="FF0000"/>
          <w:sz w:val="24"/>
        </w:rPr>
      </w:pPr>
    </w:p>
    <w:p w14:paraId="2F857148" w14:textId="084A6877" w:rsidR="001528B3" w:rsidRPr="0016146E" w:rsidRDefault="001528B3" w:rsidP="0016146E">
      <w:pPr>
        <w:spacing w:after="0" w:line="240" w:lineRule="auto"/>
        <w:ind w:firstLine="720"/>
        <w:rPr>
          <w:rFonts w:ascii="Arial" w:hAnsi="Arial" w:cs="Arial"/>
          <w:color w:val="C00000"/>
          <w:sz w:val="24"/>
        </w:rPr>
      </w:pPr>
      <w:r w:rsidRPr="0016146E">
        <w:rPr>
          <w:rFonts w:ascii="Arial" w:hAnsi="Arial" w:cs="Arial"/>
          <w:color w:val="C00000"/>
          <w:sz w:val="24"/>
        </w:rPr>
        <w:t>Head of Procurement, N</w:t>
      </w:r>
      <w:r w:rsidR="0016146E">
        <w:rPr>
          <w:rFonts w:ascii="Arial" w:hAnsi="Arial" w:cs="Arial"/>
          <w:color w:val="C00000"/>
          <w:sz w:val="24"/>
        </w:rPr>
        <w:t>HS Wales Shared Services Partnership (NWSSP)</w:t>
      </w:r>
    </w:p>
    <w:p w14:paraId="2D57B664" w14:textId="77777777" w:rsidR="001528B3" w:rsidRP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</w:p>
    <w:p w14:paraId="18FCEF00" w14:textId="77777777" w:rsid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  <w:r w:rsidRPr="001528B3">
        <w:rPr>
          <w:rFonts w:ascii="Arial" w:hAnsi="Arial" w:cs="Arial"/>
          <w:sz w:val="24"/>
        </w:rPr>
        <w:t>2. Who are the managers responsible for agency usage (on and off framework) for the following departments at all hospitals associated with the Trust:</w:t>
      </w:r>
    </w:p>
    <w:p w14:paraId="3A699038" w14:textId="77777777" w:rsidR="001528B3" w:rsidRP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</w:p>
    <w:p w14:paraId="7ECE772D" w14:textId="77777777" w:rsid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(a) Physiotherapy</w:t>
      </w:r>
    </w:p>
    <w:p w14:paraId="51BEFA73" w14:textId="77777777" w:rsid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  <w:r w:rsidRPr="001528B3">
        <w:rPr>
          <w:rFonts w:ascii="Arial" w:hAnsi="Arial" w:cs="Arial"/>
          <w:sz w:val="24"/>
        </w:rPr>
        <w:t xml:space="preserve">(b) Occupational Therapy </w:t>
      </w:r>
    </w:p>
    <w:p w14:paraId="269AE66B" w14:textId="77777777" w:rsid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  <w:r w:rsidRPr="001528B3">
        <w:rPr>
          <w:rFonts w:ascii="Arial" w:hAnsi="Arial" w:cs="Arial"/>
          <w:sz w:val="24"/>
        </w:rPr>
        <w:t xml:space="preserve">(c) Pharmacy </w:t>
      </w:r>
    </w:p>
    <w:p w14:paraId="1F866C24" w14:textId="77777777" w:rsidR="001528B3" w:rsidRDefault="001528B3" w:rsidP="001528B3">
      <w:pPr>
        <w:spacing w:after="0" w:line="240" w:lineRule="auto"/>
        <w:ind w:left="720"/>
        <w:rPr>
          <w:rFonts w:ascii="Arial" w:hAnsi="Arial" w:cs="Arial"/>
          <w:color w:val="FF0000"/>
          <w:sz w:val="24"/>
        </w:rPr>
      </w:pPr>
      <w:r w:rsidRPr="001528B3">
        <w:rPr>
          <w:rFonts w:ascii="Arial" w:hAnsi="Arial" w:cs="Arial"/>
          <w:sz w:val="24"/>
        </w:rPr>
        <w:t xml:space="preserve">(d) Radiography </w:t>
      </w:r>
    </w:p>
    <w:p w14:paraId="02EF6FAF" w14:textId="77777777" w:rsidR="001528B3" w:rsidRDefault="001528B3" w:rsidP="001528B3">
      <w:pPr>
        <w:spacing w:after="0" w:line="240" w:lineRule="auto"/>
        <w:ind w:left="720"/>
        <w:rPr>
          <w:rFonts w:ascii="Arial" w:hAnsi="Arial" w:cs="Arial"/>
          <w:color w:val="FF0000"/>
          <w:sz w:val="24"/>
        </w:rPr>
      </w:pPr>
      <w:r w:rsidRPr="001528B3">
        <w:rPr>
          <w:rFonts w:ascii="Arial" w:hAnsi="Arial" w:cs="Arial"/>
          <w:sz w:val="24"/>
        </w:rPr>
        <w:t xml:space="preserve">(e) Sterile Services </w:t>
      </w:r>
    </w:p>
    <w:p w14:paraId="369C2E71" w14:textId="77777777" w:rsid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  <w:r w:rsidRPr="001528B3">
        <w:rPr>
          <w:rFonts w:ascii="Arial" w:hAnsi="Arial" w:cs="Arial"/>
          <w:sz w:val="24"/>
        </w:rPr>
        <w:t xml:space="preserve">(d) Speech and Language Therapy </w:t>
      </w:r>
    </w:p>
    <w:p w14:paraId="20AE82CA" w14:textId="77777777" w:rsid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</w:p>
    <w:p w14:paraId="7177B946" w14:textId="47E2CC2A" w:rsidR="00AF7DA1" w:rsidRDefault="00AF7DA1" w:rsidP="00784482">
      <w:pPr>
        <w:ind w:left="720"/>
        <w:rPr>
          <w:rFonts w:ascii="Arial" w:hAnsi="Arial" w:cs="Arial"/>
          <w:color w:val="C00000"/>
          <w:sz w:val="24"/>
          <w:szCs w:val="24"/>
        </w:rPr>
      </w:pPr>
      <w:r>
        <w:rPr>
          <w:rFonts w:ascii="Arial" w:hAnsi="Arial" w:cs="Arial"/>
          <w:color w:val="C00000"/>
          <w:sz w:val="24"/>
          <w:szCs w:val="24"/>
        </w:rPr>
        <w:t>As your request relates to personal data, The Trust has assessed that disclosure of such data would contravene data principles.  Therefore, th</w:t>
      </w:r>
      <w:r w:rsidR="00784482" w:rsidRPr="00784482">
        <w:rPr>
          <w:rFonts w:ascii="Arial" w:hAnsi="Arial" w:cs="Arial"/>
          <w:color w:val="C00000"/>
          <w:sz w:val="24"/>
          <w:szCs w:val="24"/>
        </w:rPr>
        <w:t xml:space="preserve">e </w:t>
      </w:r>
      <w:r w:rsidR="00784482" w:rsidRPr="00784482">
        <w:rPr>
          <w:rFonts w:ascii="Arial" w:hAnsi="Arial" w:cs="Arial"/>
          <w:color w:val="C00000"/>
          <w:sz w:val="24"/>
          <w:szCs w:val="24"/>
        </w:rPr>
        <w:lastRenderedPageBreak/>
        <w:t xml:space="preserve">Trust is applying </w:t>
      </w:r>
      <w:r>
        <w:rPr>
          <w:rFonts w:ascii="Arial" w:hAnsi="Arial" w:cs="Arial"/>
          <w:color w:val="C00000"/>
          <w:sz w:val="24"/>
          <w:szCs w:val="24"/>
        </w:rPr>
        <w:t xml:space="preserve">an Exemption under </w:t>
      </w:r>
      <w:r w:rsidR="00784482" w:rsidRPr="00784482">
        <w:rPr>
          <w:rFonts w:ascii="Arial" w:hAnsi="Arial" w:cs="Arial"/>
          <w:color w:val="C00000"/>
          <w:sz w:val="24"/>
          <w:szCs w:val="24"/>
        </w:rPr>
        <w:t xml:space="preserve">Section </w:t>
      </w:r>
      <w:r>
        <w:rPr>
          <w:rFonts w:ascii="Arial" w:hAnsi="Arial" w:cs="Arial"/>
          <w:color w:val="C00000"/>
          <w:sz w:val="24"/>
          <w:szCs w:val="24"/>
        </w:rPr>
        <w:t>40</w:t>
      </w:r>
      <w:r w:rsidR="00784482" w:rsidRPr="00784482">
        <w:rPr>
          <w:rFonts w:ascii="Arial" w:hAnsi="Arial" w:cs="Arial"/>
          <w:color w:val="C00000"/>
          <w:sz w:val="24"/>
          <w:szCs w:val="24"/>
        </w:rPr>
        <w:t xml:space="preserve">(2)(b) </w:t>
      </w:r>
      <w:r>
        <w:rPr>
          <w:rFonts w:ascii="Arial" w:hAnsi="Arial" w:cs="Arial"/>
          <w:color w:val="C00000"/>
          <w:sz w:val="24"/>
          <w:szCs w:val="24"/>
        </w:rPr>
        <w:t xml:space="preserve">and Section 40 </w:t>
      </w:r>
      <w:r w:rsidR="00784482" w:rsidRPr="00784482">
        <w:rPr>
          <w:rFonts w:ascii="Arial" w:hAnsi="Arial" w:cs="Arial"/>
          <w:color w:val="C00000"/>
          <w:sz w:val="24"/>
          <w:szCs w:val="24"/>
        </w:rPr>
        <w:t>(3A)</w:t>
      </w:r>
      <w:r>
        <w:rPr>
          <w:rFonts w:ascii="Arial" w:hAnsi="Arial" w:cs="Arial"/>
          <w:color w:val="C00000"/>
          <w:sz w:val="24"/>
          <w:szCs w:val="24"/>
        </w:rPr>
        <w:t xml:space="preserve"> of the Freedom of Information Act 2000 (known as the Act).  </w:t>
      </w:r>
    </w:p>
    <w:p w14:paraId="062538CD" w14:textId="3D7764B1" w:rsidR="00AF7DA1" w:rsidRDefault="00AF7DA1" w:rsidP="00AF7DA1">
      <w:pPr>
        <w:ind w:left="720"/>
        <w:rPr>
          <w:rFonts w:ascii="Arial" w:hAnsi="Arial" w:cs="Arial"/>
          <w:color w:val="C00000"/>
          <w:sz w:val="24"/>
          <w:szCs w:val="24"/>
        </w:rPr>
      </w:pPr>
      <w:r>
        <w:rPr>
          <w:rFonts w:ascii="Arial" w:hAnsi="Arial" w:cs="Arial"/>
          <w:color w:val="C00000"/>
          <w:sz w:val="24"/>
          <w:szCs w:val="24"/>
        </w:rPr>
        <w:t xml:space="preserve">In order to assist you in understanding our application of the Exemption The hyperlink relates to Section 40(2)(b) and Section 3A of the Act.  </w:t>
      </w:r>
    </w:p>
    <w:p w14:paraId="7FBAE658" w14:textId="06A38665" w:rsidR="00AF7DA1" w:rsidRDefault="000855CB" w:rsidP="00AF7DA1">
      <w:pPr>
        <w:ind w:left="720"/>
        <w:rPr>
          <w:rFonts w:ascii="Arial" w:hAnsi="Arial" w:cs="Arial"/>
          <w:color w:val="C00000"/>
          <w:sz w:val="24"/>
          <w:szCs w:val="24"/>
        </w:rPr>
      </w:pPr>
      <w:hyperlink r:id="rId8" w:history="1">
        <w:r w:rsidR="00AF7DA1">
          <w:rPr>
            <w:rStyle w:val="Hyperlink"/>
            <w:rFonts w:ascii="Arial" w:hAnsi="Arial" w:cs="Arial"/>
            <w:sz w:val="24"/>
            <w:szCs w:val="24"/>
          </w:rPr>
          <w:t>Section 40 - Freedom of Information Act 200</w:t>
        </w:r>
      </w:hyperlink>
      <w:r w:rsidR="00AF7DA1">
        <w:rPr>
          <w:rFonts w:ascii="Arial" w:hAnsi="Arial" w:cs="Arial"/>
          <w:color w:val="C00000"/>
          <w:sz w:val="24"/>
          <w:szCs w:val="24"/>
        </w:rPr>
        <w:t xml:space="preserve"> </w:t>
      </w:r>
    </w:p>
    <w:p w14:paraId="487969CE" w14:textId="77777777" w:rsidR="001528B3" w:rsidRPr="00784482" w:rsidRDefault="001528B3" w:rsidP="00AF7DA1">
      <w:pPr>
        <w:spacing w:after="0" w:line="240" w:lineRule="auto"/>
        <w:ind w:left="720"/>
        <w:rPr>
          <w:rFonts w:ascii="Arial" w:hAnsi="Arial" w:cs="Arial"/>
          <w:sz w:val="24"/>
        </w:rPr>
      </w:pPr>
      <w:r w:rsidRPr="00784482">
        <w:rPr>
          <w:rFonts w:ascii="Arial" w:hAnsi="Arial" w:cs="Arial"/>
          <w:sz w:val="24"/>
        </w:rPr>
        <w:t>3. Please can you provide the contact number and email addresses for the managers listed in relation to question 1 and 2?</w:t>
      </w:r>
    </w:p>
    <w:p w14:paraId="74DCDAE6" w14:textId="77777777" w:rsidR="001528B3" w:rsidRPr="001528B3" w:rsidRDefault="001528B3" w:rsidP="001528B3">
      <w:pPr>
        <w:spacing w:after="0" w:line="240" w:lineRule="auto"/>
        <w:rPr>
          <w:rFonts w:ascii="Arial" w:hAnsi="Arial" w:cs="Arial"/>
          <w:sz w:val="24"/>
        </w:rPr>
      </w:pPr>
    </w:p>
    <w:p w14:paraId="57C6AC4E" w14:textId="2C6F4A10" w:rsidR="001528B3" w:rsidRPr="001528B3" w:rsidRDefault="001528B3" w:rsidP="001528B3">
      <w:pPr>
        <w:spacing w:after="0" w:line="240" w:lineRule="auto"/>
        <w:ind w:left="720"/>
        <w:rPr>
          <w:rFonts w:ascii="Arial" w:hAnsi="Arial" w:cs="Arial"/>
          <w:color w:val="C00000"/>
          <w:sz w:val="24"/>
        </w:rPr>
      </w:pPr>
      <w:r w:rsidRPr="001528B3">
        <w:rPr>
          <w:rFonts w:ascii="Arial" w:hAnsi="Arial" w:cs="Arial"/>
          <w:color w:val="C00000"/>
          <w:sz w:val="24"/>
        </w:rPr>
        <w:t>Contact number for V</w:t>
      </w:r>
      <w:r w:rsidR="00AF7DA1">
        <w:rPr>
          <w:rFonts w:ascii="Arial" w:hAnsi="Arial" w:cs="Arial"/>
          <w:color w:val="C00000"/>
          <w:sz w:val="24"/>
        </w:rPr>
        <w:t xml:space="preserve">elindre Cancer Centre (VCC) - </w:t>
      </w:r>
      <w:r w:rsidRPr="001528B3">
        <w:rPr>
          <w:rFonts w:ascii="Arial" w:hAnsi="Arial" w:cs="Arial"/>
          <w:color w:val="C00000"/>
          <w:sz w:val="24"/>
        </w:rPr>
        <w:t xml:space="preserve"> 02920615888</w:t>
      </w:r>
    </w:p>
    <w:p w14:paraId="7BCD04D3" w14:textId="2EFC10CC" w:rsidR="001528B3" w:rsidRPr="001528B3" w:rsidRDefault="001528B3" w:rsidP="001528B3">
      <w:pPr>
        <w:spacing w:after="0" w:line="240" w:lineRule="auto"/>
        <w:ind w:left="720"/>
        <w:rPr>
          <w:rFonts w:ascii="Arial" w:hAnsi="Arial" w:cs="Arial"/>
          <w:color w:val="C00000"/>
          <w:sz w:val="24"/>
        </w:rPr>
      </w:pPr>
      <w:r w:rsidRPr="001528B3">
        <w:rPr>
          <w:rFonts w:ascii="Arial" w:hAnsi="Arial" w:cs="Arial"/>
          <w:color w:val="C00000"/>
          <w:sz w:val="24"/>
        </w:rPr>
        <w:t>Contact for N</w:t>
      </w:r>
      <w:r w:rsidR="00AF7DA1">
        <w:rPr>
          <w:rFonts w:ascii="Arial" w:hAnsi="Arial" w:cs="Arial"/>
          <w:color w:val="C00000"/>
          <w:sz w:val="24"/>
        </w:rPr>
        <w:t>HS Wales Shared Services Partnership (N</w:t>
      </w:r>
      <w:r w:rsidRPr="001528B3">
        <w:rPr>
          <w:rFonts w:ascii="Arial" w:hAnsi="Arial" w:cs="Arial"/>
          <w:color w:val="C00000"/>
          <w:sz w:val="24"/>
        </w:rPr>
        <w:t>WSSP</w:t>
      </w:r>
      <w:r w:rsidR="00AF7DA1">
        <w:rPr>
          <w:rFonts w:ascii="Arial" w:hAnsi="Arial" w:cs="Arial"/>
          <w:color w:val="C00000"/>
          <w:sz w:val="24"/>
        </w:rPr>
        <w:t xml:space="preserve">0 - </w:t>
      </w:r>
      <w:r w:rsidRPr="001528B3">
        <w:rPr>
          <w:rFonts w:ascii="Arial" w:hAnsi="Arial" w:cs="Arial"/>
          <w:color w:val="C00000"/>
          <w:sz w:val="24"/>
        </w:rPr>
        <w:t xml:space="preserve"> 029 2090 5353</w:t>
      </w:r>
    </w:p>
    <w:p w14:paraId="65BADED4" w14:textId="3F0C3405" w:rsidR="001528B3" w:rsidRDefault="001528B3" w:rsidP="00AF7DA1">
      <w:pPr>
        <w:spacing w:after="0" w:line="240" w:lineRule="auto"/>
        <w:rPr>
          <w:rFonts w:ascii="Arial" w:hAnsi="Arial" w:cs="Arial"/>
          <w:color w:val="C00000"/>
          <w:sz w:val="24"/>
        </w:rPr>
      </w:pPr>
    </w:p>
    <w:p w14:paraId="61EB1256" w14:textId="03FE6BE8" w:rsidR="00AF7DA1" w:rsidRDefault="00AF7DA1" w:rsidP="00AF7DA1">
      <w:pPr>
        <w:ind w:left="720"/>
        <w:rPr>
          <w:rFonts w:ascii="Arial" w:hAnsi="Arial" w:cs="Arial"/>
          <w:color w:val="C00000"/>
          <w:sz w:val="24"/>
          <w:szCs w:val="24"/>
        </w:rPr>
      </w:pPr>
      <w:r>
        <w:rPr>
          <w:rFonts w:ascii="Arial" w:hAnsi="Arial" w:cs="Arial"/>
          <w:color w:val="C00000"/>
          <w:sz w:val="24"/>
          <w:szCs w:val="24"/>
        </w:rPr>
        <w:t>As your request relates to the disclosure of personal data, The Trust has assessed that disclosure of such data would contravene data principles.  Therefore, th</w:t>
      </w:r>
      <w:r w:rsidRPr="00784482">
        <w:rPr>
          <w:rFonts w:ascii="Arial" w:hAnsi="Arial" w:cs="Arial"/>
          <w:color w:val="C00000"/>
          <w:sz w:val="24"/>
          <w:szCs w:val="24"/>
        </w:rPr>
        <w:t xml:space="preserve">e Trust is applying </w:t>
      </w:r>
      <w:r>
        <w:rPr>
          <w:rFonts w:ascii="Arial" w:hAnsi="Arial" w:cs="Arial"/>
          <w:color w:val="C00000"/>
          <w:sz w:val="24"/>
          <w:szCs w:val="24"/>
        </w:rPr>
        <w:t xml:space="preserve">an Exemption under </w:t>
      </w:r>
      <w:r w:rsidRPr="00784482">
        <w:rPr>
          <w:rFonts w:ascii="Arial" w:hAnsi="Arial" w:cs="Arial"/>
          <w:color w:val="C00000"/>
          <w:sz w:val="24"/>
          <w:szCs w:val="24"/>
        </w:rPr>
        <w:t xml:space="preserve">Section </w:t>
      </w:r>
      <w:r>
        <w:rPr>
          <w:rFonts w:ascii="Arial" w:hAnsi="Arial" w:cs="Arial"/>
          <w:color w:val="C00000"/>
          <w:sz w:val="24"/>
          <w:szCs w:val="24"/>
        </w:rPr>
        <w:t>40</w:t>
      </w:r>
      <w:r w:rsidRPr="00784482">
        <w:rPr>
          <w:rFonts w:ascii="Arial" w:hAnsi="Arial" w:cs="Arial"/>
          <w:color w:val="C00000"/>
          <w:sz w:val="24"/>
          <w:szCs w:val="24"/>
        </w:rPr>
        <w:t xml:space="preserve">(2)(b) </w:t>
      </w:r>
      <w:r>
        <w:rPr>
          <w:rFonts w:ascii="Arial" w:hAnsi="Arial" w:cs="Arial"/>
          <w:color w:val="C00000"/>
          <w:sz w:val="24"/>
          <w:szCs w:val="24"/>
        </w:rPr>
        <w:t xml:space="preserve">and Section 40 </w:t>
      </w:r>
      <w:r w:rsidRPr="00784482">
        <w:rPr>
          <w:rFonts w:ascii="Arial" w:hAnsi="Arial" w:cs="Arial"/>
          <w:color w:val="C00000"/>
          <w:sz w:val="24"/>
          <w:szCs w:val="24"/>
        </w:rPr>
        <w:t>(3A)</w:t>
      </w:r>
      <w:r>
        <w:rPr>
          <w:rFonts w:ascii="Arial" w:hAnsi="Arial" w:cs="Arial"/>
          <w:color w:val="C00000"/>
          <w:sz w:val="24"/>
          <w:szCs w:val="24"/>
        </w:rPr>
        <w:t xml:space="preserve"> of the Freedom of Information Act 2000 (known as the Act).  </w:t>
      </w:r>
    </w:p>
    <w:p w14:paraId="122B66A1" w14:textId="77777777" w:rsidR="00AF7DA1" w:rsidRDefault="00AF7DA1" w:rsidP="00AF7DA1">
      <w:pPr>
        <w:ind w:left="720"/>
        <w:rPr>
          <w:rFonts w:ascii="Arial" w:hAnsi="Arial" w:cs="Arial"/>
          <w:color w:val="C00000"/>
          <w:sz w:val="24"/>
          <w:szCs w:val="24"/>
        </w:rPr>
      </w:pPr>
      <w:r>
        <w:rPr>
          <w:rFonts w:ascii="Arial" w:hAnsi="Arial" w:cs="Arial"/>
          <w:color w:val="C00000"/>
          <w:sz w:val="24"/>
          <w:szCs w:val="24"/>
        </w:rPr>
        <w:t xml:space="preserve">In order to assist you in understanding our application of the Exemption The hyperlink relates to Section 40(2)(b) and Section 3A of the Act.  </w:t>
      </w:r>
    </w:p>
    <w:p w14:paraId="260CEBDB" w14:textId="77777777" w:rsidR="00AF7DA1" w:rsidRDefault="000855CB" w:rsidP="00AF7DA1">
      <w:pPr>
        <w:ind w:left="720"/>
        <w:rPr>
          <w:rFonts w:ascii="Arial" w:hAnsi="Arial" w:cs="Arial"/>
          <w:color w:val="C00000"/>
          <w:sz w:val="24"/>
          <w:szCs w:val="24"/>
        </w:rPr>
      </w:pPr>
      <w:hyperlink r:id="rId9" w:history="1">
        <w:r w:rsidR="00AF7DA1">
          <w:rPr>
            <w:rStyle w:val="Hyperlink"/>
            <w:rFonts w:ascii="Arial" w:hAnsi="Arial" w:cs="Arial"/>
            <w:sz w:val="24"/>
            <w:szCs w:val="24"/>
          </w:rPr>
          <w:t>Section 40 - Freedom of Information Act 200</w:t>
        </w:r>
      </w:hyperlink>
      <w:r w:rsidR="00AF7DA1">
        <w:rPr>
          <w:rFonts w:ascii="Arial" w:hAnsi="Arial" w:cs="Arial"/>
          <w:color w:val="C00000"/>
          <w:sz w:val="24"/>
          <w:szCs w:val="24"/>
        </w:rPr>
        <w:t xml:space="preserve"> </w:t>
      </w:r>
    </w:p>
    <w:p w14:paraId="558A8B3B" w14:textId="77777777" w:rsidR="00AF7DA1" w:rsidRPr="001528B3" w:rsidRDefault="00AF7DA1" w:rsidP="001528B3">
      <w:pPr>
        <w:spacing w:after="0" w:line="240" w:lineRule="auto"/>
        <w:ind w:left="720"/>
        <w:rPr>
          <w:rFonts w:ascii="Arial" w:hAnsi="Arial" w:cs="Arial"/>
          <w:color w:val="FF0000"/>
          <w:sz w:val="24"/>
        </w:rPr>
      </w:pPr>
    </w:p>
    <w:p w14:paraId="4D0366CC" w14:textId="77777777" w:rsid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  <w:r w:rsidRPr="001528B3">
        <w:rPr>
          <w:rFonts w:ascii="Arial" w:hAnsi="Arial" w:cs="Arial"/>
          <w:sz w:val="24"/>
        </w:rPr>
        <w:t xml:space="preserve">4. Have you used off-framework agency staff between March 2021 - March 2022 in the following departments: </w:t>
      </w:r>
    </w:p>
    <w:p w14:paraId="168B7CA6" w14:textId="77777777" w:rsid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</w:p>
    <w:p w14:paraId="0039AC4C" w14:textId="77777777" w:rsidR="001528B3" w:rsidRP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  <w:r w:rsidRPr="001528B3">
        <w:rPr>
          <w:rFonts w:ascii="Arial" w:hAnsi="Arial" w:cs="Arial"/>
          <w:sz w:val="24"/>
        </w:rPr>
        <w:t xml:space="preserve">(a) Physiotherapy </w:t>
      </w:r>
    </w:p>
    <w:p w14:paraId="3F9397BB" w14:textId="77777777" w:rsidR="001528B3" w:rsidRP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  <w:r w:rsidRPr="001528B3">
        <w:rPr>
          <w:rFonts w:ascii="Arial" w:hAnsi="Arial" w:cs="Arial"/>
          <w:sz w:val="24"/>
        </w:rPr>
        <w:t xml:space="preserve">(b) Occupational Therapy </w:t>
      </w:r>
    </w:p>
    <w:p w14:paraId="1C30BCA6" w14:textId="77777777" w:rsidR="001528B3" w:rsidRP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  <w:r w:rsidRPr="001528B3">
        <w:rPr>
          <w:rFonts w:ascii="Arial" w:hAnsi="Arial" w:cs="Arial"/>
          <w:sz w:val="24"/>
        </w:rPr>
        <w:t xml:space="preserve">(c) Pharmacy </w:t>
      </w:r>
    </w:p>
    <w:p w14:paraId="14C1FAC2" w14:textId="77777777" w:rsidR="001528B3" w:rsidRP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  <w:r w:rsidRPr="001528B3">
        <w:rPr>
          <w:rFonts w:ascii="Arial" w:hAnsi="Arial" w:cs="Arial"/>
          <w:sz w:val="24"/>
        </w:rPr>
        <w:t>(d) Radiography</w:t>
      </w:r>
    </w:p>
    <w:p w14:paraId="70BD9EC5" w14:textId="77777777" w:rsidR="001528B3" w:rsidRP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  <w:r w:rsidRPr="001528B3">
        <w:rPr>
          <w:rFonts w:ascii="Arial" w:hAnsi="Arial" w:cs="Arial"/>
          <w:sz w:val="24"/>
        </w:rPr>
        <w:t xml:space="preserve">(e) Sterile Services </w:t>
      </w:r>
    </w:p>
    <w:p w14:paraId="3580D18B" w14:textId="77777777" w:rsid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  <w:r w:rsidRPr="001528B3">
        <w:rPr>
          <w:rFonts w:ascii="Arial" w:hAnsi="Arial" w:cs="Arial"/>
          <w:sz w:val="24"/>
        </w:rPr>
        <w:t>(d) Speech and Language Therapy</w:t>
      </w:r>
    </w:p>
    <w:p w14:paraId="29F3A394" w14:textId="77777777" w:rsid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</w:p>
    <w:p w14:paraId="02D735B1" w14:textId="1AA343AA" w:rsidR="001528B3" w:rsidRPr="001528B3" w:rsidRDefault="00AF7DA1" w:rsidP="001528B3">
      <w:pPr>
        <w:spacing w:after="0" w:line="240" w:lineRule="auto"/>
        <w:ind w:left="720"/>
        <w:rPr>
          <w:rFonts w:ascii="Arial" w:hAnsi="Arial" w:cs="Arial"/>
          <w:color w:val="C00000"/>
          <w:sz w:val="24"/>
        </w:rPr>
      </w:pPr>
      <w:r>
        <w:rPr>
          <w:rFonts w:ascii="Arial" w:hAnsi="Arial" w:cs="Arial"/>
          <w:color w:val="C00000"/>
          <w:sz w:val="24"/>
        </w:rPr>
        <w:lastRenderedPageBreak/>
        <w:t xml:space="preserve">The Trust has not </w:t>
      </w:r>
      <w:r w:rsidR="001528B3" w:rsidRPr="001528B3">
        <w:rPr>
          <w:rFonts w:ascii="Arial" w:hAnsi="Arial" w:cs="Arial"/>
          <w:color w:val="C00000"/>
          <w:sz w:val="24"/>
        </w:rPr>
        <w:t>used any off</w:t>
      </w:r>
      <w:r w:rsidR="0016146E">
        <w:rPr>
          <w:rFonts w:ascii="Arial" w:hAnsi="Arial" w:cs="Arial"/>
          <w:color w:val="C00000"/>
          <w:sz w:val="24"/>
        </w:rPr>
        <w:t>-</w:t>
      </w:r>
      <w:r w:rsidR="001528B3" w:rsidRPr="001528B3">
        <w:rPr>
          <w:rFonts w:ascii="Arial" w:hAnsi="Arial" w:cs="Arial"/>
          <w:color w:val="C00000"/>
          <w:sz w:val="24"/>
        </w:rPr>
        <w:t>framework agency.</w:t>
      </w:r>
    </w:p>
    <w:p w14:paraId="15338160" w14:textId="77777777" w:rsidR="001528B3" w:rsidRP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</w:p>
    <w:p w14:paraId="73F6EA95" w14:textId="77777777" w:rsid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  <w:r w:rsidRPr="001528B3">
        <w:rPr>
          <w:rFonts w:ascii="Arial" w:hAnsi="Arial" w:cs="Arial"/>
          <w:sz w:val="24"/>
        </w:rPr>
        <w:t xml:space="preserve">5. How much was your Off-Framework agency spend for each of the following staff groups between March 2021 - March 2022? </w:t>
      </w:r>
    </w:p>
    <w:p w14:paraId="62925B80" w14:textId="77777777" w:rsid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</w:p>
    <w:p w14:paraId="23CD23A1" w14:textId="77777777" w:rsidR="001528B3" w:rsidRP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  <w:r w:rsidRPr="001528B3">
        <w:rPr>
          <w:rFonts w:ascii="Arial" w:hAnsi="Arial" w:cs="Arial"/>
          <w:sz w:val="24"/>
        </w:rPr>
        <w:t xml:space="preserve">(a) Physiotherapy </w:t>
      </w:r>
    </w:p>
    <w:p w14:paraId="0FDCA112" w14:textId="77777777" w:rsidR="001528B3" w:rsidRP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  <w:r w:rsidRPr="001528B3">
        <w:rPr>
          <w:rFonts w:ascii="Arial" w:hAnsi="Arial" w:cs="Arial"/>
          <w:sz w:val="24"/>
        </w:rPr>
        <w:t xml:space="preserve">(b) Occupational Therapy </w:t>
      </w:r>
    </w:p>
    <w:p w14:paraId="1E1BF141" w14:textId="77777777" w:rsidR="001528B3" w:rsidRP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  <w:r w:rsidRPr="001528B3">
        <w:rPr>
          <w:rFonts w:ascii="Arial" w:hAnsi="Arial" w:cs="Arial"/>
          <w:sz w:val="24"/>
        </w:rPr>
        <w:t xml:space="preserve">(c) Pharmacy </w:t>
      </w:r>
    </w:p>
    <w:p w14:paraId="3103098E" w14:textId="77777777" w:rsidR="001528B3" w:rsidRP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  <w:r w:rsidRPr="001528B3">
        <w:rPr>
          <w:rFonts w:ascii="Arial" w:hAnsi="Arial" w:cs="Arial"/>
          <w:sz w:val="24"/>
        </w:rPr>
        <w:t>(d) Radiography</w:t>
      </w:r>
    </w:p>
    <w:p w14:paraId="5C92563D" w14:textId="77777777" w:rsidR="001528B3" w:rsidRP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  <w:r w:rsidRPr="001528B3">
        <w:rPr>
          <w:rFonts w:ascii="Arial" w:hAnsi="Arial" w:cs="Arial"/>
          <w:sz w:val="24"/>
        </w:rPr>
        <w:t xml:space="preserve">(e) Sterile Services </w:t>
      </w:r>
    </w:p>
    <w:p w14:paraId="75035133" w14:textId="77777777" w:rsidR="001528B3" w:rsidRP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  <w:r w:rsidRPr="001528B3">
        <w:rPr>
          <w:rFonts w:ascii="Arial" w:hAnsi="Arial" w:cs="Arial"/>
          <w:sz w:val="24"/>
        </w:rPr>
        <w:t>(d) Speech and Language Therapy</w:t>
      </w:r>
    </w:p>
    <w:p w14:paraId="1B4F1913" w14:textId="77777777" w:rsid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</w:p>
    <w:p w14:paraId="4481B802" w14:textId="3D8E30C4" w:rsidR="001528B3" w:rsidRPr="001528B3" w:rsidRDefault="00AF7DA1" w:rsidP="001528B3">
      <w:pPr>
        <w:spacing w:after="0" w:line="240" w:lineRule="auto"/>
        <w:ind w:left="720"/>
        <w:rPr>
          <w:rFonts w:ascii="Arial" w:hAnsi="Arial" w:cs="Arial"/>
          <w:color w:val="C00000"/>
          <w:sz w:val="24"/>
        </w:rPr>
      </w:pPr>
      <w:r>
        <w:rPr>
          <w:rFonts w:ascii="Arial" w:hAnsi="Arial" w:cs="Arial"/>
          <w:color w:val="C00000"/>
          <w:sz w:val="24"/>
        </w:rPr>
        <w:t xml:space="preserve">The Trust has </w:t>
      </w:r>
      <w:r w:rsidR="001528B3" w:rsidRPr="001528B3">
        <w:rPr>
          <w:rFonts w:ascii="Arial" w:hAnsi="Arial" w:cs="Arial"/>
          <w:color w:val="C00000"/>
          <w:sz w:val="24"/>
        </w:rPr>
        <w:t>not used any off framework agency.</w:t>
      </w:r>
    </w:p>
    <w:p w14:paraId="3F7CF0DB" w14:textId="77777777" w:rsidR="001528B3" w:rsidRP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</w:p>
    <w:p w14:paraId="3730CA04" w14:textId="77777777" w:rsidR="001528B3" w:rsidRDefault="001528B3" w:rsidP="001528B3">
      <w:pPr>
        <w:spacing w:after="0" w:line="240" w:lineRule="auto"/>
        <w:ind w:left="720"/>
        <w:rPr>
          <w:rFonts w:ascii="Arial" w:hAnsi="Arial" w:cs="Arial"/>
          <w:sz w:val="24"/>
        </w:rPr>
      </w:pPr>
      <w:r w:rsidRPr="001528B3">
        <w:rPr>
          <w:rFonts w:ascii="Arial" w:hAnsi="Arial" w:cs="Arial"/>
          <w:sz w:val="24"/>
        </w:rPr>
        <w:t xml:space="preserve">6. How many unfilled agency roles did you have between March 2021 - March 2022 for each of the departments outlined in question 5? </w:t>
      </w:r>
    </w:p>
    <w:p w14:paraId="65C2C7BA" w14:textId="77777777" w:rsidR="001528B3" w:rsidRDefault="001528B3" w:rsidP="001528B3">
      <w:pPr>
        <w:spacing w:after="0" w:line="240" w:lineRule="auto"/>
        <w:ind w:left="720"/>
        <w:rPr>
          <w:rFonts w:ascii="Arial" w:hAnsi="Arial" w:cs="Arial"/>
          <w:color w:val="C00000"/>
          <w:sz w:val="24"/>
        </w:rPr>
      </w:pPr>
    </w:p>
    <w:p w14:paraId="7C752753" w14:textId="551F05EC" w:rsidR="001528B3" w:rsidRPr="001528B3" w:rsidRDefault="0016146E" w:rsidP="001528B3">
      <w:pPr>
        <w:spacing w:after="0" w:line="240" w:lineRule="auto"/>
        <w:ind w:left="720"/>
        <w:rPr>
          <w:rFonts w:ascii="Arial" w:hAnsi="Arial" w:cs="Arial"/>
          <w:color w:val="C00000"/>
          <w:sz w:val="24"/>
        </w:rPr>
      </w:pPr>
      <w:r>
        <w:rPr>
          <w:rFonts w:ascii="Arial" w:hAnsi="Arial" w:cs="Arial"/>
          <w:color w:val="C00000"/>
          <w:sz w:val="24"/>
        </w:rPr>
        <w:t>As the Trust has not used any off-framework agency staff, this question is n</w:t>
      </w:r>
      <w:r w:rsidR="001528B3" w:rsidRPr="001528B3">
        <w:rPr>
          <w:rFonts w:ascii="Arial" w:hAnsi="Arial" w:cs="Arial"/>
          <w:color w:val="C00000"/>
          <w:sz w:val="24"/>
        </w:rPr>
        <w:t>ot applicable</w:t>
      </w:r>
      <w:r>
        <w:rPr>
          <w:rFonts w:ascii="Arial" w:hAnsi="Arial" w:cs="Arial"/>
          <w:color w:val="C00000"/>
          <w:sz w:val="24"/>
        </w:rPr>
        <w:t>.</w:t>
      </w:r>
    </w:p>
    <w:p w14:paraId="3572858D" w14:textId="77777777" w:rsidR="001528B3" w:rsidRPr="001528B3" w:rsidRDefault="001528B3" w:rsidP="001528B3">
      <w:pPr>
        <w:spacing w:after="0" w:line="240" w:lineRule="auto"/>
        <w:ind w:left="720"/>
        <w:rPr>
          <w:rFonts w:ascii="Arial" w:hAnsi="Arial" w:cs="Arial"/>
          <w:color w:val="FF0000"/>
          <w:sz w:val="24"/>
        </w:rPr>
      </w:pPr>
    </w:p>
    <w:p w14:paraId="057A495E" w14:textId="77777777" w:rsidR="002D09A8" w:rsidRDefault="002D09A8" w:rsidP="002D09A8">
      <w:pPr>
        <w:spacing w:after="0"/>
        <w:contextualSpacing/>
        <w:rPr>
          <w:rFonts w:ascii="Arial" w:hAnsi="Arial" w:cs="Arial"/>
          <w:sz w:val="24"/>
          <w:szCs w:val="24"/>
        </w:rPr>
      </w:pPr>
    </w:p>
    <w:p w14:paraId="3F5D5824" w14:textId="77777777"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7B0B315F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7771F09C" w14:textId="77777777" w:rsidR="007D21CE" w:rsidRPr="00FD7500" w:rsidRDefault="007D21CE" w:rsidP="0016146E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10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69288E79" w14:textId="77777777" w:rsidR="007D21CE" w:rsidRPr="00FD7500" w:rsidRDefault="007D21CE" w:rsidP="0016146E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53EEB742" w14:textId="77777777" w:rsidR="007D21CE" w:rsidRPr="00FD7500" w:rsidRDefault="007D21CE" w:rsidP="0016146E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7F9501F" w14:textId="77777777" w:rsidR="007D21CE" w:rsidRPr="00FD7500" w:rsidRDefault="007D21CE" w:rsidP="0016146E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02837362" w14:textId="77777777" w:rsidR="007D21CE" w:rsidRPr="00FD7500" w:rsidRDefault="007D21CE" w:rsidP="0016146E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07EE19F9" w14:textId="77777777" w:rsidR="007D21CE" w:rsidRPr="00FD7500" w:rsidRDefault="007D21CE" w:rsidP="0016146E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54670EBE" w14:textId="77777777" w:rsidR="007D21CE" w:rsidRPr="00FD7500" w:rsidRDefault="007D21CE" w:rsidP="0016146E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10AD8315" w14:textId="77777777" w:rsidR="007D21CE" w:rsidRPr="00FD7500" w:rsidRDefault="007D21CE" w:rsidP="0016146E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6B8A6EAE" w14:textId="77777777" w:rsidR="007D21CE" w:rsidRPr="00FD7500" w:rsidRDefault="007D21CE" w:rsidP="0016146E">
      <w:pPr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38C4EFF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7635A539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Should you wish to take your complaint further, if you are still unhappy with the decision after review, you can contact the:-</w:t>
      </w:r>
    </w:p>
    <w:p w14:paraId="03107026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28AB1FC6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7EEAABA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2A186A1A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05AB3AB2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14F76A93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72C04DCF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5675F82E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06BEF1D4" w14:textId="77777777" w:rsidR="007D21CE" w:rsidRPr="00FD7500" w:rsidRDefault="007D21CE" w:rsidP="0016146E">
      <w:pPr>
        <w:spacing w:after="0"/>
        <w:ind w:firstLine="72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email: </w:t>
      </w:r>
      <w:hyperlink r:id="rId11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665001D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2662AAC9" w14:textId="77777777" w:rsidR="007D21CE" w:rsidRPr="00FD7500" w:rsidRDefault="007D21CE" w:rsidP="0016146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14:paraId="323E9E2A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27466D2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53D5437C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378AC43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619729F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7F32698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4C068C9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324BB00E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1CADDBF6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54DC1BCC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1B233A20" w14:textId="77777777" w:rsidR="007D21CE" w:rsidRPr="00E24B12" w:rsidRDefault="007D21CE" w:rsidP="007D21CE"/>
    <w:p w14:paraId="3179AF5F" w14:textId="77777777" w:rsidR="00B03E77" w:rsidRPr="00E24B12" w:rsidRDefault="00B03E77" w:rsidP="00E24B12"/>
    <w:sectPr w:rsidR="00B03E77" w:rsidRPr="00E24B12" w:rsidSect="00040C67">
      <w:headerReference w:type="default" r:id="rId12"/>
      <w:footerReference w:type="default" r:id="rId13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C83F846" w14:textId="77777777"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14:paraId="186CFF8D" w14:textId="77777777"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1E45A7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0F6300DF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64251F62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7F31F187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263F6F9B" wp14:editId="6AA94E7E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A0BBCB5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7C353905" wp14:editId="20D981AF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F533E8C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6793760C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5350DCA2" wp14:editId="602D0652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449AFDF" w14:textId="77777777"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14:paraId="4BC5F306" w14:textId="77777777"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64B853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5441331B" wp14:editId="64527184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A585EF7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14:paraId="6B400823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128521D3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186F5FEA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14:paraId="03BF59B2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14:paraId="5EE0B24A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14:paraId="6D24BCA9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3566A24C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3D6CFDAC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194C94F1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29FA92C8" w14:textId="77777777" w:rsidR="0036494B" w:rsidRPr="0070538A" w:rsidRDefault="000855C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0CDDC319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329251A7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5441331B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" stroked="f">
              <v:textbox>
                <w:txbxContent>
                  <w:p w14:paraId="3A585EF7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14:paraId="6B400823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128521D3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186F5FEA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14:paraId="03BF59B2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14:paraId="5EE0B24A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14:paraId="6D24BCA9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3566A24C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3D6CFDAC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194C94F1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29FA92C8" w14:textId="77777777" w:rsidR="0036494B" w:rsidRPr="0070538A" w:rsidRDefault="0016146E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0CDDC319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329251A7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49D9C592" wp14:editId="427D4C1A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5BDD6805" wp14:editId="57EC7B34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3C3087A"/>
    <w:multiLevelType w:val="hybridMultilevel"/>
    <w:tmpl w:val="A8A4314E"/>
    <w:lvl w:ilvl="0" w:tplc="03B47F9A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6F80DDF"/>
    <w:multiLevelType w:val="hybridMultilevel"/>
    <w:tmpl w:val="07D248B0"/>
    <w:lvl w:ilvl="0" w:tplc="AB1A880E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11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</w:num>
  <w:num w:numId="7">
    <w:abstractNumId w:val="2"/>
  </w:num>
  <w:num w:numId="8">
    <w:abstractNumId w:val="1"/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</w:num>
  <w:num w:numId="11">
    <w:abstractNumId w:val="3"/>
  </w:num>
  <w:num w:numId="12">
    <w:abstractNumId w:val="15"/>
  </w:num>
  <w:num w:numId="13">
    <w:abstractNumId w:val="9"/>
  </w:num>
  <w:num w:numId="14">
    <w:abstractNumId w:val="4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6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hdrShapeDefaults>
    <o:shapedefaults v:ext="edit" spidmax="819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55CB"/>
    <w:rsid w:val="0008667F"/>
    <w:rsid w:val="000A04C6"/>
    <w:rsid w:val="001248AD"/>
    <w:rsid w:val="001353A9"/>
    <w:rsid w:val="00136056"/>
    <w:rsid w:val="0014257D"/>
    <w:rsid w:val="001528B3"/>
    <w:rsid w:val="0016146E"/>
    <w:rsid w:val="001C7C81"/>
    <w:rsid w:val="002244CB"/>
    <w:rsid w:val="00232348"/>
    <w:rsid w:val="00233042"/>
    <w:rsid w:val="0023748C"/>
    <w:rsid w:val="002D09A8"/>
    <w:rsid w:val="002D296C"/>
    <w:rsid w:val="002E5C9F"/>
    <w:rsid w:val="00322865"/>
    <w:rsid w:val="00345ECB"/>
    <w:rsid w:val="00352160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505B"/>
    <w:rsid w:val="00437572"/>
    <w:rsid w:val="004452B8"/>
    <w:rsid w:val="00484FDB"/>
    <w:rsid w:val="004876AD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638E"/>
    <w:rsid w:val="005B74D3"/>
    <w:rsid w:val="005B798B"/>
    <w:rsid w:val="005F2B64"/>
    <w:rsid w:val="005F5F6F"/>
    <w:rsid w:val="0065451F"/>
    <w:rsid w:val="00657237"/>
    <w:rsid w:val="00670182"/>
    <w:rsid w:val="006D6DAB"/>
    <w:rsid w:val="00711B64"/>
    <w:rsid w:val="00754E63"/>
    <w:rsid w:val="007671F3"/>
    <w:rsid w:val="007742CF"/>
    <w:rsid w:val="00784482"/>
    <w:rsid w:val="0078627F"/>
    <w:rsid w:val="00787B41"/>
    <w:rsid w:val="007B57D4"/>
    <w:rsid w:val="007D21CE"/>
    <w:rsid w:val="00825E79"/>
    <w:rsid w:val="008442E9"/>
    <w:rsid w:val="00873694"/>
    <w:rsid w:val="00885C2E"/>
    <w:rsid w:val="00956100"/>
    <w:rsid w:val="00985707"/>
    <w:rsid w:val="009940D8"/>
    <w:rsid w:val="009A144B"/>
    <w:rsid w:val="009C2293"/>
    <w:rsid w:val="00A47A21"/>
    <w:rsid w:val="00A70467"/>
    <w:rsid w:val="00A97092"/>
    <w:rsid w:val="00AC395C"/>
    <w:rsid w:val="00AF7DA1"/>
    <w:rsid w:val="00B03E77"/>
    <w:rsid w:val="00B374D9"/>
    <w:rsid w:val="00B60DAF"/>
    <w:rsid w:val="00BC1F4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21"/>
    <o:shapelayout v:ext="edit">
      <o:idmap v:ext="edit" data="1"/>
    </o:shapelayout>
  </w:shapeDefaults>
  <w:decimalSymbol w:val="."/>
  <w:listSeparator w:val=","/>
  <w14:docId w14:val="7295C14B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legclearfix">
    <w:name w:val="legclearfix"/>
    <w:basedOn w:val="Normal"/>
    <w:rsid w:val="0078448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character" w:customStyle="1" w:styleId="legsubstitution">
    <w:name w:val="legsubstitution"/>
    <w:basedOn w:val="DefaultParagraphFont"/>
    <w:rsid w:val="00784482"/>
  </w:style>
  <w:style w:type="character" w:customStyle="1" w:styleId="UnresolvedMention">
    <w:name w:val="Unresolved Mention"/>
    <w:basedOn w:val="DefaultParagraphFont"/>
    <w:uiPriority w:val="99"/>
    <w:semiHidden/>
    <w:unhideWhenUsed/>
    <w:rsid w:val="00AF7D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5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6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7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egislation.gov.uk/ukpga/2000/36/section/40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wales@ico.org.uk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FOI.VUNHST@wales.nhs.u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legislation.gov.uk/ukpga/2000/36/section/40" TargetMode="Externa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2F959F-BF79-490B-89D9-810B1F1FF9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625</Words>
  <Characters>3564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4181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2022-06-23T13:33:00Z</dcterms:created>
  <dcterms:modified xsi:type="dcterms:W3CDTF">2022-06-23T13:33:00Z</dcterms:modified>
</cp:coreProperties>
</file>