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95647F">
        <w:rPr>
          <w:rFonts w:ascii="Arial" w:eastAsia="Times New Roman" w:hAnsi="Arial" w:cs="Arial"/>
          <w:sz w:val="24"/>
          <w:szCs w:val="24"/>
          <w:lang w:val="en-GB" w:eastAsia="en-GB"/>
        </w:rPr>
        <w:t>2021 - 040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795F1F">
        <w:rPr>
          <w:rFonts w:ascii="Arial" w:eastAsia="Times New Roman" w:hAnsi="Arial" w:cs="Arial"/>
          <w:sz w:val="24"/>
          <w:szCs w:val="24"/>
          <w:lang w:val="en-GB" w:eastAsia="en-GB"/>
        </w:rPr>
        <w:t>22</w:t>
      </w:r>
      <w:r w:rsidR="009B5021">
        <w:rPr>
          <w:rFonts w:ascii="Arial" w:eastAsia="Times New Roman" w:hAnsi="Arial" w:cs="Arial"/>
          <w:sz w:val="24"/>
          <w:szCs w:val="24"/>
          <w:lang w:val="en-GB" w:eastAsia="en-GB"/>
        </w:rPr>
        <w:t>.04</w:t>
      </w:r>
      <w:r w:rsidR="0068402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06762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="0095647F">
        <w:rPr>
          <w:rFonts w:ascii="Arial" w:hAnsi="Arial" w:cs="Arial"/>
          <w:sz w:val="24"/>
          <w:szCs w:val="24"/>
        </w:rPr>
        <w:t xml:space="preserve">spend on Occupational Health and Occupational Health and Wellbeing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 </w:t>
      </w:r>
      <w:r w:rsidR="00FC703A">
        <w:rPr>
          <w:rFonts w:ascii="Arial" w:eastAsia="Times New Roman" w:hAnsi="Arial" w:cs="Arial"/>
          <w:sz w:val="24"/>
          <w:szCs w:val="24"/>
        </w:rPr>
        <w:t xml:space="preserve">University </w:t>
      </w:r>
      <w:r w:rsidRPr="00A75102">
        <w:rPr>
          <w:rFonts w:ascii="Arial" w:eastAsia="Times New Roman" w:hAnsi="Arial" w:cs="Arial"/>
          <w:sz w:val="24"/>
          <w:szCs w:val="24"/>
        </w:rPr>
        <w:t>NHS Trust</w:t>
      </w:r>
      <w:r w:rsidR="00FC703A">
        <w:rPr>
          <w:rFonts w:ascii="Arial" w:eastAsia="Times New Roman" w:hAnsi="Arial" w:cs="Arial"/>
          <w:sz w:val="24"/>
          <w:szCs w:val="24"/>
        </w:rPr>
        <w:t>,</w:t>
      </w:r>
      <w:r w:rsidRPr="00A75102">
        <w:rPr>
          <w:rFonts w:ascii="Arial" w:eastAsia="Times New Roman" w:hAnsi="Arial" w:cs="Arial"/>
          <w:sz w:val="24"/>
          <w:szCs w:val="24"/>
        </w:rPr>
        <w:t xml:space="preserve"> </w:t>
      </w:r>
      <w:r w:rsidRPr="00A75102">
        <w:rPr>
          <w:rFonts w:ascii="Arial" w:hAnsi="Arial" w:cs="Arial"/>
          <w:sz w:val="24"/>
          <w:szCs w:val="24"/>
        </w:rPr>
        <w:t>which</w:t>
      </w:r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95647F">
        <w:rPr>
          <w:rFonts w:ascii="Arial" w:hAnsi="Arial" w:cs="Arial"/>
          <w:sz w:val="24"/>
          <w:szCs w:val="24"/>
        </w:rPr>
        <w:t>23/03</w:t>
      </w:r>
      <w:r w:rsidR="002440E3">
        <w:rPr>
          <w:rFonts w:ascii="Arial" w:hAnsi="Arial" w:cs="Arial"/>
          <w:sz w:val="24"/>
          <w:szCs w:val="24"/>
        </w:rPr>
        <w:t>/2021</w:t>
      </w:r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402A" w:rsidRPr="0095606F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>
        <w:rPr>
          <w:rFonts w:ascii="Arial" w:hAnsi="Arial" w:cs="Arial"/>
          <w:b/>
          <w:sz w:val="24"/>
          <w:szCs w:val="24"/>
        </w:rPr>
        <w:t>University NHS Trust response is shown below: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68402A" w:rsidRDefault="0095647F" w:rsidP="0095647F">
      <w:pPr>
        <w:pStyle w:val="ListParagraph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5647F">
        <w:rPr>
          <w:rFonts w:ascii="Arial" w:hAnsi="Arial" w:cs="Arial"/>
          <w:sz w:val="24"/>
          <w:szCs w:val="24"/>
        </w:rPr>
        <w:t>NHS spend at your Board on Occupational Health and Occupational Health and Wellbeing between 2015 and 2019 and then 2020.</w:t>
      </w:r>
    </w:p>
    <w:p w:rsidR="0095647F" w:rsidRDefault="0095647F" w:rsidP="0095647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5647F" w:rsidRPr="0095647F" w:rsidRDefault="0095647F" w:rsidP="009564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can confirm that the Trust has spent the following - </w:t>
      </w:r>
    </w:p>
    <w:p w:rsidR="0095647F" w:rsidRDefault="0095647F" w:rsidP="0095647F">
      <w:pPr>
        <w:spacing w:after="0"/>
        <w:rPr>
          <w:rFonts w:eastAsia="Times New Roman"/>
          <w:b/>
          <w:bCs/>
          <w:color w:val="000000"/>
          <w:lang w:eastAsia="en-GB"/>
        </w:rPr>
      </w:pPr>
    </w:p>
    <w:p w:rsidR="0095647F" w:rsidRPr="0095647F" w:rsidRDefault="0095647F" w:rsidP="0095647F">
      <w:pPr>
        <w:spacing w:after="0"/>
        <w:rPr>
          <w:rFonts w:ascii="Arial" w:eastAsia="Times New Roman" w:hAnsi="Arial" w:cs="Arial"/>
          <w:b/>
          <w:bCs/>
          <w:color w:val="000000"/>
          <w:sz w:val="24"/>
          <w:lang w:eastAsia="en-GB"/>
        </w:rPr>
      </w:pPr>
      <w:r w:rsidRPr="0095647F">
        <w:rPr>
          <w:rFonts w:ascii="Arial" w:eastAsia="Times New Roman" w:hAnsi="Arial" w:cs="Arial"/>
          <w:b/>
          <w:bCs/>
          <w:color w:val="000000"/>
          <w:sz w:val="24"/>
          <w:lang w:eastAsia="en-GB"/>
        </w:rPr>
        <w:t>Wellbeing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4"/>
        <w:gridCol w:w="3075"/>
        <w:gridCol w:w="2897"/>
      </w:tblGrid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Year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Costs</w:t>
            </w:r>
          </w:p>
        </w:tc>
        <w:tc>
          <w:tcPr>
            <w:tcW w:w="2897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Spend includes</w:t>
            </w:r>
          </w:p>
        </w:tc>
      </w:tr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15-16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15000</w:t>
            </w:r>
          </w:p>
        </w:tc>
        <w:tc>
          <w:tcPr>
            <w:tcW w:w="2897" w:type="dxa"/>
            <w:vMerge w:val="restart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Child care Vouchers</w:t>
            </w:r>
          </w:p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Employee Assistance Programme</w:t>
            </w:r>
          </w:p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Summer Child Care Vouchers</w:t>
            </w:r>
          </w:p>
          <w:p w:rsidR="0095647F" w:rsidRPr="0095647F" w:rsidRDefault="0095647F" w:rsidP="0095647F">
            <w:pPr>
              <w:rPr>
                <w:sz w:val="24"/>
              </w:rPr>
            </w:pPr>
          </w:p>
        </w:tc>
      </w:tr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16-17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15000</w:t>
            </w:r>
          </w:p>
        </w:tc>
        <w:tc>
          <w:tcPr>
            <w:tcW w:w="2897" w:type="dxa"/>
            <w:vMerge/>
          </w:tcPr>
          <w:p w:rsidR="0095647F" w:rsidRPr="0095647F" w:rsidRDefault="0095647F" w:rsidP="0095647F">
            <w:pPr>
              <w:rPr>
                <w:sz w:val="24"/>
              </w:rPr>
            </w:pPr>
          </w:p>
        </w:tc>
      </w:tr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17-18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15000</w:t>
            </w:r>
          </w:p>
        </w:tc>
        <w:tc>
          <w:tcPr>
            <w:tcW w:w="2897" w:type="dxa"/>
            <w:vMerge/>
          </w:tcPr>
          <w:p w:rsidR="0095647F" w:rsidRPr="0095647F" w:rsidRDefault="0095647F" w:rsidP="0095647F">
            <w:pPr>
              <w:rPr>
                <w:sz w:val="24"/>
              </w:rPr>
            </w:pPr>
          </w:p>
        </w:tc>
      </w:tr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18-19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15000</w:t>
            </w:r>
          </w:p>
        </w:tc>
        <w:tc>
          <w:tcPr>
            <w:tcW w:w="2897" w:type="dxa"/>
            <w:vMerge/>
          </w:tcPr>
          <w:p w:rsidR="0095647F" w:rsidRPr="0095647F" w:rsidRDefault="0095647F" w:rsidP="0095647F">
            <w:pPr>
              <w:rPr>
                <w:sz w:val="24"/>
              </w:rPr>
            </w:pPr>
          </w:p>
        </w:tc>
      </w:tr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19-20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45500</w:t>
            </w:r>
          </w:p>
        </w:tc>
        <w:tc>
          <w:tcPr>
            <w:tcW w:w="2897" w:type="dxa"/>
            <w:vMerge/>
          </w:tcPr>
          <w:p w:rsidR="0095647F" w:rsidRPr="0095647F" w:rsidRDefault="0095647F" w:rsidP="0095647F">
            <w:pPr>
              <w:rPr>
                <w:sz w:val="24"/>
              </w:rPr>
            </w:pPr>
          </w:p>
        </w:tc>
      </w:tr>
      <w:tr w:rsidR="0095647F" w:rsidRPr="0095647F" w:rsidTr="001F112A">
        <w:tc>
          <w:tcPr>
            <w:tcW w:w="3044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20-21</w:t>
            </w:r>
          </w:p>
        </w:tc>
        <w:tc>
          <w:tcPr>
            <w:tcW w:w="3075" w:type="dxa"/>
          </w:tcPr>
          <w:p w:rsidR="0095647F" w:rsidRPr="0095647F" w:rsidRDefault="0095647F" w:rsidP="0095647F">
            <w:pPr>
              <w:rPr>
                <w:sz w:val="24"/>
              </w:rPr>
            </w:pPr>
            <w:r w:rsidRPr="0095647F">
              <w:rPr>
                <w:sz w:val="24"/>
              </w:rPr>
              <w:t>45500</w:t>
            </w:r>
          </w:p>
        </w:tc>
        <w:tc>
          <w:tcPr>
            <w:tcW w:w="2897" w:type="dxa"/>
            <w:vMerge/>
          </w:tcPr>
          <w:p w:rsidR="0095647F" w:rsidRPr="0095647F" w:rsidRDefault="0095647F" w:rsidP="0095647F">
            <w:pPr>
              <w:rPr>
                <w:sz w:val="24"/>
              </w:rPr>
            </w:pPr>
          </w:p>
        </w:tc>
      </w:tr>
    </w:tbl>
    <w:p w:rsidR="0095647F" w:rsidRPr="0095647F" w:rsidRDefault="0095647F" w:rsidP="0095647F">
      <w:pPr>
        <w:spacing w:after="0"/>
        <w:rPr>
          <w:rFonts w:ascii="Arial" w:hAnsi="Arial" w:cs="Arial"/>
          <w:sz w:val="24"/>
        </w:rPr>
      </w:pPr>
    </w:p>
    <w:p w:rsidR="0095647F" w:rsidRPr="0095647F" w:rsidRDefault="0095647F" w:rsidP="0095647F">
      <w:pPr>
        <w:spacing w:after="0"/>
        <w:rPr>
          <w:rFonts w:ascii="Arial" w:hAnsi="Arial" w:cs="Arial"/>
          <w:b/>
          <w:sz w:val="24"/>
        </w:rPr>
      </w:pPr>
      <w:r w:rsidRPr="0095647F">
        <w:rPr>
          <w:rFonts w:ascii="Arial" w:hAnsi="Arial" w:cs="Arial"/>
          <w:b/>
          <w:sz w:val="24"/>
        </w:rPr>
        <w:t>Occupational Health Spend</w:t>
      </w:r>
    </w:p>
    <w:p w:rsidR="0095647F" w:rsidRPr="0095647F" w:rsidRDefault="0095647F" w:rsidP="0095647F">
      <w:pPr>
        <w:spacing w:after="0"/>
        <w:rPr>
          <w:rFonts w:ascii="Arial" w:hAnsi="Arial" w:cs="Arial"/>
          <w:sz w:val="24"/>
        </w:rPr>
      </w:pPr>
      <w:r w:rsidRPr="0095647F">
        <w:rPr>
          <w:rFonts w:ascii="Arial" w:hAnsi="Arial" w:cs="Arial"/>
          <w:sz w:val="24"/>
        </w:rPr>
        <w:t>The Trust has</w:t>
      </w:r>
      <w:r>
        <w:rPr>
          <w:rFonts w:ascii="Arial" w:hAnsi="Arial" w:cs="Arial"/>
          <w:sz w:val="24"/>
        </w:rPr>
        <w:t xml:space="preserve"> service level agreements</w:t>
      </w:r>
      <w:r w:rsidRPr="0095647F">
        <w:rPr>
          <w:rFonts w:ascii="Arial" w:hAnsi="Arial" w:cs="Arial"/>
          <w:sz w:val="24"/>
        </w:rPr>
        <w:t xml:space="preserve"> in place with Cardiff and the Vale </w:t>
      </w:r>
      <w:r>
        <w:rPr>
          <w:rFonts w:ascii="Arial" w:hAnsi="Arial" w:cs="Arial"/>
          <w:sz w:val="24"/>
        </w:rPr>
        <w:t>University Health Board</w:t>
      </w:r>
      <w:r w:rsidRPr="0095647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(C&amp;V) </w:t>
      </w:r>
      <w:r w:rsidRPr="0095647F">
        <w:rPr>
          <w:rFonts w:ascii="Arial" w:hAnsi="Arial" w:cs="Arial"/>
          <w:sz w:val="24"/>
        </w:rPr>
        <w:t xml:space="preserve">and </w:t>
      </w:r>
      <w:proofErr w:type="spellStart"/>
      <w:r w:rsidRPr="0095647F">
        <w:rPr>
          <w:rFonts w:ascii="Arial" w:hAnsi="Arial" w:cs="Arial"/>
          <w:sz w:val="24"/>
        </w:rPr>
        <w:t>Betsi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Cadwaladr</w:t>
      </w:r>
      <w:proofErr w:type="spellEnd"/>
      <w:r>
        <w:rPr>
          <w:rFonts w:ascii="Arial" w:hAnsi="Arial" w:cs="Arial"/>
          <w:sz w:val="24"/>
        </w:rPr>
        <w:t xml:space="preserve"> University Health Board</w:t>
      </w:r>
      <w:r w:rsidRPr="0095647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(BCU) </w:t>
      </w:r>
      <w:r w:rsidRPr="0095647F">
        <w:rPr>
          <w:rFonts w:ascii="Arial" w:hAnsi="Arial" w:cs="Arial"/>
          <w:sz w:val="24"/>
        </w:rPr>
        <w:t xml:space="preserve">to support our staff since 2015 – the yearly cost </w:t>
      </w:r>
      <w:proofErr w:type="spellStart"/>
      <w:r w:rsidRPr="0095647F">
        <w:rPr>
          <w:rFonts w:ascii="Arial" w:hAnsi="Arial" w:cs="Arial"/>
          <w:sz w:val="24"/>
        </w:rPr>
        <w:t>f</w:t>
      </w:r>
      <w:proofErr w:type="spellEnd"/>
      <w:r w:rsidRPr="0095647F">
        <w:rPr>
          <w:rFonts w:ascii="Arial" w:hAnsi="Arial" w:cs="Arial"/>
          <w:sz w:val="24"/>
        </w:rPr>
        <w:t xml:space="preserve"> this spend it:</w:t>
      </w:r>
    </w:p>
    <w:p w:rsidR="0095647F" w:rsidRPr="0095647F" w:rsidRDefault="0095647F" w:rsidP="0095647F">
      <w:pPr>
        <w:spacing w:after="0"/>
        <w:rPr>
          <w:rFonts w:ascii="Arial" w:hAnsi="Arial" w:cs="Arial"/>
          <w:sz w:val="24"/>
        </w:rPr>
      </w:pPr>
      <w:r w:rsidRPr="0095647F">
        <w:rPr>
          <w:rFonts w:ascii="Arial" w:hAnsi="Arial" w:cs="Arial"/>
          <w:sz w:val="24"/>
        </w:rPr>
        <w:t>C&amp;V - £18,337</w:t>
      </w:r>
    </w:p>
    <w:p w:rsidR="0095647F" w:rsidRPr="0095647F" w:rsidRDefault="0095647F" w:rsidP="0095647F">
      <w:pPr>
        <w:spacing w:after="0"/>
        <w:rPr>
          <w:rFonts w:ascii="Arial" w:hAnsi="Arial" w:cs="Arial"/>
          <w:sz w:val="24"/>
        </w:rPr>
      </w:pPr>
      <w:r w:rsidRPr="0095647F">
        <w:rPr>
          <w:rFonts w:ascii="Arial" w:hAnsi="Arial" w:cs="Arial"/>
          <w:sz w:val="24"/>
        </w:rPr>
        <w:t>BCU £1513.00</w:t>
      </w:r>
    </w:p>
    <w:p w:rsidR="0095647F" w:rsidRPr="0095647F" w:rsidRDefault="0095647F" w:rsidP="0095647F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:rsidR="0095647F" w:rsidRDefault="0095647F" w:rsidP="0095647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2,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lastRenderedPageBreak/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6762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5647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5FF"/>
    <w:multiLevelType w:val="hybridMultilevel"/>
    <w:tmpl w:val="8A6CE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D5821"/>
    <w:multiLevelType w:val="hybridMultilevel"/>
    <w:tmpl w:val="9E2EB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D247A"/>
    <w:multiLevelType w:val="hybridMultilevel"/>
    <w:tmpl w:val="3A5E84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5"/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14"/>
  </w:num>
  <w:num w:numId="10">
    <w:abstractNumId w:val="19"/>
  </w:num>
  <w:num w:numId="11">
    <w:abstractNumId w:val="3"/>
  </w:num>
  <w:num w:numId="12">
    <w:abstractNumId w:val="15"/>
  </w:num>
  <w:num w:numId="13">
    <w:abstractNumId w:val="2"/>
  </w:num>
  <w:num w:numId="14">
    <w:abstractNumId w:val="11"/>
  </w:num>
  <w:num w:numId="15">
    <w:abstractNumId w:val="4"/>
  </w:num>
  <w:num w:numId="16">
    <w:abstractNumId w:val="18"/>
  </w:num>
  <w:num w:numId="17">
    <w:abstractNumId w:val="12"/>
  </w:num>
  <w:num w:numId="18">
    <w:abstractNumId w:val="16"/>
  </w:num>
  <w:num w:numId="19">
    <w:abstractNumId w:val="6"/>
  </w:num>
  <w:num w:numId="20">
    <w:abstractNumId w:val="10"/>
  </w:num>
  <w:num w:numId="21">
    <w:abstractNumId w:val="17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5742A"/>
    <w:rsid w:val="0006762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C112F"/>
    <w:rsid w:val="002E5C9F"/>
    <w:rsid w:val="00332D2A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5451F"/>
    <w:rsid w:val="00657237"/>
    <w:rsid w:val="0068402A"/>
    <w:rsid w:val="006E5282"/>
    <w:rsid w:val="00711B64"/>
    <w:rsid w:val="007671F3"/>
    <w:rsid w:val="00787B41"/>
    <w:rsid w:val="00795F1F"/>
    <w:rsid w:val="007B4689"/>
    <w:rsid w:val="00825E79"/>
    <w:rsid w:val="00834D8A"/>
    <w:rsid w:val="00863965"/>
    <w:rsid w:val="00865959"/>
    <w:rsid w:val="00885C2E"/>
    <w:rsid w:val="008D65B0"/>
    <w:rsid w:val="009148F3"/>
    <w:rsid w:val="00956100"/>
    <w:rsid w:val="0095647F"/>
    <w:rsid w:val="009A144B"/>
    <w:rsid w:val="009B5021"/>
    <w:rsid w:val="009C2293"/>
    <w:rsid w:val="009E72C4"/>
    <w:rsid w:val="00A0218D"/>
    <w:rsid w:val="00A47A21"/>
    <w:rsid w:val="00A70467"/>
    <w:rsid w:val="00AB6EC6"/>
    <w:rsid w:val="00AC395C"/>
    <w:rsid w:val="00AC72C7"/>
    <w:rsid w:val="00B45082"/>
    <w:rsid w:val="00B60DAF"/>
    <w:rsid w:val="00BC1F40"/>
    <w:rsid w:val="00BE6044"/>
    <w:rsid w:val="00C0131D"/>
    <w:rsid w:val="00C52123"/>
    <w:rsid w:val="00C77E09"/>
    <w:rsid w:val="00C80826"/>
    <w:rsid w:val="00C80F52"/>
    <w:rsid w:val="00C83B57"/>
    <w:rsid w:val="00CB5DA4"/>
    <w:rsid w:val="00CB606C"/>
    <w:rsid w:val="00CC0441"/>
    <w:rsid w:val="00CF25F2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6A57"/>
    <w:rsid w:val="00F92037"/>
    <w:rsid w:val="00FA3D8A"/>
    <w:rsid w:val="00FC030E"/>
    <w:rsid w:val="00FC703A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7C28D26E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xxmsonormal">
    <w:name w:val="x_x_msonormal"/>
    <w:basedOn w:val="Normal"/>
    <w:rsid w:val="00AC72C7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B4AFD-DCDF-4D20-B7B7-AC826F1F6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2021-04-22T15:05:00Z</dcterms:created>
  <dcterms:modified xsi:type="dcterms:W3CDTF">2021-04-22T15:05:00Z</dcterms:modified>
</cp:coreProperties>
</file>