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922772">
        <w:rPr>
          <w:rFonts w:ascii="Arial" w:hAnsi="Arial" w:cs="Arial"/>
          <w:sz w:val="24"/>
          <w:szCs w:val="24"/>
        </w:rPr>
        <w:t>52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AF4B2A">
        <w:rPr>
          <w:rFonts w:ascii="Arial" w:hAnsi="Arial" w:cs="Arial"/>
          <w:sz w:val="24"/>
          <w:szCs w:val="24"/>
        </w:rPr>
        <w:t>2</w:t>
      </w:r>
      <w:r w:rsidR="00D14547">
        <w:rPr>
          <w:rFonts w:ascii="Arial" w:hAnsi="Arial" w:cs="Arial"/>
          <w:sz w:val="24"/>
          <w:szCs w:val="24"/>
        </w:rPr>
        <w:t>7</w:t>
      </w:r>
      <w:r w:rsidR="00450582">
        <w:rPr>
          <w:rFonts w:ascii="Arial" w:hAnsi="Arial" w:cs="Arial"/>
          <w:sz w:val="24"/>
          <w:szCs w:val="24"/>
        </w:rPr>
        <w:t>/04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B9568A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330C44">
        <w:rPr>
          <w:rFonts w:ascii="Arial" w:hAnsi="Arial" w:cs="Arial"/>
          <w:sz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E46646">
        <w:rPr>
          <w:rFonts w:ascii="Arial" w:hAnsi="Arial" w:cs="Arial"/>
          <w:sz w:val="24"/>
          <w:szCs w:val="24"/>
        </w:rPr>
        <w:t xml:space="preserve">the </w:t>
      </w:r>
      <w:r w:rsidR="00922772" w:rsidRPr="00922772">
        <w:rPr>
          <w:rFonts w:ascii="Arial" w:hAnsi="Arial" w:cs="Arial"/>
          <w:sz w:val="24"/>
        </w:rPr>
        <w:t>Outsourced Radiology Reporting Services</w:t>
      </w:r>
      <w:r w:rsidR="00E46646">
        <w:t xml:space="preserve">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922772">
        <w:rPr>
          <w:rFonts w:ascii="Arial" w:hAnsi="Arial" w:cs="Arial"/>
          <w:sz w:val="24"/>
          <w:szCs w:val="24"/>
        </w:rPr>
        <w:t>16/04/</w:t>
      </w:r>
      <w:r w:rsidR="00D23B74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46646" w:rsidRDefault="00E46646" w:rsidP="00E46646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922772" w:rsidRPr="00922772" w:rsidRDefault="00922772" w:rsidP="00922772">
      <w:pPr>
        <w:pStyle w:val="ListParagraph"/>
        <w:numPr>
          <w:ilvl w:val="0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>Does the Trust make use of outsourced tele-radiology reporting services for either overnight on-call (emergency) or routine radiology reporting (or both)?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spacing w:after="0"/>
        <w:ind w:firstLine="720"/>
        <w:rPr>
          <w:rFonts w:ascii="Arial" w:hAnsi="Arial" w:cs="Arial"/>
          <w:b/>
          <w:color w:val="1F497D" w:themeColor="text2"/>
          <w:sz w:val="24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>Yes both but the majority of work is elective “day-time” work.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pStyle w:val="ListParagraph"/>
        <w:numPr>
          <w:ilvl w:val="0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>If you do make use of tele-radiology reporting, please provide the names of the providers of each service (on-call and elective separately please)?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spacing w:after="0"/>
        <w:ind w:left="720"/>
        <w:rPr>
          <w:rFonts w:ascii="Arial" w:hAnsi="Arial" w:cs="Arial"/>
          <w:b/>
          <w:color w:val="1F497D" w:themeColor="text2"/>
          <w:sz w:val="24"/>
        </w:rPr>
      </w:pPr>
      <w:proofErr w:type="spellStart"/>
      <w:r w:rsidRPr="00922772">
        <w:rPr>
          <w:rFonts w:ascii="Arial" w:hAnsi="Arial" w:cs="Arial"/>
          <w:b/>
          <w:color w:val="1F497D" w:themeColor="text2"/>
          <w:sz w:val="24"/>
        </w:rPr>
        <w:t>Everlight</w:t>
      </w:r>
      <w:proofErr w:type="spellEnd"/>
      <w:r w:rsidRPr="00922772">
        <w:rPr>
          <w:rFonts w:ascii="Arial" w:hAnsi="Arial" w:cs="Arial"/>
          <w:b/>
          <w:color w:val="1F497D" w:themeColor="text2"/>
          <w:sz w:val="24"/>
        </w:rPr>
        <w:t>, they provide both on-call and elective cover.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pStyle w:val="ListParagraph"/>
        <w:numPr>
          <w:ilvl w:val="0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>If you do make use of tele-radiology reporting services, please provide the annual volumes for both 2019 and for 2020 sent to each provider, broken into the following: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pStyle w:val="ListParagraph"/>
        <w:numPr>
          <w:ilvl w:val="1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>Overnight on-call</w:t>
      </w:r>
    </w:p>
    <w:p w:rsidR="00922772" w:rsidRPr="00922772" w:rsidRDefault="00922772" w:rsidP="00922772">
      <w:pPr>
        <w:spacing w:after="0"/>
        <w:ind w:left="1440"/>
        <w:rPr>
          <w:rFonts w:ascii="Arial" w:hAnsi="Arial" w:cs="Arial"/>
          <w:b/>
          <w:color w:val="1F497D" w:themeColor="text2"/>
          <w:sz w:val="24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>2019 CT 0, MR 3</w:t>
      </w:r>
    </w:p>
    <w:p w:rsidR="00922772" w:rsidRPr="00922772" w:rsidRDefault="00922772" w:rsidP="00922772">
      <w:pPr>
        <w:spacing w:after="0"/>
        <w:ind w:left="1440"/>
        <w:rPr>
          <w:rFonts w:ascii="Arial" w:hAnsi="Arial" w:cs="Arial"/>
          <w:b/>
          <w:color w:val="1F497D" w:themeColor="text2"/>
          <w:sz w:val="24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>2020 CT 7, MR 2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pStyle w:val="ListParagraph"/>
        <w:numPr>
          <w:ilvl w:val="1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>Elective Reporting (MRI, CT)</w:t>
      </w:r>
    </w:p>
    <w:p w:rsidR="00922772" w:rsidRPr="00922772" w:rsidRDefault="00922772" w:rsidP="00922772">
      <w:pPr>
        <w:spacing w:after="0"/>
        <w:ind w:left="1440"/>
        <w:rPr>
          <w:rFonts w:ascii="Arial" w:hAnsi="Arial" w:cs="Arial"/>
          <w:b/>
          <w:color w:val="1F497D" w:themeColor="text2"/>
          <w:sz w:val="24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>2019 CT 1025, MR 139, TOTAL 1164</w:t>
      </w:r>
    </w:p>
    <w:p w:rsidR="00922772" w:rsidRPr="00922772" w:rsidRDefault="00922772" w:rsidP="00922772">
      <w:pPr>
        <w:spacing w:after="0"/>
        <w:ind w:left="1440"/>
        <w:rPr>
          <w:rFonts w:ascii="Arial" w:hAnsi="Arial" w:cs="Arial"/>
          <w:b/>
          <w:color w:val="1F497D" w:themeColor="text2"/>
          <w:sz w:val="24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>2020 CT 591, MR 137, TOTAL 728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pStyle w:val="ListParagraph"/>
        <w:numPr>
          <w:ilvl w:val="1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>Plain Film Reporting</w:t>
      </w:r>
    </w:p>
    <w:p w:rsidR="00922772" w:rsidRPr="00922772" w:rsidRDefault="00922772" w:rsidP="00922772">
      <w:pPr>
        <w:spacing w:after="0"/>
        <w:ind w:left="720" w:firstLine="720"/>
        <w:rPr>
          <w:rFonts w:ascii="Arial" w:hAnsi="Arial" w:cs="Arial"/>
          <w:b/>
          <w:color w:val="1F497D" w:themeColor="text2"/>
          <w:sz w:val="24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>0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pStyle w:val="ListParagraph"/>
        <w:numPr>
          <w:ilvl w:val="1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>Split into each hospital within the Trust</w:t>
      </w:r>
    </w:p>
    <w:p w:rsidR="00922772" w:rsidRPr="00922772" w:rsidRDefault="00922772" w:rsidP="00922772">
      <w:pPr>
        <w:spacing w:after="0"/>
        <w:ind w:left="1080" w:firstLine="360"/>
        <w:rPr>
          <w:rFonts w:ascii="Arial" w:hAnsi="Arial" w:cs="Arial"/>
          <w:b/>
          <w:color w:val="1F497D" w:themeColor="text2"/>
          <w:sz w:val="24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 xml:space="preserve">All </w:t>
      </w:r>
      <w:r>
        <w:rPr>
          <w:rFonts w:ascii="Arial" w:hAnsi="Arial" w:cs="Arial"/>
          <w:b/>
          <w:color w:val="1F497D" w:themeColor="text2"/>
          <w:sz w:val="24"/>
        </w:rPr>
        <w:t xml:space="preserve">at the </w:t>
      </w:r>
      <w:r w:rsidRPr="00922772">
        <w:rPr>
          <w:rFonts w:ascii="Arial" w:hAnsi="Arial" w:cs="Arial"/>
          <w:b/>
          <w:color w:val="1F497D" w:themeColor="text2"/>
          <w:sz w:val="24"/>
        </w:rPr>
        <w:t>Velindre Cancer Centre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pStyle w:val="ListParagraph"/>
        <w:numPr>
          <w:ilvl w:val="0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>Start date, duration and end date of any contracts with tele-radiology providers?</w:t>
      </w:r>
    </w:p>
    <w:p w:rsidR="00922772" w:rsidRPr="00922772" w:rsidRDefault="00922772" w:rsidP="00922772">
      <w:pPr>
        <w:spacing w:after="0"/>
        <w:ind w:left="720"/>
        <w:rPr>
          <w:rFonts w:ascii="Arial" w:hAnsi="Arial" w:cs="Arial"/>
          <w:b/>
          <w:color w:val="1F497D" w:themeColor="text2"/>
          <w:sz w:val="24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 xml:space="preserve">Start date 1st November 2019 to 31st October 2024. Initially a 3-year contract but we have </w:t>
      </w:r>
      <w:proofErr w:type="spellStart"/>
      <w:r w:rsidRPr="00922772">
        <w:rPr>
          <w:rFonts w:ascii="Arial" w:hAnsi="Arial" w:cs="Arial"/>
          <w:b/>
          <w:color w:val="1F497D" w:themeColor="text2"/>
          <w:sz w:val="24"/>
        </w:rPr>
        <w:t>utilised</w:t>
      </w:r>
      <w:proofErr w:type="spellEnd"/>
      <w:r w:rsidRPr="00922772">
        <w:rPr>
          <w:rFonts w:ascii="Arial" w:hAnsi="Arial" w:cs="Arial"/>
          <w:b/>
          <w:color w:val="1F497D" w:themeColor="text2"/>
          <w:sz w:val="24"/>
        </w:rPr>
        <w:t xml:space="preserve"> an additional 2-year extension</w:t>
      </w:r>
    </w:p>
    <w:p w:rsid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pStyle w:val="ListParagraph"/>
        <w:numPr>
          <w:ilvl w:val="0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>Was the contract procured via a framework (direct award, which framework?), mini-tender, or ITT procurement process?</w:t>
      </w:r>
    </w:p>
    <w:p w:rsidR="00922772" w:rsidRPr="00922772" w:rsidRDefault="00922772" w:rsidP="00922772">
      <w:pPr>
        <w:spacing w:after="0"/>
        <w:ind w:firstLine="720"/>
        <w:rPr>
          <w:rFonts w:ascii="Arial" w:hAnsi="Arial" w:cs="Arial"/>
          <w:b/>
          <w:color w:val="1F497D" w:themeColor="text2"/>
          <w:sz w:val="24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>Mini tender</w:t>
      </w:r>
    </w:p>
    <w:p w:rsidR="00922772" w:rsidRPr="00922772" w:rsidRDefault="00922772" w:rsidP="00922772">
      <w:pPr>
        <w:spacing w:after="0"/>
        <w:rPr>
          <w:rFonts w:ascii="Arial" w:hAnsi="Arial" w:cs="Arial"/>
          <w:sz w:val="24"/>
        </w:rPr>
      </w:pPr>
    </w:p>
    <w:p w:rsidR="00922772" w:rsidRPr="00922772" w:rsidRDefault="00922772" w:rsidP="00922772">
      <w:pPr>
        <w:pStyle w:val="ListParagraph"/>
        <w:numPr>
          <w:ilvl w:val="0"/>
          <w:numId w:val="27"/>
        </w:numPr>
        <w:spacing w:after="0"/>
        <w:rPr>
          <w:rFonts w:ascii="Arial" w:hAnsi="Arial" w:cs="Arial"/>
          <w:sz w:val="24"/>
        </w:rPr>
      </w:pPr>
      <w:r w:rsidRPr="00922772">
        <w:rPr>
          <w:rFonts w:ascii="Arial" w:hAnsi="Arial" w:cs="Arial"/>
          <w:sz w:val="24"/>
        </w:rPr>
        <w:t xml:space="preserve">Who is the senior officer (outside of procurement) responsible for this contract? </w:t>
      </w:r>
    </w:p>
    <w:p w:rsidR="00922772" w:rsidRPr="00922772" w:rsidRDefault="00922772" w:rsidP="00922772">
      <w:pPr>
        <w:spacing w:after="0"/>
        <w:ind w:firstLine="720"/>
        <w:rPr>
          <w:b/>
          <w:color w:val="1F497D" w:themeColor="text2"/>
        </w:rPr>
      </w:pPr>
      <w:r w:rsidRPr="00922772">
        <w:rPr>
          <w:rFonts w:ascii="Arial" w:hAnsi="Arial" w:cs="Arial"/>
          <w:b/>
          <w:color w:val="1F497D" w:themeColor="text2"/>
          <w:sz w:val="24"/>
        </w:rPr>
        <w:t>Andrew Ward - NHS Wales Shared Services Partnership</w:t>
      </w:r>
    </w:p>
    <w:p w:rsidR="00E46646" w:rsidRPr="00E46646" w:rsidRDefault="00E46646" w:rsidP="00E46646">
      <w:pPr>
        <w:spacing w:after="0"/>
        <w:ind w:left="1080"/>
        <w:rPr>
          <w:rFonts w:ascii="Arial" w:hAnsi="Arial" w:cs="Arial"/>
          <w:b/>
          <w:i/>
          <w:color w:val="002060"/>
          <w:sz w:val="24"/>
        </w:rPr>
      </w:pPr>
      <w:r w:rsidRPr="00E46646">
        <w:rPr>
          <w:rFonts w:ascii="Arial" w:hAnsi="Arial" w:cs="Arial"/>
          <w:b/>
          <w:i/>
          <w:color w:val="002060"/>
          <w:sz w:val="24"/>
        </w:rPr>
        <w:t xml:space="preserve"> </w:t>
      </w:r>
    </w:p>
    <w:p w:rsidR="00227B6B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</w:t>
      </w:r>
      <w:r w:rsidR="00AF4B2A">
        <w:rPr>
          <w:rFonts w:ascii="Arial" w:hAnsi="Arial" w:cs="Arial"/>
          <w:sz w:val="24"/>
        </w:rPr>
        <w:t>spreadsheet</w:t>
      </w:r>
      <w:r>
        <w:rPr>
          <w:rFonts w:ascii="Arial" w:hAnsi="Arial" w:cs="Arial"/>
          <w:sz w:val="24"/>
        </w:rPr>
        <w:t xml:space="preserve">.  </w:t>
      </w:r>
    </w:p>
    <w:p w:rsidR="008D6D34" w:rsidRPr="00631FA4" w:rsidRDefault="008D6D34" w:rsidP="00D22472">
      <w:pPr>
        <w:pStyle w:val="NoSpacing"/>
        <w:rPr>
          <w:rFonts w:ascii="Arial" w:hAnsi="Arial" w:cs="Arial"/>
          <w:sz w:val="24"/>
        </w:rPr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330C4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2277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246F"/>
    <w:multiLevelType w:val="hybridMultilevel"/>
    <w:tmpl w:val="9FA2AAB8"/>
    <w:lvl w:ilvl="0" w:tplc="E864D518">
      <w:start w:val="1"/>
      <w:numFmt w:val="decimal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B2352"/>
    <w:multiLevelType w:val="hybridMultilevel"/>
    <w:tmpl w:val="85B27520"/>
    <w:lvl w:ilvl="0" w:tplc="07C68866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0AB58A0"/>
    <w:multiLevelType w:val="hybridMultilevel"/>
    <w:tmpl w:val="88A21AB2"/>
    <w:lvl w:ilvl="0" w:tplc="07C68866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90D6FD6"/>
    <w:multiLevelType w:val="hybridMultilevel"/>
    <w:tmpl w:val="A0FC846A"/>
    <w:lvl w:ilvl="0" w:tplc="E864D518">
      <w:start w:val="1"/>
      <w:numFmt w:val="decimal"/>
      <w:lvlText w:val="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0C1CFB"/>
    <w:multiLevelType w:val="hybridMultilevel"/>
    <w:tmpl w:val="1DE8A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1F7619"/>
    <w:multiLevelType w:val="hybridMultilevel"/>
    <w:tmpl w:val="C67C0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82536F"/>
    <w:multiLevelType w:val="hybridMultilevel"/>
    <w:tmpl w:val="5336AA10"/>
    <w:lvl w:ilvl="0" w:tplc="07C68866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6664E4"/>
    <w:multiLevelType w:val="hybridMultilevel"/>
    <w:tmpl w:val="7C94AE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CD3285"/>
    <w:multiLevelType w:val="hybridMultilevel"/>
    <w:tmpl w:val="C8644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2600E4"/>
    <w:multiLevelType w:val="hybridMultilevel"/>
    <w:tmpl w:val="35347758"/>
    <w:lvl w:ilvl="0" w:tplc="07C68866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5"/>
  </w:num>
  <w:num w:numId="4">
    <w:abstractNumId w:val="10"/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16"/>
  </w:num>
  <w:num w:numId="9">
    <w:abstractNumId w:val="17"/>
  </w:num>
  <w:num w:numId="10">
    <w:abstractNumId w:val="22"/>
  </w:num>
  <w:num w:numId="11">
    <w:abstractNumId w:val="3"/>
  </w:num>
  <w:num w:numId="12">
    <w:abstractNumId w:val="18"/>
  </w:num>
  <w:num w:numId="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1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</w:num>
  <w:num w:numId="18">
    <w:abstractNumId w:val="12"/>
  </w:num>
  <w:num w:numId="19">
    <w:abstractNumId w:val="20"/>
  </w:num>
  <w:num w:numId="2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</w:num>
  <w:num w:numId="22">
    <w:abstractNumId w:val="0"/>
  </w:num>
  <w:num w:numId="23">
    <w:abstractNumId w:val="13"/>
  </w:num>
  <w:num w:numId="24">
    <w:abstractNumId w:val="21"/>
  </w:num>
  <w:num w:numId="25">
    <w:abstractNumId w:val="1"/>
  </w:num>
  <w:num w:numId="26">
    <w:abstractNumId w:val="6"/>
  </w:num>
  <w:num w:numId="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E41FB"/>
    <w:rsid w:val="001248AD"/>
    <w:rsid w:val="00136056"/>
    <w:rsid w:val="0014257D"/>
    <w:rsid w:val="00152F96"/>
    <w:rsid w:val="0016098F"/>
    <w:rsid w:val="00220956"/>
    <w:rsid w:val="00227B6B"/>
    <w:rsid w:val="00233042"/>
    <w:rsid w:val="00233044"/>
    <w:rsid w:val="0023748C"/>
    <w:rsid w:val="00240426"/>
    <w:rsid w:val="002A35E8"/>
    <w:rsid w:val="002C112F"/>
    <w:rsid w:val="002E5C9F"/>
    <w:rsid w:val="00330C44"/>
    <w:rsid w:val="00345ECB"/>
    <w:rsid w:val="0035376F"/>
    <w:rsid w:val="0036494B"/>
    <w:rsid w:val="00394C0D"/>
    <w:rsid w:val="003967F7"/>
    <w:rsid w:val="003B0839"/>
    <w:rsid w:val="003B16DB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941BD"/>
    <w:rsid w:val="006E5282"/>
    <w:rsid w:val="00711B64"/>
    <w:rsid w:val="007671F3"/>
    <w:rsid w:val="00787B41"/>
    <w:rsid w:val="007A39EE"/>
    <w:rsid w:val="007B4689"/>
    <w:rsid w:val="00825E79"/>
    <w:rsid w:val="00865959"/>
    <w:rsid w:val="00885C2E"/>
    <w:rsid w:val="008C6D99"/>
    <w:rsid w:val="008D65B0"/>
    <w:rsid w:val="008D6D34"/>
    <w:rsid w:val="009148F3"/>
    <w:rsid w:val="00922772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AF4B2A"/>
    <w:rsid w:val="00B60DAF"/>
    <w:rsid w:val="00B9568A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14547"/>
    <w:rsid w:val="00D22472"/>
    <w:rsid w:val="00D23B74"/>
    <w:rsid w:val="00D27013"/>
    <w:rsid w:val="00D43C1E"/>
    <w:rsid w:val="00D569A2"/>
    <w:rsid w:val="00D60181"/>
    <w:rsid w:val="00D7748B"/>
    <w:rsid w:val="00D80444"/>
    <w:rsid w:val="00D9769B"/>
    <w:rsid w:val="00DB600B"/>
    <w:rsid w:val="00DE14CE"/>
    <w:rsid w:val="00DE5489"/>
    <w:rsid w:val="00DF66E2"/>
    <w:rsid w:val="00E16D25"/>
    <w:rsid w:val="00E43343"/>
    <w:rsid w:val="00E46646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4:docId w14:val="7ED6DE46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7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2703E3-F133-45A8-AB43-0A17FFBF6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403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3</cp:revision>
  <cp:lastPrinted>2019-05-14T11:03:00Z</cp:lastPrinted>
  <dcterms:created xsi:type="dcterms:W3CDTF">2021-04-27T12:17:00Z</dcterms:created>
  <dcterms:modified xsi:type="dcterms:W3CDTF">2021-04-27T12:17:00Z</dcterms:modified>
</cp:coreProperties>
</file>