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F5C61" w14:textId="77777777" w:rsidR="005350E2" w:rsidRPr="00277308" w:rsidRDefault="005350E2" w:rsidP="00AE5892">
      <w:pPr>
        <w:jc w:val="center"/>
        <w:rPr>
          <w:rFonts w:cstheme="minorHAnsi"/>
          <w:b/>
          <w:bCs/>
        </w:rPr>
      </w:pPr>
      <w:r w:rsidRPr="00277308">
        <w:rPr>
          <w:rFonts w:cstheme="minorHAnsi"/>
          <w:b/>
          <w:bCs/>
        </w:rPr>
        <w:t>TCS Programme Scrutiny Committee</w:t>
      </w:r>
    </w:p>
    <w:p w14:paraId="0EE7D680" w14:textId="77777777" w:rsidR="005350E2" w:rsidRPr="00277308" w:rsidRDefault="005350E2" w:rsidP="00AE5892">
      <w:pPr>
        <w:jc w:val="center"/>
        <w:rPr>
          <w:rFonts w:cstheme="minorHAnsi"/>
          <w:b/>
          <w:bCs/>
          <w:u w:val="single"/>
        </w:rPr>
      </w:pPr>
      <w:r w:rsidRPr="00277308">
        <w:rPr>
          <w:rFonts w:cstheme="minorHAnsi"/>
          <w:b/>
          <w:bCs/>
          <w:u w:val="single"/>
        </w:rPr>
        <w:t>Public Session</w:t>
      </w:r>
    </w:p>
    <w:p w14:paraId="6F1C9722" w14:textId="77777777" w:rsidR="005350E2" w:rsidRPr="00277308" w:rsidRDefault="005350E2" w:rsidP="005350E2">
      <w:pPr>
        <w:jc w:val="center"/>
        <w:rPr>
          <w:rFonts w:eastAsia="Arial" w:cstheme="minorHAnsi"/>
          <w:b/>
          <w:bCs/>
        </w:rPr>
      </w:pPr>
    </w:p>
    <w:p w14:paraId="36DEDAC1" w14:textId="77777777" w:rsidR="005350E2" w:rsidRPr="00277308" w:rsidRDefault="005350E2" w:rsidP="005350E2">
      <w:pPr>
        <w:jc w:val="center"/>
        <w:rPr>
          <w:rFonts w:eastAsia="Times New Roman" w:cstheme="minorHAnsi"/>
          <w:b/>
          <w:bCs/>
        </w:rPr>
      </w:pPr>
      <w:r w:rsidRPr="00277308">
        <w:rPr>
          <w:rFonts w:cstheme="minorHAnsi"/>
          <w:b/>
          <w:bCs/>
        </w:rPr>
        <w:t>MINUTES OF THE MEETING HELD</w:t>
      </w:r>
    </w:p>
    <w:p w14:paraId="1E7AEB11" w14:textId="77777777" w:rsidR="009D1109" w:rsidRPr="00277308" w:rsidRDefault="00D10939" w:rsidP="005350E2">
      <w:pPr>
        <w:jc w:val="center"/>
        <w:rPr>
          <w:rFonts w:cstheme="minorHAnsi"/>
          <w:b/>
          <w:bCs/>
        </w:rPr>
      </w:pPr>
      <w:r w:rsidRPr="00277308">
        <w:rPr>
          <w:rFonts w:cstheme="minorHAnsi"/>
          <w:b/>
          <w:bCs/>
        </w:rPr>
        <w:t>20</w:t>
      </w:r>
      <w:r w:rsidRPr="00277308">
        <w:rPr>
          <w:rFonts w:cstheme="minorHAnsi"/>
          <w:b/>
          <w:bCs/>
          <w:vertAlign w:val="superscript"/>
        </w:rPr>
        <w:t>th</w:t>
      </w:r>
      <w:r w:rsidRPr="00277308">
        <w:rPr>
          <w:rFonts w:cstheme="minorHAnsi"/>
          <w:b/>
          <w:bCs/>
        </w:rPr>
        <w:t xml:space="preserve"> June </w:t>
      </w:r>
      <w:r w:rsidR="00D062A2" w:rsidRPr="00277308">
        <w:rPr>
          <w:rFonts w:cstheme="minorHAnsi"/>
          <w:b/>
          <w:bCs/>
        </w:rPr>
        <w:t xml:space="preserve">2024 </w:t>
      </w:r>
      <w:r w:rsidR="00581A50" w:rsidRPr="00277308">
        <w:rPr>
          <w:rFonts w:cstheme="minorHAnsi"/>
          <w:b/>
          <w:bCs/>
        </w:rPr>
        <w:t>at</w:t>
      </w:r>
      <w:r w:rsidR="00172297" w:rsidRPr="00277308">
        <w:rPr>
          <w:rFonts w:cstheme="minorHAnsi"/>
          <w:b/>
          <w:bCs/>
        </w:rPr>
        <w:t xml:space="preserve"> </w:t>
      </w:r>
      <w:r w:rsidR="00581A50" w:rsidRPr="00277308">
        <w:rPr>
          <w:rFonts w:cstheme="minorHAnsi"/>
          <w:b/>
          <w:bCs/>
        </w:rPr>
        <w:t>1</w:t>
      </w:r>
      <w:r w:rsidRPr="00277308">
        <w:rPr>
          <w:rFonts w:cstheme="minorHAnsi"/>
          <w:b/>
          <w:bCs/>
        </w:rPr>
        <w:t xml:space="preserve">3.30 </w:t>
      </w:r>
      <w:r w:rsidR="004E4741" w:rsidRPr="00277308">
        <w:rPr>
          <w:rFonts w:cstheme="minorHAnsi"/>
          <w:b/>
          <w:bCs/>
        </w:rPr>
        <w:t>– 1</w:t>
      </w:r>
      <w:r w:rsidRPr="00277308">
        <w:rPr>
          <w:rFonts w:cstheme="minorHAnsi"/>
          <w:b/>
          <w:bCs/>
        </w:rPr>
        <w:t>5.00</w:t>
      </w:r>
      <w:r w:rsidR="004E4741" w:rsidRPr="00277308">
        <w:rPr>
          <w:rFonts w:cstheme="minorHAnsi"/>
          <w:b/>
          <w:bCs/>
        </w:rPr>
        <w:t xml:space="preserve"> </w:t>
      </w:r>
      <w:r w:rsidR="00EB5507" w:rsidRPr="00277308">
        <w:rPr>
          <w:rFonts w:cstheme="minorHAnsi"/>
          <w:b/>
          <w:bCs/>
        </w:rPr>
        <w:t xml:space="preserve"> </w:t>
      </w:r>
      <w:r w:rsidR="00D062A2" w:rsidRPr="00277308">
        <w:rPr>
          <w:rFonts w:cstheme="minorHAnsi"/>
          <w:b/>
          <w:bCs/>
        </w:rPr>
        <w:t xml:space="preserve"> </w:t>
      </w:r>
      <w:r w:rsidR="003E1D6D" w:rsidRPr="00277308">
        <w:rPr>
          <w:rFonts w:cstheme="minorHAnsi"/>
          <w:b/>
          <w:bCs/>
        </w:rPr>
        <w:t xml:space="preserve"> </w:t>
      </w:r>
      <w:r w:rsidR="00581A50" w:rsidRPr="00277308">
        <w:rPr>
          <w:rFonts w:cstheme="minorHAnsi"/>
          <w:b/>
          <w:bCs/>
        </w:rPr>
        <w:t xml:space="preserve"> </w:t>
      </w:r>
    </w:p>
    <w:p w14:paraId="6C98B38E" w14:textId="77777777" w:rsidR="005350E2" w:rsidRPr="00277308" w:rsidRDefault="00734542" w:rsidP="00734542">
      <w:pPr>
        <w:jc w:val="center"/>
        <w:rPr>
          <w:rFonts w:cstheme="minorHAnsi"/>
          <w:b/>
          <w:bCs/>
        </w:rPr>
      </w:pPr>
      <w:r w:rsidRPr="00277308">
        <w:rPr>
          <w:rFonts w:cstheme="minorHAnsi"/>
          <w:b/>
          <w:bCs/>
        </w:rPr>
        <w:t>Meeting Room, Trust Headquarters, Nantgarw</w:t>
      </w:r>
      <w:r w:rsidR="009D1109" w:rsidRPr="00277308">
        <w:rPr>
          <w:rFonts w:cstheme="minorHAnsi"/>
          <w:b/>
          <w:bCs/>
        </w:rPr>
        <w:t xml:space="preserve"> </w:t>
      </w:r>
      <w:r w:rsidR="009D1109" w:rsidRPr="00277308">
        <w:rPr>
          <w:rFonts w:cstheme="minorHAnsi"/>
          <w:b/>
          <w:bCs/>
        </w:rPr>
        <w:br/>
      </w:r>
      <w:r w:rsidR="005350E2" w:rsidRPr="00277308">
        <w:rPr>
          <w:rFonts w:cstheme="minorHAnsi"/>
          <w:b/>
          <w:bCs/>
        </w:rPr>
        <w:t>(via Teams)</w:t>
      </w:r>
    </w:p>
    <w:tbl>
      <w:tblPr>
        <w:tblStyle w:val="TableGrid"/>
        <w:tblW w:w="10774" w:type="dxa"/>
        <w:tblInd w:w="-1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3"/>
        <w:gridCol w:w="7361"/>
      </w:tblGrid>
      <w:tr w:rsidR="009F4197" w:rsidRPr="00277308" w14:paraId="60EE154D" w14:textId="77777777" w:rsidTr="00247C2F">
        <w:tc>
          <w:tcPr>
            <w:tcW w:w="3413" w:type="dxa"/>
          </w:tcPr>
          <w:p w14:paraId="392D3A42" w14:textId="77777777" w:rsidR="009F4197" w:rsidRPr="00277308" w:rsidRDefault="009F4197" w:rsidP="000C2676">
            <w:pPr>
              <w:pStyle w:val="NoSpacing"/>
              <w:rPr>
                <w:rFonts w:eastAsia="Arial" w:cstheme="minorHAnsi"/>
                <w:b/>
                <w:lang w:val="en-GB"/>
              </w:rPr>
            </w:pPr>
            <w:r w:rsidRPr="00277308">
              <w:rPr>
                <w:rFonts w:eastAsia="Arial" w:cstheme="minorHAnsi"/>
                <w:b/>
                <w:lang w:val="en-GB"/>
              </w:rPr>
              <w:t>Members Present:</w:t>
            </w:r>
          </w:p>
        </w:tc>
        <w:tc>
          <w:tcPr>
            <w:tcW w:w="7361" w:type="dxa"/>
          </w:tcPr>
          <w:p w14:paraId="1720D091" w14:textId="77777777" w:rsidR="009F4197" w:rsidRPr="00277308" w:rsidRDefault="009F4197" w:rsidP="000C2676">
            <w:pPr>
              <w:pStyle w:val="NoSpacing"/>
              <w:rPr>
                <w:rFonts w:cstheme="minorHAnsi"/>
                <w:lang w:val="en-GB"/>
              </w:rPr>
            </w:pPr>
          </w:p>
        </w:tc>
      </w:tr>
      <w:tr w:rsidR="004E4741" w:rsidRPr="00277308" w14:paraId="72A37904" w14:textId="77777777" w:rsidTr="003E1D6D">
        <w:trPr>
          <w:trHeight w:val="80"/>
        </w:trPr>
        <w:tc>
          <w:tcPr>
            <w:tcW w:w="3413" w:type="dxa"/>
          </w:tcPr>
          <w:p w14:paraId="28B427E1" w14:textId="77777777" w:rsidR="004E4741" w:rsidRPr="00277308" w:rsidRDefault="004E4741" w:rsidP="004E4741">
            <w:pPr>
              <w:pStyle w:val="NoSpacing"/>
              <w:rPr>
                <w:rFonts w:eastAsia="Arial" w:cstheme="minorHAnsi"/>
                <w:bCs/>
                <w:lang w:val="en-GB"/>
              </w:rPr>
            </w:pPr>
            <w:r w:rsidRPr="00277308">
              <w:rPr>
                <w:rFonts w:cstheme="minorHAnsi"/>
              </w:rPr>
              <w:t>Stephen Harries (SH)</w:t>
            </w:r>
          </w:p>
        </w:tc>
        <w:tc>
          <w:tcPr>
            <w:tcW w:w="7361" w:type="dxa"/>
          </w:tcPr>
          <w:p w14:paraId="226AB4B6" w14:textId="77777777" w:rsidR="004E4741" w:rsidRPr="00277308" w:rsidRDefault="004E4741" w:rsidP="004E4741">
            <w:pPr>
              <w:pStyle w:val="NoSpacing"/>
              <w:rPr>
                <w:rFonts w:eastAsia="Arial" w:cstheme="minorHAnsi"/>
                <w:lang w:val="en-GB"/>
              </w:rPr>
            </w:pPr>
            <w:r w:rsidRPr="00277308">
              <w:rPr>
                <w:rFonts w:cstheme="minorHAnsi"/>
                <w:lang w:val="en-GB"/>
              </w:rPr>
              <w:t>Vice Chair and Independent Member (Chair)</w:t>
            </w:r>
          </w:p>
        </w:tc>
      </w:tr>
      <w:tr w:rsidR="004E4741" w:rsidRPr="00277308" w14:paraId="2FDF79C8" w14:textId="77777777" w:rsidTr="00247C2F">
        <w:tc>
          <w:tcPr>
            <w:tcW w:w="3413" w:type="dxa"/>
          </w:tcPr>
          <w:p w14:paraId="04667290" w14:textId="77777777" w:rsidR="004E4741" w:rsidRPr="00277308" w:rsidRDefault="004E4741" w:rsidP="004E4741">
            <w:pPr>
              <w:pStyle w:val="NoSpacing"/>
              <w:rPr>
                <w:rFonts w:eastAsia="Arial" w:cstheme="minorHAnsi"/>
                <w:bCs/>
                <w:lang w:val="en-GB"/>
              </w:rPr>
            </w:pPr>
            <w:r w:rsidRPr="00277308">
              <w:rPr>
                <w:rFonts w:eastAsia="Arial" w:cstheme="minorHAnsi"/>
                <w:bCs/>
                <w:lang w:val="en-GB"/>
              </w:rPr>
              <w:t>Professor Donna Mead (DM)</w:t>
            </w:r>
          </w:p>
        </w:tc>
        <w:tc>
          <w:tcPr>
            <w:tcW w:w="7361" w:type="dxa"/>
          </w:tcPr>
          <w:p w14:paraId="6945A533" w14:textId="77777777" w:rsidR="004E4741" w:rsidRPr="00277308" w:rsidRDefault="004E4741" w:rsidP="004E4741">
            <w:pPr>
              <w:ind w:right="-111"/>
              <w:rPr>
                <w:rFonts w:eastAsia="Arial" w:cstheme="minorHAnsi"/>
              </w:rPr>
            </w:pPr>
            <w:r w:rsidRPr="00277308">
              <w:rPr>
                <w:rFonts w:eastAsia="Arial" w:cstheme="minorHAnsi"/>
              </w:rPr>
              <w:t xml:space="preserve">Trust Chair </w:t>
            </w:r>
          </w:p>
        </w:tc>
      </w:tr>
      <w:tr w:rsidR="004E4741" w:rsidRPr="00277308" w14:paraId="5175649F" w14:textId="77777777" w:rsidTr="00247C2F">
        <w:tc>
          <w:tcPr>
            <w:tcW w:w="3413" w:type="dxa"/>
          </w:tcPr>
          <w:p w14:paraId="2B4FC8D8" w14:textId="77777777" w:rsidR="004E4741" w:rsidRPr="00277308" w:rsidRDefault="004E4741" w:rsidP="004E4741">
            <w:pPr>
              <w:pStyle w:val="NoSpacing"/>
              <w:rPr>
                <w:rFonts w:eastAsia="Arial" w:cstheme="minorHAnsi"/>
                <w:bCs/>
                <w:lang w:val="en-GB"/>
              </w:rPr>
            </w:pPr>
            <w:r w:rsidRPr="00277308">
              <w:rPr>
                <w:rFonts w:eastAsia="Arial" w:cstheme="minorHAnsi"/>
                <w:bCs/>
                <w:lang w:val="en-GB"/>
              </w:rPr>
              <w:t xml:space="preserve">Hilary Jones (HJ) </w:t>
            </w:r>
          </w:p>
        </w:tc>
        <w:tc>
          <w:tcPr>
            <w:tcW w:w="7361" w:type="dxa"/>
          </w:tcPr>
          <w:p w14:paraId="2ED8E27B" w14:textId="77777777" w:rsidR="004E4741" w:rsidRPr="00277308" w:rsidRDefault="004E4741" w:rsidP="004E4741">
            <w:pPr>
              <w:ind w:right="-111"/>
              <w:rPr>
                <w:rFonts w:eastAsia="Arial" w:cstheme="minorHAnsi"/>
              </w:rPr>
            </w:pPr>
            <w:r w:rsidRPr="00277308">
              <w:rPr>
                <w:rFonts w:eastAsia="Arial" w:cstheme="minorHAnsi"/>
              </w:rPr>
              <w:t>Independent Member</w:t>
            </w:r>
          </w:p>
        </w:tc>
      </w:tr>
      <w:tr w:rsidR="004E4741" w:rsidRPr="00277308" w14:paraId="7B3B9DE4" w14:textId="77777777" w:rsidTr="00247C2F">
        <w:tc>
          <w:tcPr>
            <w:tcW w:w="3413" w:type="dxa"/>
          </w:tcPr>
          <w:p w14:paraId="1FA1FCBC" w14:textId="77777777" w:rsidR="004E4741" w:rsidRPr="00277308" w:rsidRDefault="004E4741" w:rsidP="004E4741">
            <w:pPr>
              <w:pStyle w:val="NoSpacing"/>
              <w:rPr>
                <w:rFonts w:cstheme="minorHAnsi"/>
                <w:lang w:val="en-GB"/>
              </w:rPr>
            </w:pPr>
            <w:r w:rsidRPr="00277308">
              <w:rPr>
                <w:rFonts w:eastAsia="Arial" w:cstheme="minorHAnsi"/>
                <w:bCs/>
                <w:lang w:val="en-GB"/>
              </w:rPr>
              <w:t>Gareth Jones (GJ)</w:t>
            </w:r>
          </w:p>
        </w:tc>
        <w:tc>
          <w:tcPr>
            <w:tcW w:w="7361" w:type="dxa"/>
          </w:tcPr>
          <w:p w14:paraId="24696B06" w14:textId="77777777" w:rsidR="004E4741" w:rsidRPr="00277308" w:rsidRDefault="004E4741" w:rsidP="004E4741">
            <w:pPr>
              <w:ind w:right="-111"/>
              <w:rPr>
                <w:rFonts w:eastAsia="Arial" w:cstheme="minorHAnsi"/>
              </w:rPr>
            </w:pPr>
            <w:r w:rsidRPr="00277308">
              <w:rPr>
                <w:rFonts w:eastAsia="Arial" w:cstheme="minorHAnsi"/>
              </w:rPr>
              <w:t>Independent Member</w:t>
            </w:r>
          </w:p>
        </w:tc>
      </w:tr>
      <w:tr w:rsidR="004E4741" w:rsidRPr="00277308" w14:paraId="6E3C6B86" w14:textId="77777777" w:rsidTr="00247C2F">
        <w:tc>
          <w:tcPr>
            <w:tcW w:w="3413" w:type="dxa"/>
          </w:tcPr>
          <w:p w14:paraId="3925366E" w14:textId="77777777" w:rsidR="004E4741" w:rsidRPr="00277308" w:rsidRDefault="00D10939" w:rsidP="004E4741">
            <w:pPr>
              <w:pStyle w:val="NoSpacing"/>
              <w:rPr>
                <w:rFonts w:eastAsia="Arial" w:cstheme="minorHAnsi"/>
                <w:bCs/>
                <w:lang w:val="en-GB"/>
              </w:rPr>
            </w:pPr>
            <w:r w:rsidRPr="00277308">
              <w:rPr>
                <w:rFonts w:eastAsia="Arial" w:cstheme="minorHAnsi"/>
                <w:bCs/>
                <w:lang w:val="en-GB"/>
              </w:rPr>
              <w:t>Andrew Westwell</w:t>
            </w:r>
            <w:r w:rsidR="004E4741" w:rsidRPr="00277308">
              <w:rPr>
                <w:rFonts w:eastAsia="Arial" w:cstheme="minorHAnsi"/>
                <w:bCs/>
                <w:lang w:val="en-GB"/>
              </w:rPr>
              <w:t xml:space="preserve"> </w:t>
            </w:r>
            <w:r w:rsidRPr="00277308">
              <w:rPr>
                <w:rFonts w:eastAsia="Arial" w:cstheme="minorHAnsi"/>
                <w:bCs/>
                <w:lang w:val="en-GB"/>
              </w:rPr>
              <w:t>(AW)</w:t>
            </w:r>
          </w:p>
        </w:tc>
        <w:tc>
          <w:tcPr>
            <w:tcW w:w="7361" w:type="dxa"/>
          </w:tcPr>
          <w:p w14:paraId="63A5E483" w14:textId="77777777" w:rsidR="004E4741" w:rsidRPr="00277308" w:rsidRDefault="004E4741" w:rsidP="004E4741">
            <w:pPr>
              <w:ind w:right="-111"/>
              <w:rPr>
                <w:rFonts w:eastAsia="Arial" w:cstheme="minorHAnsi"/>
              </w:rPr>
            </w:pPr>
            <w:r w:rsidRPr="00277308">
              <w:rPr>
                <w:rFonts w:eastAsia="Arial" w:cstheme="minorHAnsi"/>
              </w:rPr>
              <w:t>Independent Member</w:t>
            </w:r>
          </w:p>
        </w:tc>
      </w:tr>
      <w:tr w:rsidR="004E4741" w:rsidRPr="00277308" w14:paraId="0FDF14A9" w14:textId="77777777" w:rsidTr="00247C2F">
        <w:tc>
          <w:tcPr>
            <w:tcW w:w="3413" w:type="dxa"/>
          </w:tcPr>
          <w:p w14:paraId="1EF5F023" w14:textId="77777777" w:rsidR="004E4741" w:rsidRPr="00277308" w:rsidRDefault="004E4741" w:rsidP="004E4741">
            <w:pPr>
              <w:pStyle w:val="NoSpacing"/>
              <w:rPr>
                <w:rFonts w:cstheme="minorHAnsi"/>
                <w:lang w:val="en-GB"/>
              </w:rPr>
            </w:pPr>
          </w:p>
        </w:tc>
        <w:tc>
          <w:tcPr>
            <w:tcW w:w="7361" w:type="dxa"/>
          </w:tcPr>
          <w:p w14:paraId="5C0A3D50" w14:textId="77777777" w:rsidR="004E4741" w:rsidRPr="00277308" w:rsidRDefault="004E4741" w:rsidP="004E4741">
            <w:pPr>
              <w:ind w:right="-111"/>
              <w:rPr>
                <w:rFonts w:eastAsia="Arial" w:cstheme="minorHAnsi"/>
              </w:rPr>
            </w:pPr>
          </w:p>
        </w:tc>
      </w:tr>
      <w:tr w:rsidR="004E4741" w:rsidRPr="00277308" w14:paraId="2E6C7B6E" w14:textId="77777777" w:rsidTr="00247C2F">
        <w:tc>
          <w:tcPr>
            <w:tcW w:w="3413" w:type="dxa"/>
          </w:tcPr>
          <w:p w14:paraId="7C284EC3" w14:textId="77777777" w:rsidR="004E4741" w:rsidRPr="00277308" w:rsidRDefault="004E4741" w:rsidP="004E4741">
            <w:pPr>
              <w:pStyle w:val="NoSpacing"/>
              <w:rPr>
                <w:rFonts w:cstheme="minorHAnsi"/>
                <w:lang w:val="en-GB"/>
              </w:rPr>
            </w:pPr>
            <w:r w:rsidRPr="00277308">
              <w:rPr>
                <w:rFonts w:eastAsia="Arial" w:cstheme="minorHAnsi"/>
                <w:b/>
                <w:lang w:val="en-GB"/>
              </w:rPr>
              <w:t>In attendance:</w:t>
            </w:r>
          </w:p>
        </w:tc>
        <w:tc>
          <w:tcPr>
            <w:tcW w:w="7361" w:type="dxa"/>
          </w:tcPr>
          <w:p w14:paraId="316297F6" w14:textId="77777777" w:rsidR="004E4741" w:rsidRPr="00277308" w:rsidRDefault="004E4741" w:rsidP="004E4741">
            <w:pPr>
              <w:pStyle w:val="NoSpacing"/>
              <w:rPr>
                <w:rFonts w:cstheme="minorHAnsi"/>
                <w:lang w:val="en-GB"/>
              </w:rPr>
            </w:pPr>
          </w:p>
        </w:tc>
      </w:tr>
      <w:tr w:rsidR="004E4741" w:rsidRPr="00277308" w14:paraId="239540FF"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2C7F43E" w14:textId="77777777" w:rsidR="004E4741" w:rsidRPr="00277308" w:rsidRDefault="004E4741" w:rsidP="004E4741">
            <w:pPr>
              <w:pStyle w:val="NoSpacing"/>
              <w:rPr>
                <w:rFonts w:eastAsia="Arial" w:cstheme="minorHAnsi"/>
                <w:lang w:val="en-GB"/>
              </w:rPr>
            </w:pPr>
            <w:r w:rsidRPr="00277308">
              <w:rPr>
                <w:rFonts w:eastAsia="Arial" w:cstheme="minorHAnsi"/>
                <w:lang w:val="en-GB"/>
              </w:rPr>
              <w:t>Steve Ham (SHam)</w:t>
            </w:r>
          </w:p>
        </w:tc>
        <w:tc>
          <w:tcPr>
            <w:tcW w:w="7361" w:type="dxa"/>
            <w:tcBorders>
              <w:top w:val="nil"/>
              <w:left w:val="nil"/>
              <w:bottom w:val="nil"/>
              <w:right w:val="nil"/>
            </w:tcBorders>
          </w:tcPr>
          <w:p w14:paraId="1BF1BABA" w14:textId="77777777" w:rsidR="004E4741" w:rsidRPr="00277308" w:rsidRDefault="004E4741" w:rsidP="004E4741">
            <w:pPr>
              <w:pStyle w:val="NoSpacing"/>
              <w:rPr>
                <w:rFonts w:eastAsia="Arial" w:cstheme="minorHAnsi"/>
                <w:lang w:val="en-GB"/>
              </w:rPr>
            </w:pPr>
            <w:r w:rsidRPr="00277308">
              <w:rPr>
                <w:rFonts w:eastAsia="Arial" w:cstheme="minorHAnsi"/>
                <w:bCs/>
                <w:lang w:val="en-GB"/>
              </w:rPr>
              <w:t>Trust Chief Executive</w:t>
            </w:r>
          </w:p>
        </w:tc>
      </w:tr>
      <w:tr w:rsidR="004E4741" w:rsidRPr="00277308" w14:paraId="741D3077"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2FEB3ECB" w14:textId="77777777" w:rsidR="004E4741" w:rsidRPr="00277308" w:rsidRDefault="004E4741" w:rsidP="004E4741">
            <w:pPr>
              <w:pStyle w:val="NoSpacing"/>
              <w:rPr>
                <w:rFonts w:eastAsia="Arial" w:cstheme="minorHAnsi"/>
                <w:lang w:val="en-GB"/>
              </w:rPr>
            </w:pPr>
            <w:r w:rsidRPr="00277308">
              <w:rPr>
                <w:rFonts w:eastAsia="Arial" w:cstheme="minorHAnsi"/>
                <w:lang w:val="en-GB"/>
              </w:rPr>
              <w:t>Carl James (CJ)</w:t>
            </w:r>
          </w:p>
        </w:tc>
        <w:tc>
          <w:tcPr>
            <w:tcW w:w="7361" w:type="dxa"/>
            <w:tcBorders>
              <w:top w:val="nil"/>
              <w:left w:val="nil"/>
              <w:bottom w:val="nil"/>
              <w:right w:val="nil"/>
            </w:tcBorders>
          </w:tcPr>
          <w:p w14:paraId="6ED4C883" w14:textId="77777777" w:rsidR="004E4741" w:rsidRPr="00277308" w:rsidRDefault="004E4741" w:rsidP="004E4741">
            <w:pPr>
              <w:pStyle w:val="NoSpacing"/>
              <w:rPr>
                <w:rFonts w:eastAsia="Arial" w:cstheme="minorHAnsi"/>
                <w:bCs/>
                <w:lang w:val="en-GB"/>
              </w:rPr>
            </w:pPr>
            <w:r w:rsidRPr="00277308">
              <w:rPr>
                <w:rFonts w:eastAsia="Arial" w:cstheme="minorHAnsi"/>
                <w:lang w:val="en-GB"/>
              </w:rPr>
              <w:t>Executive Director of Strategic Transformation, Planning &amp; Digital</w:t>
            </w:r>
          </w:p>
        </w:tc>
      </w:tr>
      <w:tr w:rsidR="004E4741" w:rsidRPr="00277308" w14:paraId="663EA9CA"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ED92E35" w14:textId="77777777" w:rsidR="004E4741" w:rsidRPr="00277308" w:rsidRDefault="004E4741" w:rsidP="004E4741">
            <w:pPr>
              <w:pStyle w:val="NoSpacing"/>
              <w:rPr>
                <w:rFonts w:eastAsia="Arial" w:cstheme="minorHAnsi"/>
                <w:lang w:val="en-GB"/>
              </w:rPr>
            </w:pPr>
            <w:r w:rsidRPr="00277308">
              <w:rPr>
                <w:rFonts w:eastAsia="Arial" w:cstheme="minorHAnsi"/>
                <w:lang w:val="en-GB"/>
              </w:rPr>
              <w:t>Matthew Bunce (MB)</w:t>
            </w:r>
          </w:p>
        </w:tc>
        <w:tc>
          <w:tcPr>
            <w:tcW w:w="7361" w:type="dxa"/>
            <w:tcBorders>
              <w:top w:val="nil"/>
              <w:left w:val="nil"/>
              <w:bottom w:val="nil"/>
              <w:right w:val="nil"/>
            </w:tcBorders>
          </w:tcPr>
          <w:p w14:paraId="0CCE6D2A" w14:textId="77777777" w:rsidR="004E4741" w:rsidRPr="00277308" w:rsidRDefault="004E4741" w:rsidP="004E4741">
            <w:pPr>
              <w:pStyle w:val="NoSpacing"/>
              <w:rPr>
                <w:rFonts w:eastAsia="Arial" w:cstheme="minorHAnsi"/>
                <w:lang w:val="en-GB"/>
              </w:rPr>
            </w:pPr>
            <w:r w:rsidRPr="00277308">
              <w:rPr>
                <w:rFonts w:eastAsia="Arial" w:cstheme="minorHAnsi"/>
                <w:lang w:val="en-GB"/>
              </w:rPr>
              <w:t xml:space="preserve">Executive Director of Finance </w:t>
            </w:r>
          </w:p>
        </w:tc>
      </w:tr>
      <w:tr w:rsidR="004E4741" w:rsidRPr="00277308" w14:paraId="36BC9324"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0D0499CE" w14:textId="77777777" w:rsidR="004E4741" w:rsidRPr="00277308" w:rsidRDefault="004E4741" w:rsidP="004E4741">
            <w:pPr>
              <w:pStyle w:val="NoSpacing"/>
              <w:rPr>
                <w:rFonts w:eastAsia="Arial" w:cstheme="minorHAnsi"/>
                <w:lang w:val="en-GB"/>
              </w:rPr>
            </w:pPr>
            <w:r w:rsidRPr="00277308">
              <w:rPr>
                <w:rFonts w:eastAsia="Arial" w:cstheme="minorHAnsi"/>
                <w:lang w:val="en-GB"/>
              </w:rPr>
              <w:t>Lauren Fear (LF)</w:t>
            </w:r>
          </w:p>
        </w:tc>
        <w:tc>
          <w:tcPr>
            <w:tcW w:w="7361" w:type="dxa"/>
            <w:tcBorders>
              <w:top w:val="nil"/>
              <w:left w:val="nil"/>
              <w:bottom w:val="nil"/>
              <w:right w:val="nil"/>
            </w:tcBorders>
          </w:tcPr>
          <w:p w14:paraId="048D2B23" w14:textId="77777777" w:rsidR="004E4741" w:rsidRPr="00277308" w:rsidRDefault="004E4741" w:rsidP="004E4741">
            <w:pPr>
              <w:pStyle w:val="NoSpacing"/>
              <w:rPr>
                <w:rFonts w:eastAsia="Arial" w:cstheme="minorHAnsi"/>
                <w:lang w:val="en-GB"/>
              </w:rPr>
            </w:pPr>
            <w:r w:rsidRPr="00277308">
              <w:rPr>
                <w:rFonts w:eastAsia="Arial" w:cstheme="minorHAnsi"/>
                <w:lang w:val="en-GB"/>
              </w:rPr>
              <w:t>Director of Corporate Governance and Chief of Staff</w:t>
            </w:r>
          </w:p>
        </w:tc>
      </w:tr>
      <w:tr w:rsidR="004E4741" w:rsidRPr="00277308" w14:paraId="066D7EE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B65931B" w14:textId="77777777" w:rsidR="004E4741" w:rsidRPr="00277308" w:rsidRDefault="004E4741" w:rsidP="004E4741">
            <w:pPr>
              <w:pStyle w:val="NoSpacing"/>
              <w:rPr>
                <w:rFonts w:eastAsia="Arial" w:cstheme="minorHAnsi"/>
                <w:lang w:val="en-GB"/>
              </w:rPr>
            </w:pPr>
            <w:r w:rsidRPr="00277308">
              <w:rPr>
                <w:rFonts w:eastAsia="Arial" w:cstheme="minorHAnsi"/>
                <w:lang w:val="en-GB"/>
              </w:rPr>
              <w:t>Nicola Williams (NW)</w:t>
            </w:r>
          </w:p>
        </w:tc>
        <w:tc>
          <w:tcPr>
            <w:tcW w:w="7361" w:type="dxa"/>
            <w:tcBorders>
              <w:top w:val="nil"/>
              <w:left w:val="nil"/>
              <w:bottom w:val="nil"/>
              <w:right w:val="nil"/>
            </w:tcBorders>
          </w:tcPr>
          <w:p w14:paraId="02C97A82" w14:textId="77777777" w:rsidR="004E4741" w:rsidRPr="00277308" w:rsidRDefault="004E4741" w:rsidP="004E4741">
            <w:pPr>
              <w:pStyle w:val="NoSpacing"/>
              <w:rPr>
                <w:rFonts w:eastAsia="Arial" w:cstheme="minorHAnsi"/>
                <w:bCs/>
                <w:lang w:val="en-GB"/>
              </w:rPr>
            </w:pPr>
            <w:r w:rsidRPr="00277308">
              <w:rPr>
                <w:rFonts w:cstheme="minorHAnsi"/>
                <w:color w:val="262626"/>
                <w:lang w:val="en-GB"/>
              </w:rPr>
              <w:t>Executive Director of Nursing, AHP's &amp; Medical Scientists</w:t>
            </w:r>
          </w:p>
        </w:tc>
      </w:tr>
      <w:tr w:rsidR="004E4741" w:rsidRPr="00277308" w14:paraId="3B83F693"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31AA4E2B" w14:textId="77777777" w:rsidR="004E4741" w:rsidRPr="00277308" w:rsidRDefault="004E4741" w:rsidP="004E4741">
            <w:pPr>
              <w:pStyle w:val="NoSpacing"/>
              <w:rPr>
                <w:rFonts w:eastAsia="Arial" w:cstheme="minorHAnsi"/>
                <w:lang w:val="en-GB"/>
              </w:rPr>
            </w:pPr>
            <w:r w:rsidRPr="00277308">
              <w:rPr>
                <w:rFonts w:eastAsia="Arial" w:cstheme="minorHAnsi"/>
                <w:lang w:val="en-GB"/>
              </w:rPr>
              <w:t>Dr Jacinta Abraham (JA)</w:t>
            </w:r>
          </w:p>
        </w:tc>
        <w:tc>
          <w:tcPr>
            <w:tcW w:w="7361" w:type="dxa"/>
            <w:tcBorders>
              <w:top w:val="nil"/>
              <w:left w:val="nil"/>
              <w:bottom w:val="nil"/>
              <w:right w:val="nil"/>
            </w:tcBorders>
          </w:tcPr>
          <w:p w14:paraId="6D85A7D1" w14:textId="77777777" w:rsidR="004E4741" w:rsidRPr="00277308" w:rsidRDefault="004E4741" w:rsidP="004E4741">
            <w:pPr>
              <w:pStyle w:val="NoSpacing"/>
              <w:rPr>
                <w:rFonts w:eastAsia="Arial" w:cstheme="minorHAnsi"/>
                <w:lang w:val="en-GB"/>
              </w:rPr>
            </w:pPr>
            <w:r w:rsidRPr="00277308">
              <w:rPr>
                <w:rFonts w:eastAsia="Arial" w:cstheme="minorHAnsi"/>
                <w:lang w:val="en-GB"/>
              </w:rPr>
              <w:t>Executive Medical Director</w:t>
            </w:r>
          </w:p>
        </w:tc>
      </w:tr>
      <w:tr w:rsidR="00630986" w:rsidRPr="00277308" w14:paraId="2243C073"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0972803" w14:textId="77777777" w:rsidR="00630986" w:rsidRPr="00277308" w:rsidRDefault="00630986" w:rsidP="00630986">
            <w:pPr>
              <w:pStyle w:val="NoSpacing"/>
              <w:rPr>
                <w:rFonts w:eastAsia="Arial" w:cstheme="minorHAnsi"/>
                <w:lang w:val="en-GB"/>
              </w:rPr>
            </w:pPr>
            <w:r w:rsidRPr="00277308">
              <w:rPr>
                <w:rFonts w:eastAsia="Arial" w:cstheme="minorHAnsi"/>
                <w:lang w:val="en-GB"/>
              </w:rPr>
              <w:t>Gavin Bryce (GB)</w:t>
            </w:r>
          </w:p>
        </w:tc>
        <w:tc>
          <w:tcPr>
            <w:tcW w:w="7361" w:type="dxa"/>
            <w:tcBorders>
              <w:top w:val="nil"/>
              <w:left w:val="nil"/>
              <w:bottom w:val="nil"/>
              <w:right w:val="nil"/>
            </w:tcBorders>
          </w:tcPr>
          <w:p w14:paraId="51E6E749" w14:textId="77777777" w:rsidR="00630986" w:rsidRPr="00277308" w:rsidRDefault="00630986" w:rsidP="00630986">
            <w:pPr>
              <w:pStyle w:val="NoSpacing"/>
              <w:rPr>
                <w:rFonts w:eastAsia="Arial" w:cstheme="minorHAnsi"/>
                <w:lang w:val="en-GB"/>
              </w:rPr>
            </w:pPr>
            <w:r w:rsidRPr="00277308">
              <w:rPr>
                <w:rFonts w:cstheme="minorHAnsi"/>
                <w:lang w:val="en-GB"/>
              </w:rPr>
              <w:t xml:space="preserve">Associate Director of Programmes </w:t>
            </w:r>
          </w:p>
        </w:tc>
      </w:tr>
      <w:tr w:rsidR="00630986" w:rsidRPr="00277308" w14:paraId="1A220469"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C3AC8F5" w14:textId="77777777" w:rsidR="00630986" w:rsidRPr="00277308" w:rsidRDefault="00630986" w:rsidP="00630986">
            <w:pPr>
              <w:pStyle w:val="NoSpacing"/>
              <w:rPr>
                <w:rFonts w:eastAsia="Arial" w:cstheme="minorHAnsi"/>
              </w:rPr>
            </w:pPr>
            <w:r w:rsidRPr="00277308">
              <w:rPr>
                <w:rFonts w:eastAsia="Arial" w:cstheme="minorHAnsi"/>
              </w:rPr>
              <w:t xml:space="preserve">Andrea Hague </w:t>
            </w:r>
          </w:p>
        </w:tc>
        <w:tc>
          <w:tcPr>
            <w:tcW w:w="7361" w:type="dxa"/>
            <w:tcBorders>
              <w:top w:val="nil"/>
              <w:left w:val="nil"/>
              <w:bottom w:val="nil"/>
              <w:right w:val="nil"/>
            </w:tcBorders>
          </w:tcPr>
          <w:p w14:paraId="163C15EE" w14:textId="77777777" w:rsidR="00630986" w:rsidRPr="00277308" w:rsidRDefault="00630986" w:rsidP="00630986">
            <w:pPr>
              <w:pStyle w:val="NoSpacing"/>
              <w:rPr>
                <w:rFonts w:cstheme="minorHAnsi"/>
              </w:rPr>
            </w:pPr>
            <w:r w:rsidRPr="00277308">
              <w:rPr>
                <w:rFonts w:cstheme="minorHAnsi"/>
              </w:rPr>
              <w:t xml:space="preserve">Director of Service Transformation </w:t>
            </w:r>
          </w:p>
        </w:tc>
      </w:tr>
      <w:tr w:rsidR="00630986" w:rsidRPr="00277308" w14:paraId="38959517"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260FE56C" w14:textId="77777777" w:rsidR="00630986" w:rsidRPr="00277308" w:rsidRDefault="00630986" w:rsidP="00630986">
            <w:pPr>
              <w:pStyle w:val="NoSpacing"/>
              <w:rPr>
                <w:rFonts w:eastAsia="Arial" w:cstheme="minorHAnsi"/>
                <w:lang w:val="en-GB"/>
              </w:rPr>
            </w:pPr>
            <w:r w:rsidRPr="00277308">
              <w:rPr>
                <w:rFonts w:eastAsia="Arial" w:cstheme="minorHAnsi"/>
              </w:rPr>
              <w:t>Carys Jones (CJones)</w:t>
            </w:r>
          </w:p>
        </w:tc>
        <w:tc>
          <w:tcPr>
            <w:tcW w:w="7361" w:type="dxa"/>
            <w:tcBorders>
              <w:top w:val="nil"/>
              <w:left w:val="nil"/>
              <w:bottom w:val="nil"/>
              <w:right w:val="nil"/>
            </w:tcBorders>
          </w:tcPr>
          <w:p w14:paraId="4AE11954" w14:textId="77777777" w:rsidR="00630986" w:rsidRPr="00277308" w:rsidRDefault="00630986" w:rsidP="00630986">
            <w:pPr>
              <w:pStyle w:val="NoSpacing"/>
              <w:rPr>
                <w:rFonts w:eastAsia="Arial" w:cstheme="minorHAnsi"/>
                <w:lang w:val="en-GB"/>
              </w:rPr>
            </w:pPr>
            <w:r w:rsidRPr="00277308">
              <w:rPr>
                <w:rFonts w:cstheme="minorHAnsi"/>
                <w:lang w:val="en-GB"/>
              </w:rPr>
              <w:t>Senior Programme Delivery &amp; Assurance Manager</w:t>
            </w:r>
          </w:p>
        </w:tc>
      </w:tr>
      <w:tr w:rsidR="00630986" w:rsidRPr="00277308" w14:paraId="23E2B8F6"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D856A92" w14:textId="77777777" w:rsidR="00630986" w:rsidRPr="00277308" w:rsidRDefault="00630986" w:rsidP="00630986">
            <w:pPr>
              <w:pStyle w:val="NoSpacing"/>
              <w:rPr>
                <w:rFonts w:cstheme="minorHAnsi"/>
                <w:lang w:val="en-GB"/>
              </w:rPr>
            </w:pPr>
          </w:p>
        </w:tc>
        <w:tc>
          <w:tcPr>
            <w:tcW w:w="7361" w:type="dxa"/>
            <w:tcBorders>
              <w:top w:val="nil"/>
              <w:left w:val="nil"/>
              <w:bottom w:val="nil"/>
              <w:right w:val="nil"/>
            </w:tcBorders>
          </w:tcPr>
          <w:p w14:paraId="62564D5C" w14:textId="77777777" w:rsidR="00630986" w:rsidRPr="00277308" w:rsidRDefault="00630986" w:rsidP="00630986">
            <w:pPr>
              <w:pStyle w:val="NoSpacing"/>
              <w:rPr>
                <w:rFonts w:cstheme="minorHAnsi"/>
                <w:lang w:val="en-GB"/>
              </w:rPr>
            </w:pPr>
          </w:p>
        </w:tc>
      </w:tr>
      <w:tr w:rsidR="00630986" w:rsidRPr="00277308" w14:paraId="72139E91" w14:textId="77777777" w:rsidTr="00247C2F">
        <w:tc>
          <w:tcPr>
            <w:tcW w:w="3413" w:type="dxa"/>
          </w:tcPr>
          <w:p w14:paraId="4BDE767B" w14:textId="77777777" w:rsidR="00630986" w:rsidRPr="00277308" w:rsidRDefault="00630986" w:rsidP="00630986">
            <w:pPr>
              <w:pStyle w:val="NoSpacing"/>
              <w:rPr>
                <w:rFonts w:eastAsia="Arial" w:cstheme="minorHAnsi"/>
                <w:lang w:val="en-GB"/>
              </w:rPr>
            </w:pPr>
            <w:r w:rsidRPr="00277308">
              <w:rPr>
                <w:rFonts w:eastAsia="Arial" w:cstheme="minorHAnsi"/>
                <w:b/>
                <w:lang w:val="en-GB"/>
              </w:rPr>
              <w:t>Apologies:</w:t>
            </w:r>
          </w:p>
        </w:tc>
        <w:tc>
          <w:tcPr>
            <w:tcW w:w="7361" w:type="dxa"/>
          </w:tcPr>
          <w:p w14:paraId="3074209B" w14:textId="77777777" w:rsidR="00630986" w:rsidRPr="00277308" w:rsidRDefault="00630986" w:rsidP="00630986">
            <w:pPr>
              <w:pStyle w:val="NoSpacing"/>
              <w:rPr>
                <w:rFonts w:eastAsia="Arial" w:cstheme="minorHAnsi"/>
                <w:lang w:val="en-GB"/>
              </w:rPr>
            </w:pPr>
          </w:p>
        </w:tc>
      </w:tr>
      <w:tr w:rsidR="00630986" w:rsidRPr="00277308" w14:paraId="02CAF5C4"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5B70CB8" w14:textId="77777777" w:rsidR="00630986" w:rsidRPr="00277308" w:rsidRDefault="00630986" w:rsidP="00630986">
            <w:pPr>
              <w:pStyle w:val="NoSpacing"/>
              <w:rPr>
                <w:rFonts w:eastAsia="Arial" w:cstheme="minorHAnsi"/>
                <w:lang w:val="en-GB"/>
              </w:rPr>
            </w:pPr>
            <w:r w:rsidRPr="00277308">
              <w:rPr>
                <w:rFonts w:eastAsia="Arial" w:cstheme="minorHAnsi"/>
                <w:lang w:val="en-GB"/>
              </w:rPr>
              <w:t>Sarah Morley (SM)</w:t>
            </w:r>
          </w:p>
        </w:tc>
        <w:tc>
          <w:tcPr>
            <w:tcW w:w="7361" w:type="dxa"/>
            <w:tcBorders>
              <w:top w:val="nil"/>
              <w:left w:val="nil"/>
              <w:bottom w:val="nil"/>
              <w:right w:val="nil"/>
            </w:tcBorders>
          </w:tcPr>
          <w:p w14:paraId="0A6FEC5A" w14:textId="77777777" w:rsidR="00630986" w:rsidRPr="00277308" w:rsidRDefault="00630986" w:rsidP="00630986">
            <w:pPr>
              <w:pStyle w:val="NoSpacing"/>
              <w:rPr>
                <w:rFonts w:eastAsia="Arial" w:cstheme="minorHAnsi"/>
                <w:bCs/>
                <w:lang w:val="en-GB"/>
              </w:rPr>
            </w:pPr>
            <w:r w:rsidRPr="00277308">
              <w:rPr>
                <w:rFonts w:cstheme="minorHAnsi"/>
                <w:lang w:val="en-GB"/>
              </w:rPr>
              <w:t>Executive Director of OD &amp; Workforce</w:t>
            </w:r>
          </w:p>
        </w:tc>
      </w:tr>
      <w:tr w:rsidR="00630986" w:rsidRPr="00277308" w14:paraId="4B12696B"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3F43151A" w14:textId="77777777" w:rsidR="00630986" w:rsidRPr="00277308" w:rsidRDefault="00630986" w:rsidP="00630986">
            <w:pPr>
              <w:pStyle w:val="NoSpacing"/>
              <w:rPr>
                <w:rFonts w:eastAsia="Arial" w:cstheme="minorHAnsi"/>
                <w:lang w:val="en-GB"/>
              </w:rPr>
            </w:pPr>
            <w:r w:rsidRPr="00277308">
              <w:rPr>
                <w:rFonts w:cstheme="minorHAnsi"/>
              </w:rPr>
              <w:t>David Powell (DP)</w:t>
            </w:r>
          </w:p>
        </w:tc>
        <w:tc>
          <w:tcPr>
            <w:tcW w:w="7361" w:type="dxa"/>
            <w:tcBorders>
              <w:top w:val="nil"/>
              <w:left w:val="nil"/>
              <w:bottom w:val="nil"/>
              <w:right w:val="nil"/>
            </w:tcBorders>
          </w:tcPr>
          <w:p w14:paraId="0B8D696E" w14:textId="77777777" w:rsidR="00630986" w:rsidRPr="00277308" w:rsidRDefault="00630986" w:rsidP="00630986">
            <w:pPr>
              <w:pStyle w:val="NoSpacing"/>
              <w:rPr>
                <w:rFonts w:eastAsia="Arial" w:cstheme="minorHAnsi"/>
                <w:bCs/>
                <w:lang w:val="en-GB"/>
              </w:rPr>
            </w:pPr>
            <w:r w:rsidRPr="00277308">
              <w:rPr>
                <w:rFonts w:cstheme="minorHAnsi"/>
              </w:rPr>
              <w:t xml:space="preserve">nVCC Project Director </w:t>
            </w:r>
          </w:p>
        </w:tc>
      </w:tr>
      <w:tr w:rsidR="00630986" w:rsidRPr="00277308" w14:paraId="13481A91"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C62FA27" w14:textId="77777777" w:rsidR="00630986" w:rsidRPr="00277308" w:rsidRDefault="00630986" w:rsidP="00630986">
            <w:pPr>
              <w:pStyle w:val="NoSpacing"/>
              <w:rPr>
                <w:rFonts w:eastAsia="Arial" w:cstheme="minorHAnsi"/>
                <w:lang w:val="en-GB"/>
              </w:rPr>
            </w:pPr>
            <w:r w:rsidRPr="00277308">
              <w:rPr>
                <w:rFonts w:eastAsia="Arial" w:cstheme="minorHAnsi"/>
              </w:rPr>
              <w:t>Mark Ash (MA)</w:t>
            </w:r>
          </w:p>
        </w:tc>
        <w:tc>
          <w:tcPr>
            <w:tcW w:w="7361" w:type="dxa"/>
            <w:tcBorders>
              <w:top w:val="nil"/>
              <w:left w:val="nil"/>
              <w:bottom w:val="nil"/>
              <w:right w:val="nil"/>
            </w:tcBorders>
          </w:tcPr>
          <w:p w14:paraId="1C235A33" w14:textId="77777777" w:rsidR="00630986" w:rsidRPr="00277308" w:rsidRDefault="00630986" w:rsidP="00630986">
            <w:pPr>
              <w:pStyle w:val="NoSpacing"/>
              <w:rPr>
                <w:rFonts w:eastAsia="Arial" w:cstheme="minorHAnsi"/>
                <w:bCs/>
                <w:lang w:val="en-GB"/>
              </w:rPr>
            </w:pPr>
            <w:r w:rsidRPr="00277308">
              <w:rPr>
                <w:rStyle w:val="ui-provider"/>
                <w:rFonts w:cstheme="minorHAnsi"/>
              </w:rPr>
              <w:t>Assistant Project Director, TCS</w:t>
            </w:r>
          </w:p>
        </w:tc>
      </w:tr>
      <w:tr w:rsidR="00630986" w:rsidRPr="00277308" w14:paraId="221A726F"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02FDD74" w14:textId="77777777" w:rsidR="00630986" w:rsidRPr="00277308" w:rsidRDefault="00630986" w:rsidP="00630986">
            <w:pPr>
              <w:pStyle w:val="NoSpacing"/>
              <w:rPr>
                <w:rFonts w:cstheme="minorHAnsi"/>
              </w:rPr>
            </w:pPr>
            <w:r w:rsidRPr="00277308">
              <w:rPr>
                <w:rFonts w:eastAsia="Arial" w:cstheme="minorHAnsi"/>
                <w:lang w:val="en-GB"/>
              </w:rPr>
              <w:t xml:space="preserve">Rachel Hennessy </w:t>
            </w:r>
          </w:p>
        </w:tc>
        <w:tc>
          <w:tcPr>
            <w:tcW w:w="7361" w:type="dxa"/>
            <w:tcBorders>
              <w:top w:val="nil"/>
              <w:left w:val="nil"/>
              <w:bottom w:val="nil"/>
              <w:right w:val="nil"/>
            </w:tcBorders>
          </w:tcPr>
          <w:p w14:paraId="574F8E7F" w14:textId="77777777" w:rsidR="00630986" w:rsidRPr="00277308" w:rsidRDefault="00630986" w:rsidP="00630986">
            <w:pPr>
              <w:pStyle w:val="NoSpacing"/>
              <w:rPr>
                <w:rFonts w:cstheme="minorHAnsi"/>
              </w:rPr>
            </w:pPr>
            <w:r w:rsidRPr="00277308">
              <w:rPr>
                <w:rFonts w:cstheme="minorHAnsi"/>
                <w:lang w:val="en-GB"/>
              </w:rPr>
              <w:t xml:space="preserve">Interim Director, Velindre Cancer Centre </w:t>
            </w:r>
          </w:p>
        </w:tc>
      </w:tr>
      <w:tr w:rsidR="00630986" w:rsidRPr="00277308" w14:paraId="556BB48D"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BA4CD0F" w14:textId="77777777" w:rsidR="00630986" w:rsidRPr="00277308" w:rsidRDefault="00630986" w:rsidP="00630986">
            <w:pPr>
              <w:pStyle w:val="NoSpacing"/>
              <w:rPr>
                <w:rFonts w:cstheme="minorHAnsi"/>
              </w:rPr>
            </w:pPr>
          </w:p>
        </w:tc>
        <w:tc>
          <w:tcPr>
            <w:tcW w:w="7361" w:type="dxa"/>
            <w:tcBorders>
              <w:top w:val="nil"/>
              <w:left w:val="nil"/>
              <w:bottom w:val="nil"/>
              <w:right w:val="nil"/>
            </w:tcBorders>
          </w:tcPr>
          <w:p w14:paraId="2C5BB641" w14:textId="77777777" w:rsidR="00630986" w:rsidRPr="00277308" w:rsidRDefault="00630986" w:rsidP="00630986">
            <w:pPr>
              <w:pStyle w:val="NoSpacing"/>
              <w:rPr>
                <w:rFonts w:cstheme="minorHAnsi"/>
              </w:rPr>
            </w:pPr>
          </w:p>
        </w:tc>
      </w:tr>
    </w:tbl>
    <w:p w14:paraId="1FFA765E" w14:textId="77777777" w:rsidR="009F4197" w:rsidRPr="00277308" w:rsidRDefault="009F4197" w:rsidP="009F4197">
      <w:pPr>
        <w:pStyle w:val="NoSpacing"/>
        <w:rPr>
          <w:rFonts w:cstheme="minorHAnsi"/>
          <w:lang w:val="en-GB"/>
        </w:rPr>
      </w:pPr>
    </w:p>
    <w:tbl>
      <w:tblPr>
        <w:tblStyle w:val="TableGrid"/>
        <w:tblW w:w="10406" w:type="dxa"/>
        <w:tblInd w:w="-998" w:type="dxa"/>
        <w:tblLayout w:type="fixed"/>
        <w:tblLook w:val="04A0" w:firstRow="1" w:lastRow="0" w:firstColumn="1" w:lastColumn="0" w:noHBand="0" w:noVBand="1"/>
      </w:tblPr>
      <w:tblGrid>
        <w:gridCol w:w="851"/>
        <w:gridCol w:w="6"/>
        <w:gridCol w:w="8358"/>
        <w:gridCol w:w="1176"/>
        <w:gridCol w:w="15"/>
      </w:tblGrid>
      <w:tr w:rsidR="00842DF4" w:rsidRPr="00277308" w14:paraId="6F60FE97" w14:textId="77777777" w:rsidTr="00BE2A1D">
        <w:trPr>
          <w:trHeight w:val="567"/>
        </w:trPr>
        <w:tc>
          <w:tcPr>
            <w:tcW w:w="857" w:type="dxa"/>
            <w:gridSpan w:val="2"/>
            <w:shd w:val="clear" w:color="auto" w:fill="D9D9D9" w:themeFill="background1" w:themeFillShade="D9"/>
            <w:vAlign w:val="center"/>
          </w:tcPr>
          <w:p w14:paraId="669BB243" w14:textId="77777777" w:rsidR="001E7BEF" w:rsidRPr="00277308" w:rsidRDefault="001E7BEF" w:rsidP="007C32CD">
            <w:pPr>
              <w:pStyle w:val="NoSpacing"/>
              <w:spacing w:before="76" w:after="76"/>
              <w:rPr>
                <w:rFonts w:cstheme="minorHAnsi"/>
                <w:b/>
                <w:bCs/>
                <w:lang w:val="en-GB"/>
              </w:rPr>
            </w:pPr>
            <w:r w:rsidRPr="00277308">
              <w:rPr>
                <w:rFonts w:cstheme="minorHAnsi"/>
                <w:b/>
                <w:bCs/>
                <w:lang w:val="en-GB"/>
              </w:rPr>
              <w:t>1.0</w:t>
            </w:r>
          </w:p>
        </w:tc>
        <w:tc>
          <w:tcPr>
            <w:tcW w:w="8358" w:type="dxa"/>
            <w:shd w:val="clear" w:color="auto" w:fill="D9D9D9" w:themeFill="background1" w:themeFillShade="D9"/>
            <w:vAlign w:val="center"/>
          </w:tcPr>
          <w:p w14:paraId="7E12A46E" w14:textId="77777777" w:rsidR="001E7BEF" w:rsidRPr="00277308" w:rsidRDefault="001E7BEF" w:rsidP="007C32CD">
            <w:pPr>
              <w:pStyle w:val="NoSpacing"/>
              <w:spacing w:before="76" w:after="76"/>
              <w:rPr>
                <w:rFonts w:cstheme="minorHAnsi"/>
                <w:b/>
                <w:bCs/>
                <w:lang w:val="en-GB"/>
              </w:rPr>
            </w:pPr>
            <w:r w:rsidRPr="00277308">
              <w:rPr>
                <w:rFonts w:cstheme="minorHAnsi"/>
                <w:b/>
                <w:bCs/>
                <w:lang w:val="en-GB"/>
              </w:rPr>
              <w:t>STANDARD BUSINESS</w:t>
            </w:r>
          </w:p>
        </w:tc>
        <w:tc>
          <w:tcPr>
            <w:tcW w:w="1191" w:type="dxa"/>
            <w:gridSpan w:val="2"/>
            <w:shd w:val="clear" w:color="auto" w:fill="D9D9D9" w:themeFill="background1" w:themeFillShade="D9"/>
            <w:vAlign w:val="center"/>
          </w:tcPr>
          <w:p w14:paraId="2C3B05F9" w14:textId="77777777" w:rsidR="001E7BEF" w:rsidRPr="00277308" w:rsidRDefault="001E7BEF" w:rsidP="007C32CD">
            <w:pPr>
              <w:pStyle w:val="NoSpacing"/>
              <w:spacing w:before="76" w:after="76"/>
              <w:jc w:val="center"/>
              <w:rPr>
                <w:rFonts w:cstheme="minorHAnsi"/>
                <w:b/>
                <w:bCs/>
                <w:lang w:val="en-GB"/>
              </w:rPr>
            </w:pPr>
            <w:r w:rsidRPr="00277308">
              <w:rPr>
                <w:rFonts w:cstheme="minorHAnsi"/>
                <w:b/>
                <w:bCs/>
                <w:lang w:val="en-GB"/>
              </w:rPr>
              <w:t>ACTION</w:t>
            </w:r>
          </w:p>
        </w:tc>
      </w:tr>
      <w:tr w:rsidR="001E7BEF" w:rsidRPr="00277308" w14:paraId="4E04318A" w14:textId="77777777" w:rsidTr="00BE2A1D">
        <w:tc>
          <w:tcPr>
            <w:tcW w:w="857" w:type="dxa"/>
            <w:gridSpan w:val="2"/>
          </w:tcPr>
          <w:p w14:paraId="7713DE96" w14:textId="77777777" w:rsidR="001E7BEF" w:rsidRPr="00277308" w:rsidRDefault="001E7BEF" w:rsidP="007C32CD">
            <w:pPr>
              <w:pStyle w:val="NoSpacing"/>
              <w:spacing w:before="76" w:after="76"/>
              <w:rPr>
                <w:rFonts w:cstheme="minorHAnsi"/>
                <w:b/>
                <w:bCs/>
                <w:lang w:val="en-GB"/>
              </w:rPr>
            </w:pPr>
            <w:r w:rsidRPr="00277308">
              <w:rPr>
                <w:rFonts w:cstheme="minorHAnsi"/>
                <w:b/>
                <w:bCs/>
                <w:lang w:val="en-GB"/>
              </w:rPr>
              <w:t>1.1</w:t>
            </w:r>
          </w:p>
        </w:tc>
        <w:tc>
          <w:tcPr>
            <w:tcW w:w="8358" w:type="dxa"/>
          </w:tcPr>
          <w:p w14:paraId="504F2AE2" w14:textId="77777777" w:rsidR="007B0D10" w:rsidRPr="00277308" w:rsidRDefault="001E7BEF" w:rsidP="007B0D10">
            <w:pPr>
              <w:spacing w:before="76" w:after="76"/>
              <w:rPr>
                <w:rFonts w:eastAsia="Arial" w:cstheme="minorHAnsi"/>
                <w:b/>
              </w:rPr>
            </w:pPr>
            <w:r w:rsidRPr="00277308">
              <w:rPr>
                <w:rFonts w:eastAsia="Arial" w:cstheme="minorHAnsi"/>
                <w:b/>
              </w:rPr>
              <w:t>Welcome &amp; Introductions</w:t>
            </w:r>
          </w:p>
          <w:p w14:paraId="082D0CD4" w14:textId="77777777" w:rsidR="00EB5507" w:rsidRPr="00277308" w:rsidRDefault="00EB5507" w:rsidP="00EB5507">
            <w:pPr>
              <w:jc w:val="both"/>
              <w:rPr>
                <w:rFonts w:cstheme="minorHAnsi"/>
                <w:i/>
                <w:iCs/>
              </w:rPr>
            </w:pPr>
            <w:r w:rsidRPr="00277308">
              <w:rPr>
                <w:rFonts w:cstheme="minorHAnsi"/>
                <w:i/>
                <w:iCs/>
              </w:rPr>
              <w:t xml:space="preserve">Led by </w:t>
            </w:r>
            <w:r w:rsidR="004E4741" w:rsidRPr="00277308">
              <w:rPr>
                <w:rFonts w:cstheme="minorHAnsi"/>
                <w:i/>
                <w:iCs/>
              </w:rPr>
              <w:t xml:space="preserve">Stephen Harries, Vice </w:t>
            </w:r>
            <w:proofErr w:type="gramStart"/>
            <w:r w:rsidR="004E4741" w:rsidRPr="00277308">
              <w:rPr>
                <w:rFonts w:cstheme="minorHAnsi"/>
                <w:i/>
                <w:iCs/>
              </w:rPr>
              <w:t>Chair</w:t>
            </w:r>
            <w:proofErr w:type="gramEnd"/>
            <w:r w:rsidR="004E4741" w:rsidRPr="00277308">
              <w:rPr>
                <w:rFonts w:cstheme="minorHAnsi"/>
                <w:i/>
                <w:iCs/>
              </w:rPr>
              <w:t xml:space="preserve"> and </w:t>
            </w:r>
            <w:r w:rsidRPr="00277308">
              <w:rPr>
                <w:rFonts w:cstheme="minorHAnsi"/>
                <w:i/>
                <w:iCs/>
              </w:rPr>
              <w:t>Independent Member</w:t>
            </w:r>
          </w:p>
          <w:p w14:paraId="4351C3A2" w14:textId="77777777" w:rsidR="00706E43" w:rsidRPr="00277308" w:rsidRDefault="00706E43" w:rsidP="00706E43">
            <w:pPr>
              <w:pStyle w:val="NoSpacing"/>
              <w:jc w:val="both"/>
              <w:rPr>
                <w:rFonts w:cstheme="minorHAnsi"/>
                <w:lang w:val="en-GB"/>
              </w:rPr>
            </w:pPr>
          </w:p>
          <w:p w14:paraId="32CAF48B" w14:textId="77777777" w:rsidR="00247C2F" w:rsidRPr="00277308" w:rsidRDefault="004E4741" w:rsidP="00247C2F">
            <w:pPr>
              <w:rPr>
                <w:rFonts w:cstheme="minorHAnsi"/>
              </w:rPr>
            </w:pPr>
            <w:r w:rsidRPr="00277308">
              <w:rPr>
                <w:rFonts w:cstheme="minorHAnsi"/>
              </w:rPr>
              <w:t>SH</w:t>
            </w:r>
            <w:r w:rsidR="00247C2F" w:rsidRPr="00277308">
              <w:rPr>
                <w:rFonts w:cstheme="minorHAnsi"/>
              </w:rPr>
              <w:t xml:space="preserve"> welcomed attendees to the meeting.  </w:t>
            </w:r>
          </w:p>
          <w:p w14:paraId="2F145868" w14:textId="77777777" w:rsidR="00D209D0" w:rsidRPr="00277308" w:rsidRDefault="00D209D0" w:rsidP="00371FF5">
            <w:pPr>
              <w:pStyle w:val="NoSpacing"/>
              <w:rPr>
                <w:rFonts w:cstheme="minorHAnsi"/>
                <w:lang w:val="en-GB"/>
              </w:rPr>
            </w:pPr>
          </w:p>
        </w:tc>
        <w:tc>
          <w:tcPr>
            <w:tcW w:w="1191" w:type="dxa"/>
            <w:gridSpan w:val="2"/>
          </w:tcPr>
          <w:p w14:paraId="3A905470" w14:textId="77777777" w:rsidR="001E7BEF" w:rsidRPr="00277308" w:rsidRDefault="001E7BEF" w:rsidP="007C32CD">
            <w:pPr>
              <w:pStyle w:val="NoSpacing"/>
              <w:spacing w:before="76" w:after="76"/>
              <w:jc w:val="center"/>
              <w:rPr>
                <w:rFonts w:cstheme="minorHAnsi"/>
                <w:b/>
                <w:bCs/>
                <w:lang w:val="en-GB"/>
              </w:rPr>
            </w:pPr>
          </w:p>
        </w:tc>
      </w:tr>
      <w:tr w:rsidR="001E7BEF" w:rsidRPr="00277308" w14:paraId="704B9659" w14:textId="77777777" w:rsidTr="00BE2A1D">
        <w:tc>
          <w:tcPr>
            <w:tcW w:w="857" w:type="dxa"/>
            <w:gridSpan w:val="2"/>
          </w:tcPr>
          <w:p w14:paraId="11ED67B5" w14:textId="77777777" w:rsidR="001E7BEF" w:rsidRPr="00277308" w:rsidRDefault="001E7BEF" w:rsidP="007C32CD">
            <w:pPr>
              <w:pStyle w:val="NoSpacing"/>
              <w:spacing w:before="76" w:after="76"/>
              <w:rPr>
                <w:rFonts w:cstheme="minorHAnsi"/>
                <w:b/>
                <w:bCs/>
                <w:lang w:val="en-GB"/>
              </w:rPr>
            </w:pPr>
            <w:r w:rsidRPr="00277308">
              <w:rPr>
                <w:rFonts w:cstheme="minorHAnsi"/>
                <w:b/>
                <w:bCs/>
                <w:lang w:val="en-GB"/>
              </w:rPr>
              <w:t>1.2</w:t>
            </w:r>
          </w:p>
        </w:tc>
        <w:tc>
          <w:tcPr>
            <w:tcW w:w="8358" w:type="dxa"/>
          </w:tcPr>
          <w:p w14:paraId="5BB045CC" w14:textId="77777777" w:rsidR="001E7BEF" w:rsidRPr="00277308" w:rsidRDefault="001E7BEF" w:rsidP="007C32CD">
            <w:pPr>
              <w:spacing w:before="76" w:after="76"/>
              <w:rPr>
                <w:rFonts w:eastAsia="Arial" w:cstheme="minorHAnsi"/>
                <w:b/>
              </w:rPr>
            </w:pPr>
            <w:r w:rsidRPr="00277308">
              <w:rPr>
                <w:rFonts w:eastAsia="Arial" w:cstheme="minorHAnsi"/>
                <w:b/>
              </w:rPr>
              <w:t>Apologies for Absence</w:t>
            </w:r>
          </w:p>
          <w:p w14:paraId="1472820C" w14:textId="77777777" w:rsidR="004E4741" w:rsidRPr="00277308" w:rsidRDefault="004E4741" w:rsidP="004E4741">
            <w:pPr>
              <w:jc w:val="both"/>
              <w:rPr>
                <w:rFonts w:cstheme="minorHAnsi"/>
                <w:i/>
                <w:iCs/>
              </w:rPr>
            </w:pPr>
            <w:r w:rsidRPr="00277308">
              <w:rPr>
                <w:rFonts w:cstheme="minorHAnsi"/>
                <w:i/>
                <w:iCs/>
              </w:rPr>
              <w:t xml:space="preserve">Led by Stephen Harries, Vice </w:t>
            </w:r>
            <w:proofErr w:type="gramStart"/>
            <w:r w:rsidRPr="00277308">
              <w:rPr>
                <w:rFonts w:cstheme="minorHAnsi"/>
                <w:i/>
                <w:iCs/>
              </w:rPr>
              <w:t>Chair</w:t>
            </w:r>
            <w:proofErr w:type="gramEnd"/>
            <w:r w:rsidRPr="00277308">
              <w:rPr>
                <w:rFonts w:cstheme="minorHAnsi"/>
                <w:i/>
                <w:iCs/>
              </w:rPr>
              <w:t xml:space="preserve"> and Independent Member</w:t>
            </w:r>
          </w:p>
          <w:p w14:paraId="07F3BF29" w14:textId="77777777" w:rsidR="00371FF5" w:rsidRPr="00277308" w:rsidRDefault="00371FF5" w:rsidP="00371FF5">
            <w:pPr>
              <w:pStyle w:val="NoSpacing"/>
              <w:rPr>
                <w:rFonts w:cstheme="minorHAnsi"/>
                <w:lang w:val="en-GB"/>
              </w:rPr>
            </w:pPr>
          </w:p>
          <w:p w14:paraId="2CF92F3C" w14:textId="77777777" w:rsidR="00EB5507" w:rsidRPr="00277308" w:rsidRDefault="001E7BEF" w:rsidP="00EB5507">
            <w:pPr>
              <w:spacing w:before="76" w:after="76"/>
              <w:rPr>
                <w:rFonts w:eastAsia="Arial" w:cstheme="minorHAnsi"/>
              </w:rPr>
            </w:pPr>
            <w:r w:rsidRPr="00277308">
              <w:rPr>
                <w:rFonts w:eastAsia="Arial" w:cstheme="minorHAnsi"/>
              </w:rPr>
              <w:t>Apologies were noted as above.</w:t>
            </w:r>
            <w:r w:rsidR="007778B7" w:rsidRPr="00277308">
              <w:rPr>
                <w:rFonts w:eastAsia="Arial" w:cstheme="minorHAnsi"/>
              </w:rPr>
              <w:t xml:space="preserve"> </w:t>
            </w:r>
          </w:p>
          <w:p w14:paraId="6E95D222" w14:textId="77777777" w:rsidR="004E4741" w:rsidRPr="00277308" w:rsidRDefault="004E4741" w:rsidP="004E4741">
            <w:pPr>
              <w:pStyle w:val="NoSpacing"/>
              <w:rPr>
                <w:rFonts w:cstheme="minorHAnsi"/>
                <w:lang w:val="en-GB"/>
              </w:rPr>
            </w:pPr>
          </w:p>
          <w:p w14:paraId="04AB4B2E" w14:textId="77777777" w:rsidR="00DD1845" w:rsidRPr="00277308" w:rsidRDefault="00DD1845" w:rsidP="00DD1845">
            <w:pPr>
              <w:pStyle w:val="NoSpacing"/>
              <w:rPr>
                <w:rFonts w:cstheme="minorHAnsi"/>
                <w:lang w:val="en-GB"/>
              </w:rPr>
            </w:pPr>
          </w:p>
        </w:tc>
        <w:tc>
          <w:tcPr>
            <w:tcW w:w="1191" w:type="dxa"/>
            <w:gridSpan w:val="2"/>
          </w:tcPr>
          <w:p w14:paraId="3A6FDBAF" w14:textId="77777777" w:rsidR="001E7BEF" w:rsidRPr="00277308" w:rsidRDefault="001E7BEF" w:rsidP="007C32CD">
            <w:pPr>
              <w:pStyle w:val="NoSpacing"/>
              <w:spacing w:before="76" w:after="76"/>
              <w:jc w:val="center"/>
              <w:rPr>
                <w:rFonts w:cstheme="minorHAnsi"/>
                <w:b/>
                <w:bCs/>
                <w:lang w:val="en-GB"/>
              </w:rPr>
            </w:pPr>
          </w:p>
        </w:tc>
      </w:tr>
      <w:tr w:rsidR="001E7BEF" w:rsidRPr="00277308" w14:paraId="30B46793" w14:textId="77777777" w:rsidTr="00BE2A1D">
        <w:tc>
          <w:tcPr>
            <w:tcW w:w="857" w:type="dxa"/>
            <w:gridSpan w:val="2"/>
          </w:tcPr>
          <w:p w14:paraId="1ED3C301" w14:textId="77777777" w:rsidR="001E7BEF" w:rsidRPr="00277308" w:rsidRDefault="001E7BEF" w:rsidP="007C32CD">
            <w:pPr>
              <w:pStyle w:val="NoSpacing"/>
              <w:spacing w:before="76" w:after="76"/>
              <w:rPr>
                <w:rFonts w:cstheme="minorHAnsi"/>
                <w:b/>
                <w:bCs/>
                <w:lang w:val="en-GB"/>
              </w:rPr>
            </w:pPr>
            <w:r w:rsidRPr="00277308">
              <w:rPr>
                <w:rFonts w:cstheme="minorHAnsi"/>
                <w:b/>
                <w:bCs/>
                <w:lang w:val="en-GB"/>
              </w:rPr>
              <w:lastRenderedPageBreak/>
              <w:t>1.3</w:t>
            </w:r>
          </w:p>
        </w:tc>
        <w:tc>
          <w:tcPr>
            <w:tcW w:w="8358" w:type="dxa"/>
          </w:tcPr>
          <w:p w14:paraId="3CECBBC7" w14:textId="77777777" w:rsidR="001E7BEF" w:rsidRPr="00277308" w:rsidRDefault="001E7BEF" w:rsidP="004A0728">
            <w:pPr>
              <w:spacing w:before="76" w:after="76"/>
              <w:jc w:val="both"/>
              <w:rPr>
                <w:rFonts w:eastAsia="Arial" w:cstheme="minorHAnsi"/>
                <w:b/>
              </w:rPr>
            </w:pPr>
            <w:r w:rsidRPr="00277308">
              <w:rPr>
                <w:rFonts w:eastAsia="Arial" w:cstheme="minorHAnsi"/>
                <w:b/>
              </w:rPr>
              <w:t>Declarations of Interest</w:t>
            </w:r>
          </w:p>
          <w:p w14:paraId="60ECA6E5" w14:textId="77777777" w:rsidR="004E4741" w:rsidRPr="00277308" w:rsidRDefault="004E4741" w:rsidP="004E4741">
            <w:pPr>
              <w:jc w:val="both"/>
              <w:rPr>
                <w:rFonts w:cstheme="minorHAnsi"/>
                <w:i/>
                <w:iCs/>
              </w:rPr>
            </w:pPr>
            <w:r w:rsidRPr="00277308">
              <w:rPr>
                <w:rFonts w:cstheme="minorHAnsi"/>
                <w:i/>
                <w:iCs/>
              </w:rPr>
              <w:t xml:space="preserve">Led by Stephen Harries, Vice </w:t>
            </w:r>
            <w:proofErr w:type="gramStart"/>
            <w:r w:rsidRPr="00277308">
              <w:rPr>
                <w:rFonts w:cstheme="minorHAnsi"/>
                <w:i/>
                <w:iCs/>
              </w:rPr>
              <w:t>Chair</w:t>
            </w:r>
            <w:proofErr w:type="gramEnd"/>
            <w:r w:rsidRPr="00277308">
              <w:rPr>
                <w:rFonts w:cstheme="minorHAnsi"/>
                <w:i/>
                <w:iCs/>
              </w:rPr>
              <w:t xml:space="preserve"> and Independent Member</w:t>
            </w:r>
          </w:p>
          <w:p w14:paraId="71CB84B7" w14:textId="77777777" w:rsidR="00371FF5" w:rsidRPr="00277308" w:rsidRDefault="00371FF5" w:rsidP="004A0728">
            <w:pPr>
              <w:pStyle w:val="NoSpacing"/>
              <w:jc w:val="both"/>
              <w:rPr>
                <w:rFonts w:cstheme="minorHAnsi"/>
                <w:lang w:val="en-GB"/>
              </w:rPr>
            </w:pPr>
          </w:p>
          <w:p w14:paraId="27AF6568" w14:textId="77777777" w:rsidR="006E371A" w:rsidRPr="00277308" w:rsidRDefault="001E7BEF" w:rsidP="004A0728">
            <w:pPr>
              <w:spacing w:before="76" w:after="76"/>
              <w:jc w:val="both"/>
              <w:rPr>
                <w:rFonts w:eastAsia="Arial" w:cstheme="minorHAnsi"/>
              </w:rPr>
            </w:pPr>
            <w:r w:rsidRPr="00277308">
              <w:rPr>
                <w:rFonts w:eastAsia="Arial" w:cstheme="minorHAnsi"/>
              </w:rPr>
              <w:t>No declarations of interest were received.</w:t>
            </w:r>
          </w:p>
          <w:p w14:paraId="0ED20340" w14:textId="77777777" w:rsidR="00371FF5" w:rsidRPr="00277308" w:rsidRDefault="00371FF5" w:rsidP="004A0728">
            <w:pPr>
              <w:pStyle w:val="NoSpacing"/>
              <w:jc w:val="both"/>
              <w:rPr>
                <w:rFonts w:cstheme="minorHAnsi"/>
                <w:lang w:val="en-GB"/>
              </w:rPr>
            </w:pPr>
          </w:p>
        </w:tc>
        <w:tc>
          <w:tcPr>
            <w:tcW w:w="1191" w:type="dxa"/>
            <w:gridSpan w:val="2"/>
          </w:tcPr>
          <w:p w14:paraId="29D37822" w14:textId="77777777" w:rsidR="001E7BEF" w:rsidRPr="00277308" w:rsidRDefault="001E7BEF" w:rsidP="007C32CD">
            <w:pPr>
              <w:pStyle w:val="NoSpacing"/>
              <w:spacing w:before="76" w:after="76"/>
              <w:jc w:val="center"/>
              <w:rPr>
                <w:rFonts w:cstheme="minorHAnsi"/>
                <w:b/>
                <w:bCs/>
                <w:lang w:val="en-GB"/>
              </w:rPr>
            </w:pPr>
          </w:p>
        </w:tc>
      </w:tr>
      <w:tr w:rsidR="009F4197" w:rsidRPr="00277308" w14:paraId="2B671EEE" w14:textId="77777777" w:rsidTr="00E7759F">
        <w:trPr>
          <w:trHeight w:val="1175"/>
        </w:trPr>
        <w:tc>
          <w:tcPr>
            <w:tcW w:w="857" w:type="dxa"/>
            <w:gridSpan w:val="2"/>
          </w:tcPr>
          <w:p w14:paraId="13F64739" w14:textId="77777777" w:rsidR="009F4197" w:rsidRPr="00277308" w:rsidRDefault="009D5098" w:rsidP="000C2676">
            <w:pPr>
              <w:pStyle w:val="NoSpacing"/>
              <w:spacing w:before="76" w:after="76"/>
              <w:rPr>
                <w:rFonts w:cstheme="minorHAnsi"/>
                <w:b/>
                <w:bCs/>
                <w:lang w:val="en-GB"/>
              </w:rPr>
            </w:pPr>
            <w:r w:rsidRPr="00277308">
              <w:rPr>
                <w:rFonts w:cstheme="minorHAnsi"/>
                <w:b/>
                <w:bCs/>
                <w:lang w:val="en-GB"/>
              </w:rPr>
              <w:t>1.4</w:t>
            </w:r>
          </w:p>
          <w:p w14:paraId="6A1720DC" w14:textId="77777777" w:rsidR="009F4197" w:rsidRPr="00277308" w:rsidRDefault="009F4197" w:rsidP="000C2676">
            <w:pPr>
              <w:pStyle w:val="NoSpacing"/>
              <w:spacing w:before="76" w:after="76"/>
              <w:rPr>
                <w:rFonts w:cstheme="minorHAnsi"/>
                <w:b/>
                <w:bCs/>
                <w:lang w:val="en-GB"/>
              </w:rPr>
            </w:pPr>
          </w:p>
        </w:tc>
        <w:tc>
          <w:tcPr>
            <w:tcW w:w="8358" w:type="dxa"/>
          </w:tcPr>
          <w:p w14:paraId="145478E2" w14:textId="77777777" w:rsidR="00371FF5" w:rsidRPr="00277308" w:rsidRDefault="00371FF5" w:rsidP="004A0728">
            <w:pPr>
              <w:jc w:val="both"/>
              <w:rPr>
                <w:rFonts w:cstheme="minorHAnsi"/>
                <w:b/>
                <w:bCs/>
              </w:rPr>
            </w:pPr>
            <w:r w:rsidRPr="00277308">
              <w:rPr>
                <w:rFonts w:cstheme="minorHAnsi"/>
                <w:b/>
                <w:bCs/>
              </w:rPr>
              <w:t xml:space="preserve">Minutes of the Sub-Committee Meeting held on </w:t>
            </w:r>
            <w:r w:rsidR="00630986" w:rsidRPr="00277308">
              <w:rPr>
                <w:rFonts w:cstheme="minorHAnsi"/>
                <w:b/>
                <w:bCs/>
              </w:rPr>
              <w:t>16</w:t>
            </w:r>
            <w:r w:rsidR="00630986" w:rsidRPr="00277308">
              <w:rPr>
                <w:rFonts w:cstheme="minorHAnsi"/>
                <w:b/>
                <w:bCs/>
                <w:vertAlign w:val="superscript"/>
              </w:rPr>
              <w:t>th</w:t>
            </w:r>
            <w:r w:rsidR="00630986" w:rsidRPr="00277308">
              <w:rPr>
                <w:rFonts w:cstheme="minorHAnsi"/>
                <w:b/>
                <w:bCs/>
              </w:rPr>
              <w:t xml:space="preserve"> May</w:t>
            </w:r>
            <w:r w:rsidR="004E4741" w:rsidRPr="00277308">
              <w:rPr>
                <w:rFonts w:cstheme="minorHAnsi"/>
                <w:b/>
                <w:bCs/>
              </w:rPr>
              <w:t xml:space="preserve"> 2024 </w:t>
            </w:r>
            <w:r w:rsidR="00EB5507" w:rsidRPr="00277308">
              <w:rPr>
                <w:rFonts w:cstheme="minorHAnsi"/>
                <w:b/>
                <w:bCs/>
              </w:rPr>
              <w:t xml:space="preserve"> </w:t>
            </w:r>
            <w:r w:rsidR="003E1D6D" w:rsidRPr="00277308">
              <w:rPr>
                <w:rFonts w:cstheme="minorHAnsi"/>
                <w:b/>
                <w:bCs/>
              </w:rPr>
              <w:t xml:space="preserve"> </w:t>
            </w:r>
          </w:p>
          <w:p w14:paraId="07AE2B3B" w14:textId="77777777" w:rsidR="004E4741" w:rsidRPr="00277308" w:rsidRDefault="004E4741" w:rsidP="004E4741">
            <w:pPr>
              <w:jc w:val="both"/>
              <w:rPr>
                <w:rFonts w:cstheme="minorHAnsi"/>
                <w:i/>
                <w:iCs/>
              </w:rPr>
            </w:pPr>
            <w:r w:rsidRPr="00277308">
              <w:rPr>
                <w:rFonts w:cstheme="minorHAnsi"/>
                <w:i/>
                <w:iCs/>
              </w:rPr>
              <w:t xml:space="preserve">Led by Stephen Harries, Vice </w:t>
            </w:r>
            <w:proofErr w:type="gramStart"/>
            <w:r w:rsidRPr="00277308">
              <w:rPr>
                <w:rFonts w:cstheme="minorHAnsi"/>
                <w:i/>
                <w:iCs/>
              </w:rPr>
              <w:t>Chair</w:t>
            </w:r>
            <w:proofErr w:type="gramEnd"/>
            <w:r w:rsidRPr="00277308">
              <w:rPr>
                <w:rFonts w:cstheme="minorHAnsi"/>
                <w:i/>
                <w:iCs/>
              </w:rPr>
              <w:t xml:space="preserve"> and Independent Member</w:t>
            </w:r>
          </w:p>
          <w:p w14:paraId="3FBD2198" w14:textId="77777777" w:rsidR="00313775" w:rsidRPr="00277308" w:rsidRDefault="00313775" w:rsidP="00313775">
            <w:pPr>
              <w:rPr>
                <w:rFonts w:cstheme="minorHAnsi"/>
              </w:rPr>
            </w:pPr>
          </w:p>
          <w:p w14:paraId="55BE8FAC" w14:textId="77777777" w:rsidR="00630986" w:rsidRPr="00277308" w:rsidRDefault="004E4741" w:rsidP="00E11E8F">
            <w:pPr>
              <w:rPr>
                <w:rFonts w:cstheme="minorHAnsi"/>
              </w:rPr>
            </w:pPr>
            <w:r w:rsidRPr="00277308">
              <w:rPr>
                <w:rFonts w:cstheme="minorHAnsi"/>
              </w:rPr>
              <w:t xml:space="preserve">The TCS Programme Scrutiny Sub-Committee </w:t>
            </w:r>
            <w:r w:rsidRPr="00277308">
              <w:rPr>
                <w:rFonts w:cstheme="minorHAnsi"/>
                <w:b/>
                <w:bCs/>
              </w:rPr>
              <w:t>APPROVED</w:t>
            </w:r>
            <w:r w:rsidRPr="00277308">
              <w:rPr>
                <w:rFonts w:cstheme="minorHAnsi"/>
              </w:rPr>
              <w:t xml:space="preserve"> the minutes held on the </w:t>
            </w:r>
            <w:proofErr w:type="gramStart"/>
            <w:r w:rsidR="00630986" w:rsidRPr="00277308">
              <w:rPr>
                <w:rFonts w:cstheme="minorHAnsi"/>
              </w:rPr>
              <w:t>16</w:t>
            </w:r>
            <w:r w:rsidR="00630986" w:rsidRPr="00277308">
              <w:rPr>
                <w:rFonts w:cstheme="minorHAnsi"/>
                <w:vertAlign w:val="superscript"/>
              </w:rPr>
              <w:t>th</w:t>
            </w:r>
            <w:proofErr w:type="gramEnd"/>
            <w:r w:rsidR="00630986" w:rsidRPr="00277308">
              <w:rPr>
                <w:rFonts w:cstheme="minorHAnsi"/>
              </w:rPr>
              <w:t xml:space="preserve"> May 2024 a</w:t>
            </w:r>
            <w:r w:rsidRPr="00277308">
              <w:rPr>
                <w:rFonts w:cstheme="minorHAnsi"/>
              </w:rPr>
              <w:t xml:space="preserve">s an accurate record.  </w:t>
            </w:r>
          </w:p>
          <w:p w14:paraId="0A9A8FF5" w14:textId="77777777" w:rsidR="003E1D6D" w:rsidRPr="00277308" w:rsidRDefault="003E1D6D" w:rsidP="00EB5507">
            <w:pPr>
              <w:rPr>
                <w:rFonts w:cstheme="minorHAnsi"/>
              </w:rPr>
            </w:pPr>
          </w:p>
        </w:tc>
        <w:tc>
          <w:tcPr>
            <w:tcW w:w="1191" w:type="dxa"/>
            <w:gridSpan w:val="2"/>
          </w:tcPr>
          <w:p w14:paraId="66914EA4" w14:textId="77777777" w:rsidR="009F4197" w:rsidRPr="00277308" w:rsidRDefault="009F4197" w:rsidP="000C2676">
            <w:pPr>
              <w:pStyle w:val="NoSpacing"/>
              <w:spacing w:before="76" w:after="76"/>
              <w:rPr>
                <w:rFonts w:cstheme="minorHAnsi"/>
                <w:b/>
                <w:bCs/>
                <w:lang w:val="en-GB"/>
              </w:rPr>
            </w:pPr>
          </w:p>
          <w:p w14:paraId="6F82E2F6" w14:textId="77777777" w:rsidR="007778B7" w:rsidRPr="00277308" w:rsidRDefault="007778B7" w:rsidP="000C2676">
            <w:pPr>
              <w:pStyle w:val="NoSpacing"/>
              <w:spacing w:before="76" w:after="76"/>
              <w:rPr>
                <w:rFonts w:cstheme="minorHAnsi"/>
                <w:b/>
                <w:bCs/>
                <w:lang w:val="en-GB"/>
              </w:rPr>
            </w:pPr>
          </w:p>
          <w:p w14:paraId="0B49DB1A" w14:textId="77777777" w:rsidR="007778B7" w:rsidRPr="00277308" w:rsidRDefault="007778B7" w:rsidP="000C2676">
            <w:pPr>
              <w:pStyle w:val="NoSpacing"/>
              <w:spacing w:before="76" w:after="76"/>
              <w:rPr>
                <w:rFonts w:cstheme="minorHAnsi"/>
                <w:b/>
                <w:bCs/>
                <w:lang w:val="en-GB"/>
              </w:rPr>
            </w:pPr>
          </w:p>
        </w:tc>
      </w:tr>
      <w:tr w:rsidR="00630986" w:rsidRPr="00277308" w14:paraId="4F3DC669" w14:textId="77777777" w:rsidTr="00E7759F">
        <w:trPr>
          <w:trHeight w:val="1175"/>
        </w:trPr>
        <w:tc>
          <w:tcPr>
            <w:tcW w:w="857" w:type="dxa"/>
            <w:gridSpan w:val="2"/>
          </w:tcPr>
          <w:p w14:paraId="2E1A69ED" w14:textId="77777777" w:rsidR="00630986" w:rsidRPr="00277308" w:rsidRDefault="00630986" w:rsidP="000C2676">
            <w:pPr>
              <w:pStyle w:val="NoSpacing"/>
              <w:spacing w:before="76" w:after="76"/>
              <w:rPr>
                <w:rFonts w:cstheme="minorHAnsi"/>
                <w:b/>
                <w:bCs/>
                <w:lang w:val="en-GB"/>
              </w:rPr>
            </w:pPr>
          </w:p>
        </w:tc>
        <w:tc>
          <w:tcPr>
            <w:tcW w:w="8358" w:type="dxa"/>
          </w:tcPr>
          <w:p w14:paraId="465E7E4B" w14:textId="77777777" w:rsidR="00630986" w:rsidRPr="00277308" w:rsidRDefault="00630986" w:rsidP="00630986">
            <w:pPr>
              <w:rPr>
                <w:rFonts w:cstheme="minorHAnsi"/>
                <w:b/>
                <w:bCs/>
              </w:rPr>
            </w:pPr>
            <w:r w:rsidRPr="00277308">
              <w:rPr>
                <w:rFonts w:cstheme="minorHAnsi"/>
                <w:b/>
                <w:bCs/>
              </w:rPr>
              <w:t xml:space="preserve">Matters arising: </w:t>
            </w:r>
          </w:p>
          <w:p w14:paraId="321FCAE1" w14:textId="77777777" w:rsidR="00630986" w:rsidRPr="00277308" w:rsidRDefault="00630986" w:rsidP="00630986">
            <w:pPr>
              <w:pStyle w:val="NoSpacing"/>
              <w:rPr>
                <w:rFonts w:cstheme="minorHAnsi"/>
                <w:lang w:val="en-GB"/>
              </w:rPr>
            </w:pPr>
          </w:p>
          <w:p w14:paraId="08B6E618" w14:textId="77777777" w:rsidR="00630986" w:rsidRPr="00277308" w:rsidRDefault="00630986" w:rsidP="00630986">
            <w:pPr>
              <w:rPr>
                <w:rFonts w:cstheme="minorHAnsi"/>
              </w:rPr>
            </w:pPr>
            <w:r w:rsidRPr="00277308">
              <w:rPr>
                <w:rFonts w:cstheme="minorHAnsi"/>
              </w:rPr>
              <w:t xml:space="preserve">Agenda item: 2.1: </w:t>
            </w:r>
            <w:r w:rsidRPr="00277308">
              <w:rPr>
                <w:rFonts w:cstheme="minorHAnsi"/>
                <w:kern w:val="2"/>
              </w:rPr>
              <w:t>Programme Directors Report: Shaping the Next Stages</w:t>
            </w:r>
            <w:r w:rsidRPr="00277308">
              <w:rPr>
                <w:rFonts w:cstheme="minorHAnsi"/>
              </w:rPr>
              <w:t xml:space="preserve"> was brought to the TCS Programme Scrutiny Sub-Committees attention as a </w:t>
            </w:r>
            <w:proofErr w:type="gramStart"/>
            <w:r w:rsidRPr="00277308">
              <w:rPr>
                <w:rFonts w:cstheme="minorHAnsi"/>
              </w:rPr>
              <w:t>matters</w:t>
            </w:r>
            <w:proofErr w:type="gramEnd"/>
            <w:r w:rsidRPr="00277308">
              <w:rPr>
                <w:rFonts w:cstheme="minorHAnsi"/>
              </w:rPr>
              <w:t xml:space="preserve"> arising: </w:t>
            </w:r>
          </w:p>
          <w:p w14:paraId="6BA5DDB7" w14:textId="77777777" w:rsidR="00630986" w:rsidRPr="00277308" w:rsidRDefault="00630986" w:rsidP="00630986">
            <w:pPr>
              <w:pStyle w:val="NoSpacing"/>
              <w:rPr>
                <w:rFonts w:cstheme="minorHAnsi"/>
                <w:lang w:val="en-GB"/>
              </w:rPr>
            </w:pPr>
          </w:p>
          <w:p w14:paraId="55379BC2" w14:textId="6E6356C5" w:rsidR="00630986" w:rsidRPr="00277308" w:rsidRDefault="00630986" w:rsidP="00E91CB3">
            <w:pPr>
              <w:autoSpaceDE w:val="0"/>
              <w:autoSpaceDN w:val="0"/>
              <w:adjustRightInd w:val="0"/>
              <w:spacing w:after="0" w:line="240" w:lineRule="auto"/>
              <w:rPr>
                <w:rFonts w:cstheme="minorHAnsi"/>
              </w:rPr>
            </w:pPr>
            <w:r w:rsidRPr="00277308">
              <w:rPr>
                <w:rFonts w:cstheme="minorHAnsi"/>
              </w:rPr>
              <w:t xml:space="preserve">It was flagged as a concern that the communication and engagement paper </w:t>
            </w:r>
            <w:r w:rsidR="001A2AFA">
              <w:rPr>
                <w:rFonts w:cstheme="minorHAnsi"/>
              </w:rPr>
              <w:t>will not be received by the</w:t>
            </w:r>
            <w:r w:rsidRPr="00277308">
              <w:rPr>
                <w:rFonts w:cstheme="minorHAnsi"/>
              </w:rPr>
              <w:t xml:space="preserve"> TCS Programme Scrutiny Sub-Committee in the same way going forward. It was confirmed, the Project Board are receiving the engagement workstream highlight report as part of the new ways of reporting. It was suggested going forward the communication and engagement workstream will report to the TCS Programme Scrutiny Sub-Committee</w:t>
            </w:r>
            <w:r w:rsidR="00E91CB3">
              <w:rPr>
                <w:rFonts w:cstheme="minorHAnsi"/>
              </w:rPr>
              <w:t>, t</w:t>
            </w:r>
            <w:r w:rsidRPr="00277308">
              <w:rPr>
                <w:rFonts w:cstheme="minorHAnsi"/>
              </w:rPr>
              <w:t>his will either be reported in a highlight report or another format</w:t>
            </w:r>
            <w:r w:rsidR="00E91CB3">
              <w:rPr>
                <w:rFonts w:cstheme="minorHAnsi"/>
              </w:rPr>
              <w:t xml:space="preserve">. </w:t>
            </w:r>
            <w:r w:rsidRPr="00277308">
              <w:rPr>
                <w:rFonts w:cstheme="minorHAnsi"/>
              </w:rPr>
              <w:t xml:space="preserve">A meeting will be arranged separately to discuss the arrangements and alignment of the workstream reports feeding into the TCS Programme Scrutiny Sub-Committee. </w:t>
            </w:r>
          </w:p>
          <w:p w14:paraId="515F3911" w14:textId="77777777" w:rsidR="00630986" w:rsidRPr="00277308" w:rsidRDefault="00630986" w:rsidP="004A0728">
            <w:pPr>
              <w:jc w:val="both"/>
              <w:rPr>
                <w:rFonts w:cstheme="minorHAnsi"/>
                <w:b/>
                <w:bCs/>
              </w:rPr>
            </w:pPr>
          </w:p>
        </w:tc>
        <w:tc>
          <w:tcPr>
            <w:tcW w:w="1191" w:type="dxa"/>
            <w:gridSpan w:val="2"/>
          </w:tcPr>
          <w:p w14:paraId="4D1D27FA" w14:textId="77777777" w:rsidR="00630986" w:rsidRPr="00277308" w:rsidRDefault="00630986" w:rsidP="000C2676">
            <w:pPr>
              <w:pStyle w:val="NoSpacing"/>
              <w:spacing w:before="76" w:after="76"/>
              <w:rPr>
                <w:rFonts w:cstheme="minorHAnsi"/>
                <w:b/>
                <w:bCs/>
                <w:lang w:val="en-GB"/>
              </w:rPr>
            </w:pPr>
          </w:p>
          <w:p w14:paraId="729383C0" w14:textId="77777777" w:rsidR="00630986" w:rsidRPr="00277308" w:rsidRDefault="00630986" w:rsidP="000C2676">
            <w:pPr>
              <w:pStyle w:val="NoSpacing"/>
              <w:spacing w:before="76" w:after="76"/>
              <w:rPr>
                <w:rFonts w:cstheme="minorHAnsi"/>
                <w:b/>
                <w:bCs/>
                <w:lang w:val="en-GB"/>
              </w:rPr>
            </w:pPr>
          </w:p>
          <w:p w14:paraId="2032461A" w14:textId="77777777" w:rsidR="00630986" w:rsidRPr="00277308" w:rsidRDefault="00630986" w:rsidP="000C2676">
            <w:pPr>
              <w:pStyle w:val="NoSpacing"/>
              <w:spacing w:before="76" w:after="76"/>
              <w:rPr>
                <w:rFonts w:cstheme="minorHAnsi"/>
                <w:b/>
                <w:bCs/>
                <w:lang w:val="en-GB"/>
              </w:rPr>
            </w:pPr>
          </w:p>
          <w:p w14:paraId="43B815E8" w14:textId="77777777" w:rsidR="00630986" w:rsidRPr="00277308" w:rsidRDefault="00630986" w:rsidP="000C2676">
            <w:pPr>
              <w:pStyle w:val="NoSpacing"/>
              <w:spacing w:before="76" w:after="76"/>
              <w:rPr>
                <w:rFonts w:cstheme="minorHAnsi"/>
                <w:b/>
                <w:bCs/>
                <w:lang w:val="en-GB"/>
              </w:rPr>
            </w:pPr>
          </w:p>
          <w:p w14:paraId="082D438B" w14:textId="77777777" w:rsidR="00630986" w:rsidRPr="00277308" w:rsidRDefault="00630986" w:rsidP="000C2676">
            <w:pPr>
              <w:pStyle w:val="NoSpacing"/>
              <w:spacing w:before="76" w:after="76"/>
              <w:rPr>
                <w:rFonts w:cstheme="minorHAnsi"/>
                <w:b/>
                <w:bCs/>
                <w:lang w:val="en-GB"/>
              </w:rPr>
            </w:pPr>
          </w:p>
          <w:p w14:paraId="4B84F24E" w14:textId="77777777" w:rsidR="00630986" w:rsidRPr="00277308" w:rsidRDefault="00630986" w:rsidP="000C2676">
            <w:pPr>
              <w:pStyle w:val="NoSpacing"/>
              <w:spacing w:before="76" w:after="76"/>
              <w:rPr>
                <w:rFonts w:cstheme="minorHAnsi"/>
                <w:b/>
                <w:bCs/>
                <w:lang w:val="en-GB"/>
              </w:rPr>
            </w:pPr>
          </w:p>
          <w:p w14:paraId="465066C3" w14:textId="77777777" w:rsidR="00630986" w:rsidRPr="00277308" w:rsidRDefault="00630986" w:rsidP="000C2676">
            <w:pPr>
              <w:pStyle w:val="NoSpacing"/>
              <w:spacing w:before="76" w:after="76"/>
              <w:rPr>
                <w:rFonts w:cstheme="minorHAnsi"/>
                <w:b/>
                <w:bCs/>
                <w:lang w:val="en-GB"/>
              </w:rPr>
            </w:pPr>
          </w:p>
          <w:p w14:paraId="15832B2C" w14:textId="77777777" w:rsidR="00630986" w:rsidRPr="00277308" w:rsidRDefault="00630986" w:rsidP="000C2676">
            <w:pPr>
              <w:pStyle w:val="NoSpacing"/>
              <w:spacing w:before="76" w:after="76"/>
              <w:rPr>
                <w:rFonts w:cstheme="minorHAnsi"/>
                <w:b/>
                <w:bCs/>
                <w:lang w:val="en-GB"/>
              </w:rPr>
            </w:pPr>
          </w:p>
          <w:p w14:paraId="641BF2C6" w14:textId="77777777" w:rsidR="00630986" w:rsidRPr="00277308" w:rsidRDefault="00630986" w:rsidP="00E91CB3">
            <w:pPr>
              <w:pStyle w:val="NoSpacing"/>
              <w:spacing w:before="76" w:after="76"/>
              <w:rPr>
                <w:rFonts w:cstheme="minorHAnsi"/>
                <w:b/>
                <w:bCs/>
                <w:lang w:val="en-GB"/>
              </w:rPr>
            </w:pPr>
          </w:p>
          <w:p w14:paraId="1F3D9430" w14:textId="77777777" w:rsidR="00630986" w:rsidRPr="00277308" w:rsidRDefault="00630986" w:rsidP="000C2676">
            <w:pPr>
              <w:pStyle w:val="NoSpacing"/>
              <w:spacing w:before="76" w:after="76"/>
              <w:rPr>
                <w:rFonts w:cstheme="minorHAnsi"/>
                <w:b/>
                <w:bCs/>
                <w:lang w:val="en-GB"/>
              </w:rPr>
            </w:pPr>
          </w:p>
          <w:p w14:paraId="186AAB63" w14:textId="77777777" w:rsidR="00630986" w:rsidRPr="00277308" w:rsidRDefault="00630986" w:rsidP="00630986">
            <w:pPr>
              <w:pStyle w:val="NoSpacing"/>
              <w:spacing w:before="76" w:after="76"/>
              <w:jc w:val="center"/>
              <w:rPr>
                <w:rFonts w:cstheme="minorHAnsi"/>
                <w:b/>
                <w:bCs/>
                <w:lang w:val="en-GB"/>
              </w:rPr>
            </w:pPr>
            <w:r w:rsidRPr="00277308">
              <w:rPr>
                <w:rFonts w:cstheme="minorHAnsi"/>
                <w:b/>
                <w:bCs/>
                <w:lang w:val="en-GB"/>
              </w:rPr>
              <w:t>LF</w:t>
            </w:r>
          </w:p>
        </w:tc>
      </w:tr>
      <w:tr w:rsidR="009F4197" w:rsidRPr="00277308" w14:paraId="17EB4178" w14:textId="77777777" w:rsidTr="00BE2A1D">
        <w:tc>
          <w:tcPr>
            <w:tcW w:w="857" w:type="dxa"/>
            <w:gridSpan w:val="2"/>
          </w:tcPr>
          <w:p w14:paraId="0FF194FF" w14:textId="77777777" w:rsidR="009F4197" w:rsidRPr="00277308" w:rsidRDefault="009D5098" w:rsidP="000C2676">
            <w:pPr>
              <w:pStyle w:val="NoSpacing"/>
              <w:spacing w:before="76" w:after="76"/>
              <w:rPr>
                <w:rFonts w:cstheme="minorHAnsi"/>
                <w:b/>
                <w:bCs/>
              </w:rPr>
            </w:pPr>
            <w:bookmarkStart w:id="0" w:name="_Hlk106796869"/>
            <w:r w:rsidRPr="00277308">
              <w:rPr>
                <w:rFonts w:cstheme="minorHAnsi"/>
                <w:b/>
                <w:bCs/>
              </w:rPr>
              <w:t>1.</w:t>
            </w:r>
            <w:r w:rsidR="00114303" w:rsidRPr="00277308">
              <w:rPr>
                <w:rFonts w:cstheme="minorHAnsi"/>
                <w:b/>
                <w:bCs/>
              </w:rPr>
              <w:t>5</w:t>
            </w:r>
          </w:p>
        </w:tc>
        <w:tc>
          <w:tcPr>
            <w:tcW w:w="8358" w:type="dxa"/>
          </w:tcPr>
          <w:p w14:paraId="41EDAEDD" w14:textId="77777777" w:rsidR="0040367D" w:rsidRPr="00277308" w:rsidRDefault="009F4197" w:rsidP="004A0728">
            <w:pPr>
              <w:spacing w:before="76" w:after="76"/>
              <w:jc w:val="both"/>
              <w:rPr>
                <w:rFonts w:eastAsia="Arial" w:cstheme="minorHAnsi"/>
                <w:b/>
              </w:rPr>
            </w:pPr>
            <w:r w:rsidRPr="00277308">
              <w:rPr>
                <w:rFonts w:eastAsia="Arial" w:cstheme="minorHAnsi"/>
                <w:b/>
              </w:rPr>
              <w:t>Action Log</w:t>
            </w:r>
          </w:p>
          <w:p w14:paraId="565A1EEA" w14:textId="77777777" w:rsidR="004E4741" w:rsidRPr="00277308" w:rsidRDefault="004E4741" w:rsidP="004E4741">
            <w:pPr>
              <w:jc w:val="both"/>
              <w:rPr>
                <w:rFonts w:cstheme="minorHAnsi"/>
                <w:i/>
                <w:iCs/>
              </w:rPr>
            </w:pPr>
            <w:r w:rsidRPr="00277308">
              <w:rPr>
                <w:rFonts w:cstheme="minorHAnsi"/>
                <w:i/>
                <w:iCs/>
              </w:rPr>
              <w:t xml:space="preserve">Led by Stephen Harries, Vice </w:t>
            </w:r>
            <w:proofErr w:type="gramStart"/>
            <w:r w:rsidRPr="00277308">
              <w:rPr>
                <w:rFonts w:cstheme="minorHAnsi"/>
                <w:i/>
                <w:iCs/>
              </w:rPr>
              <w:t>Chair</w:t>
            </w:r>
            <w:proofErr w:type="gramEnd"/>
            <w:r w:rsidRPr="00277308">
              <w:rPr>
                <w:rFonts w:cstheme="minorHAnsi"/>
                <w:i/>
                <w:iCs/>
              </w:rPr>
              <w:t xml:space="preserve"> and Independent Member</w:t>
            </w:r>
          </w:p>
          <w:p w14:paraId="5A60CD8C" w14:textId="77777777" w:rsidR="00EB5507" w:rsidRPr="00277308" w:rsidRDefault="00EB5507" w:rsidP="00EB5507">
            <w:pPr>
              <w:pStyle w:val="NoSpacing"/>
              <w:rPr>
                <w:rFonts w:cstheme="minorHAnsi"/>
                <w:lang w:val="en-GB"/>
              </w:rPr>
            </w:pPr>
          </w:p>
          <w:p w14:paraId="4EBA6C32" w14:textId="77777777" w:rsidR="00BD14FA" w:rsidRPr="00277308" w:rsidRDefault="00BD14FA" w:rsidP="00BD14FA">
            <w:pPr>
              <w:ind w:left="1440" w:hanging="1440"/>
              <w:rPr>
                <w:rFonts w:cstheme="minorHAnsi"/>
              </w:rPr>
            </w:pPr>
            <w:r w:rsidRPr="00277308">
              <w:rPr>
                <w:rFonts w:cstheme="minorHAnsi"/>
              </w:rPr>
              <w:t>Action 151:</w:t>
            </w:r>
            <w:r w:rsidRPr="00277308">
              <w:rPr>
                <w:rFonts w:cstheme="minorHAnsi"/>
              </w:rPr>
              <w:tab/>
              <w:t xml:space="preserve">The Enabling Works Full Business Case Addendum has been delayed until June 2024. This action remains open.  </w:t>
            </w:r>
          </w:p>
          <w:p w14:paraId="60D58910" w14:textId="77777777" w:rsidR="00BD14FA" w:rsidRPr="00277308" w:rsidRDefault="00BD14FA" w:rsidP="00BD14FA">
            <w:pPr>
              <w:rPr>
                <w:rFonts w:cstheme="minorHAnsi"/>
              </w:rPr>
            </w:pPr>
          </w:p>
          <w:p w14:paraId="7AF80EEA" w14:textId="46033BA4" w:rsidR="00BD14FA" w:rsidRPr="00277308" w:rsidRDefault="00BD14FA" w:rsidP="00BD14FA">
            <w:pPr>
              <w:rPr>
                <w:rFonts w:cstheme="minorHAnsi"/>
              </w:rPr>
            </w:pPr>
            <w:r w:rsidRPr="00277308">
              <w:rPr>
                <w:rFonts w:cstheme="minorHAnsi"/>
              </w:rPr>
              <w:t xml:space="preserve">All open actions </w:t>
            </w:r>
            <w:r w:rsidR="001A2AFA">
              <w:rPr>
                <w:rFonts w:cstheme="minorHAnsi"/>
              </w:rPr>
              <w:t xml:space="preserve">from previous meetings </w:t>
            </w:r>
            <w:r w:rsidRPr="00277308">
              <w:rPr>
                <w:rFonts w:cstheme="minorHAnsi"/>
              </w:rPr>
              <w:t xml:space="preserve">remain open. </w:t>
            </w:r>
          </w:p>
          <w:p w14:paraId="19611AA0" w14:textId="77777777" w:rsidR="004E4741" w:rsidRPr="00277308" w:rsidRDefault="004E4741" w:rsidP="004E4741">
            <w:pPr>
              <w:rPr>
                <w:rFonts w:cstheme="minorHAnsi"/>
              </w:rPr>
            </w:pPr>
          </w:p>
          <w:p w14:paraId="3D472A17" w14:textId="77777777" w:rsidR="00BD14FA" w:rsidRDefault="004E4741" w:rsidP="00E91CB3">
            <w:pPr>
              <w:rPr>
                <w:rFonts w:cstheme="minorHAnsi"/>
              </w:rPr>
            </w:pPr>
            <w:r w:rsidRPr="00277308">
              <w:rPr>
                <w:rFonts w:cstheme="minorHAnsi"/>
              </w:rPr>
              <w:t xml:space="preserve">The TCS Programme Scrutiny Sub-Committee </w:t>
            </w:r>
            <w:r w:rsidRPr="00277308">
              <w:rPr>
                <w:rFonts w:cstheme="minorHAnsi"/>
                <w:b/>
                <w:bCs/>
              </w:rPr>
              <w:t>APPROVED</w:t>
            </w:r>
            <w:r w:rsidRPr="00277308">
              <w:rPr>
                <w:rFonts w:cstheme="minorHAnsi"/>
              </w:rPr>
              <w:t xml:space="preserve"> the Action Log. </w:t>
            </w:r>
          </w:p>
          <w:p w14:paraId="6E269682" w14:textId="77777777" w:rsidR="00E91CB3" w:rsidRDefault="00E91CB3" w:rsidP="00E91CB3">
            <w:pPr>
              <w:pStyle w:val="NoSpacing"/>
              <w:rPr>
                <w:lang w:val="en-GB"/>
              </w:rPr>
            </w:pPr>
          </w:p>
          <w:p w14:paraId="5968F77B" w14:textId="77777777" w:rsidR="00E11E8F" w:rsidRDefault="00E11E8F" w:rsidP="00E91CB3">
            <w:pPr>
              <w:pStyle w:val="NoSpacing"/>
              <w:rPr>
                <w:lang w:val="en-GB"/>
              </w:rPr>
            </w:pPr>
          </w:p>
          <w:p w14:paraId="2AEB0612" w14:textId="77777777" w:rsidR="00E11E8F" w:rsidRDefault="00E11E8F" w:rsidP="00E91CB3">
            <w:pPr>
              <w:pStyle w:val="NoSpacing"/>
              <w:rPr>
                <w:lang w:val="en-GB"/>
              </w:rPr>
            </w:pPr>
          </w:p>
          <w:p w14:paraId="1554B8F5" w14:textId="77777777" w:rsidR="00E11E8F" w:rsidRDefault="00E11E8F" w:rsidP="00E91CB3">
            <w:pPr>
              <w:pStyle w:val="NoSpacing"/>
              <w:rPr>
                <w:lang w:val="en-GB"/>
              </w:rPr>
            </w:pPr>
          </w:p>
          <w:p w14:paraId="6E484F5D" w14:textId="77777777" w:rsidR="00E11E8F" w:rsidRDefault="00E11E8F" w:rsidP="00E91CB3">
            <w:pPr>
              <w:pStyle w:val="NoSpacing"/>
              <w:rPr>
                <w:lang w:val="en-GB"/>
              </w:rPr>
            </w:pPr>
          </w:p>
          <w:p w14:paraId="6719A41C" w14:textId="77777777" w:rsidR="00E11E8F" w:rsidRPr="00E91CB3" w:rsidRDefault="00E11E8F" w:rsidP="00E91CB3">
            <w:pPr>
              <w:pStyle w:val="NoSpacing"/>
              <w:rPr>
                <w:lang w:val="en-GB"/>
              </w:rPr>
            </w:pPr>
          </w:p>
          <w:p w14:paraId="5DB9B3CA" w14:textId="77777777" w:rsidR="00BD14FA" w:rsidRPr="00277308" w:rsidRDefault="00BD14FA" w:rsidP="00BD14FA">
            <w:pPr>
              <w:pStyle w:val="NoSpacing"/>
              <w:rPr>
                <w:rFonts w:cstheme="minorHAnsi"/>
                <w:lang w:val="en-GB"/>
              </w:rPr>
            </w:pPr>
          </w:p>
        </w:tc>
        <w:tc>
          <w:tcPr>
            <w:tcW w:w="1191" w:type="dxa"/>
            <w:gridSpan w:val="2"/>
          </w:tcPr>
          <w:p w14:paraId="3833429F" w14:textId="77777777" w:rsidR="0096677A" w:rsidRPr="00277308" w:rsidRDefault="0096677A" w:rsidP="003007E7">
            <w:pPr>
              <w:pStyle w:val="NoSpacing"/>
              <w:rPr>
                <w:rFonts w:cstheme="minorHAnsi"/>
                <w:b/>
                <w:bCs/>
                <w:lang w:val="en-GB"/>
              </w:rPr>
            </w:pPr>
          </w:p>
          <w:p w14:paraId="218F995E" w14:textId="77777777" w:rsidR="00B769E7" w:rsidRPr="00277308" w:rsidRDefault="00B769E7" w:rsidP="003007E7">
            <w:pPr>
              <w:pStyle w:val="NoSpacing"/>
              <w:rPr>
                <w:rFonts w:cstheme="minorHAnsi"/>
                <w:b/>
                <w:bCs/>
                <w:lang w:val="en-GB"/>
              </w:rPr>
            </w:pPr>
          </w:p>
          <w:p w14:paraId="1CFB6931" w14:textId="77777777" w:rsidR="00B769E7" w:rsidRPr="00277308" w:rsidRDefault="00B769E7" w:rsidP="003007E7">
            <w:pPr>
              <w:pStyle w:val="NoSpacing"/>
              <w:rPr>
                <w:rFonts w:cstheme="minorHAnsi"/>
                <w:b/>
                <w:bCs/>
                <w:lang w:val="en-GB"/>
              </w:rPr>
            </w:pPr>
          </w:p>
          <w:p w14:paraId="73FF3F8F" w14:textId="77777777" w:rsidR="00B769E7" w:rsidRPr="00277308" w:rsidRDefault="00B769E7" w:rsidP="003007E7">
            <w:pPr>
              <w:pStyle w:val="NoSpacing"/>
              <w:rPr>
                <w:rFonts w:cstheme="minorHAnsi"/>
                <w:b/>
                <w:bCs/>
                <w:lang w:val="en-GB"/>
              </w:rPr>
            </w:pPr>
          </w:p>
          <w:p w14:paraId="22364B16" w14:textId="77777777" w:rsidR="00B769E7" w:rsidRPr="00277308" w:rsidRDefault="00B769E7" w:rsidP="003007E7">
            <w:pPr>
              <w:pStyle w:val="NoSpacing"/>
              <w:rPr>
                <w:rFonts w:cstheme="minorHAnsi"/>
                <w:b/>
                <w:bCs/>
                <w:lang w:val="en-GB"/>
              </w:rPr>
            </w:pPr>
          </w:p>
        </w:tc>
      </w:tr>
      <w:bookmarkEnd w:id="0"/>
      <w:tr w:rsidR="00E6072F" w:rsidRPr="00277308" w14:paraId="21A63D6E" w14:textId="77777777" w:rsidTr="00BE2A1D">
        <w:trPr>
          <w:gridAfter w:val="1"/>
          <w:wAfter w:w="15" w:type="dxa"/>
          <w:trHeight w:val="567"/>
        </w:trPr>
        <w:tc>
          <w:tcPr>
            <w:tcW w:w="851" w:type="dxa"/>
            <w:shd w:val="clear" w:color="auto" w:fill="D9D9D9" w:themeFill="background1" w:themeFillShade="D9"/>
            <w:vAlign w:val="center"/>
          </w:tcPr>
          <w:p w14:paraId="373B4E18" w14:textId="77777777" w:rsidR="00E6072F" w:rsidRPr="00277308" w:rsidRDefault="004E4741" w:rsidP="00114303">
            <w:pPr>
              <w:pStyle w:val="NoSpacing"/>
              <w:spacing w:before="76" w:after="76"/>
              <w:rPr>
                <w:rFonts w:eastAsia="Times New Roman" w:cstheme="minorHAnsi"/>
                <w:b/>
                <w:lang w:val="en-GB"/>
              </w:rPr>
            </w:pPr>
            <w:r w:rsidRPr="00277308">
              <w:rPr>
                <w:rFonts w:eastAsia="Times New Roman" w:cstheme="minorHAnsi"/>
                <w:b/>
                <w:lang w:val="en-GB"/>
              </w:rPr>
              <w:lastRenderedPageBreak/>
              <w:t>2</w:t>
            </w:r>
            <w:r w:rsidR="00E6072F" w:rsidRPr="00277308">
              <w:rPr>
                <w:rFonts w:eastAsia="Times New Roman" w:cstheme="minorHAnsi"/>
                <w:b/>
                <w:lang w:val="en-GB"/>
              </w:rPr>
              <w:t>.0</w:t>
            </w:r>
          </w:p>
        </w:tc>
        <w:tc>
          <w:tcPr>
            <w:tcW w:w="8364" w:type="dxa"/>
            <w:gridSpan w:val="2"/>
            <w:shd w:val="clear" w:color="auto" w:fill="D9D9D9" w:themeFill="background1" w:themeFillShade="D9"/>
            <w:vAlign w:val="center"/>
          </w:tcPr>
          <w:p w14:paraId="792FBCB7" w14:textId="77777777" w:rsidR="00E6072F" w:rsidRPr="00277308" w:rsidRDefault="00BD14FA" w:rsidP="00114303">
            <w:pPr>
              <w:pStyle w:val="NoSpacing"/>
              <w:spacing w:before="76" w:after="76"/>
              <w:rPr>
                <w:rFonts w:eastAsia="Times New Roman" w:cstheme="minorHAnsi"/>
                <w:b/>
                <w:lang w:val="en-GB"/>
              </w:rPr>
            </w:pPr>
            <w:r w:rsidRPr="00277308">
              <w:rPr>
                <w:rFonts w:eastAsia="Times New Roman" w:cstheme="minorHAnsi"/>
                <w:b/>
                <w:lang w:val="en-GB"/>
              </w:rPr>
              <w:t xml:space="preserve">PROGRAMME GOVERNANCE </w:t>
            </w:r>
            <w:r w:rsidR="00E6072F" w:rsidRPr="00277308">
              <w:rPr>
                <w:rFonts w:eastAsia="Times New Roman" w:cstheme="minorHAnsi"/>
                <w:b/>
                <w:lang w:val="en-GB"/>
              </w:rPr>
              <w:t xml:space="preserve"> </w:t>
            </w:r>
          </w:p>
        </w:tc>
        <w:tc>
          <w:tcPr>
            <w:tcW w:w="1176" w:type="dxa"/>
            <w:shd w:val="clear" w:color="auto" w:fill="D9D9D9" w:themeFill="background1" w:themeFillShade="D9"/>
            <w:vAlign w:val="center"/>
          </w:tcPr>
          <w:p w14:paraId="3767BC0E" w14:textId="77777777" w:rsidR="00E6072F" w:rsidRPr="00277308" w:rsidRDefault="00E6072F" w:rsidP="00114303">
            <w:pPr>
              <w:spacing w:before="76" w:after="76"/>
              <w:jc w:val="center"/>
              <w:rPr>
                <w:rFonts w:eastAsia="Arial" w:cstheme="minorHAnsi"/>
                <w:b/>
              </w:rPr>
            </w:pPr>
          </w:p>
        </w:tc>
      </w:tr>
      <w:tr w:rsidR="00E6072F" w:rsidRPr="00277308" w14:paraId="3D0684B5" w14:textId="77777777" w:rsidTr="0053266B">
        <w:trPr>
          <w:gridAfter w:val="1"/>
          <w:wAfter w:w="15" w:type="dxa"/>
          <w:trHeight w:val="567"/>
        </w:trPr>
        <w:tc>
          <w:tcPr>
            <w:tcW w:w="851" w:type="dxa"/>
            <w:shd w:val="clear" w:color="auto" w:fill="auto"/>
          </w:tcPr>
          <w:p w14:paraId="018F5E5C" w14:textId="77777777" w:rsidR="00E6072F" w:rsidRPr="00277308" w:rsidRDefault="00BD14FA" w:rsidP="00873A27">
            <w:pPr>
              <w:pStyle w:val="NoSpacing"/>
              <w:spacing w:before="76" w:after="76"/>
              <w:rPr>
                <w:rFonts w:eastAsia="Times New Roman" w:cstheme="minorHAnsi"/>
                <w:b/>
                <w:lang w:val="en-GB"/>
              </w:rPr>
            </w:pPr>
            <w:r w:rsidRPr="00277308">
              <w:rPr>
                <w:rFonts w:eastAsia="Times New Roman" w:cstheme="minorHAnsi"/>
                <w:b/>
                <w:lang w:val="en-GB"/>
              </w:rPr>
              <w:t>2.1</w:t>
            </w:r>
          </w:p>
        </w:tc>
        <w:tc>
          <w:tcPr>
            <w:tcW w:w="8364" w:type="dxa"/>
            <w:gridSpan w:val="2"/>
            <w:shd w:val="clear" w:color="auto" w:fill="auto"/>
            <w:vAlign w:val="center"/>
          </w:tcPr>
          <w:p w14:paraId="7423A824" w14:textId="77777777" w:rsidR="00BD14FA" w:rsidRPr="00277308" w:rsidRDefault="00BD14FA" w:rsidP="00BD14FA">
            <w:pPr>
              <w:spacing w:after="160"/>
              <w:rPr>
                <w:rFonts w:cstheme="minorHAnsi"/>
                <w:b/>
                <w:bCs/>
                <w:i/>
                <w:iCs/>
                <w:kern w:val="2"/>
              </w:rPr>
            </w:pPr>
            <w:r w:rsidRPr="00277308">
              <w:rPr>
                <w:rFonts w:cstheme="minorHAnsi"/>
                <w:b/>
                <w:bCs/>
              </w:rPr>
              <w:t xml:space="preserve">TCS Programme Finance Report </w:t>
            </w:r>
            <w:r w:rsidRPr="00277308">
              <w:rPr>
                <w:rFonts w:cstheme="minorHAnsi"/>
                <w:b/>
                <w:bCs/>
              </w:rPr>
              <w:br/>
            </w:r>
            <w:r w:rsidRPr="00277308">
              <w:rPr>
                <w:rFonts w:cstheme="minorHAnsi"/>
                <w:i/>
                <w:iCs/>
              </w:rPr>
              <w:t xml:space="preserve">Led by Matthew Bunce, Executive Director of Finance </w:t>
            </w:r>
          </w:p>
          <w:p w14:paraId="16F65A2D" w14:textId="77777777" w:rsidR="00BD14FA" w:rsidRPr="00277308" w:rsidRDefault="00BD14FA" w:rsidP="00BD14FA">
            <w:pPr>
              <w:autoSpaceDE w:val="0"/>
              <w:autoSpaceDN w:val="0"/>
              <w:adjustRightInd w:val="0"/>
              <w:spacing w:after="0" w:line="240" w:lineRule="auto"/>
              <w:rPr>
                <w:rFonts w:cstheme="minorHAnsi"/>
              </w:rPr>
            </w:pPr>
            <w:r w:rsidRPr="00277308">
              <w:rPr>
                <w:rFonts w:cstheme="minorHAnsi"/>
              </w:rPr>
              <w:t xml:space="preserve">The summary financial position for the TCS Programme for the year 2024-2025 as </w:t>
            </w:r>
            <w:proofErr w:type="gramStart"/>
            <w:r w:rsidRPr="00277308">
              <w:rPr>
                <w:rFonts w:cstheme="minorHAnsi"/>
              </w:rPr>
              <w:t>at</w:t>
            </w:r>
            <w:proofErr w:type="gramEnd"/>
            <w:r w:rsidRPr="00277308">
              <w:rPr>
                <w:rFonts w:cstheme="minorHAnsi"/>
              </w:rPr>
              <w:t xml:space="preserve"> 31</w:t>
            </w:r>
            <w:r w:rsidRPr="00277308">
              <w:rPr>
                <w:rFonts w:cstheme="minorHAnsi"/>
                <w:vertAlign w:val="superscript"/>
              </w:rPr>
              <w:t>st</w:t>
            </w:r>
            <w:r w:rsidRPr="00277308">
              <w:rPr>
                <w:rFonts w:cstheme="minorHAnsi"/>
              </w:rPr>
              <w:t xml:space="preserve"> May 2024 is provided within the report. </w:t>
            </w:r>
          </w:p>
          <w:p w14:paraId="03EE4159" w14:textId="77777777" w:rsidR="00BD14FA" w:rsidRPr="00277308" w:rsidRDefault="00BD14FA" w:rsidP="00BD14FA">
            <w:pPr>
              <w:autoSpaceDE w:val="0"/>
              <w:autoSpaceDN w:val="0"/>
              <w:adjustRightInd w:val="0"/>
              <w:spacing w:after="0" w:line="240" w:lineRule="auto"/>
              <w:rPr>
                <w:rFonts w:cstheme="minorHAnsi"/>
              </w:rPr>
            </w:pPr>
          </w:p>
          <w:p w14:paraId="664DB45E" w14:textId="77777777" w:rsidR="00BD14FA" w:rsidRPr="00277308" w:rsidRDefault="00BD14FA" w:rsidP="00BD14FA">
            <w:pPr>
              <w:autoSpaceDE w:val="0"/>
              <w:autoSpaceDN w:val="0"/>
              <w:adjustRightInd w:val="0"/>
              <w:spacing w:after="0" w:line="240" w:lineRule="auto"/>
              <w:rPr>
                <w:rFonts w:cstheme="minorHAnsi"/>
              </w:rPr>
            </w:pPr>
            <w:r w:rsidRPr="00277308">
              <w:rPr>
                <w:rFonts w:cstheme="minorHAnsi"/>
              </w:rPr>
              <w:t>The overall forecast outturn for the Programme is an overspend of £6.731m for the financial year 2024-2025 against a budget of £0.663m.</w:t>
            </w:r>
          </w:p>
          <w:p w14:paraId="4E0D6D76" w14:textId="77777777" w:rsidR="00BD14FA" w:rsidRPr="00277308" w:rsidRDefault="00BD14FA" w:rsidP="00BD14FA">
            <w:pPr>
              <w:autoSpaceDE w:val="0"/>
              <w:autoSpaceDN w:val="0"/>
              <w:adjustRightInd w:val="0"/>
              <w:spacing w:after="0" w:line="240" w:lineRule="auto"/>
              <w:rPr>
                <w:rFonts w:cstheme="minorHAnsi"/>
              </w:rPr>
            </w:pPr>
          </w:p>
          <w:p w14:paraId="742D369C" w14:textId="3D2995EF" w:rsidR="00BD14FA" w:rsidRPr="00277308" w:rsidRDefault="00BD14FA" w:rsidP="00BD14FA">
            <w:pPr>
              <w:autoSpaceDE w:val="0"/>
              <w:autoSpaceDN w:val="0"/>
              <w:adjustRightInd w:val="0"/>
              <w:spacing w:after="0" w:line="240" w:lineRule="auto"/>
              <w:rPr>
                <w:rFonts w:cstheme="minorHAnsi"/>
              </w:rPr>
            </w:pPr>
            <w:r w:rsidRPr="00277308">
              <w:rPr>
                <w:rFonts w:cstheme="minorHAnsi"/>
              </w:rPr>
              <w:t xml:space="preserve">No capital funding has been allocated yet for the projects for </w:t>
            </w:r>
            <w:r w:rsidR="001A2AFA">
              <w:rPr>
                <w:rFonts w:cstheme="minorHAnsi"/>
              </w:rPr>
              <w:t xml:space="preserve">the current </w:t>
            </w:r>
            <w:r w:rsidRPr="00277308">
              <w:rPr>
                <w:rFonts w:cstheme="minorHAnsi"/>
              </w:rPr>
              <w:t xml:space="preserve">financial year, resulting in the </w:t>
            </w:r>
            <w:proofErr w:type="gramStart"/>
            <w:r w:rsidRPr="00277308">
              <w:rPr>
                <w:rFonts w:cstheme="minorHAnsi"/>
              </w:rPr>
              <w:t>aforementioned overspend</w:t>
            </w:r>
            <w:proofErr w:type="gramEnd"/>
            <w:r w:rsidRPr="00277308">
              <w:rPr>
                <w:rFonts w:cstheme="minorHAnsi"/>
              </w:rPr>
              <w:t>. A funding request for the nVCC Project has been submitted to Welsh Government for c£2.632m and the Enabling Works Project funding request will be as part of the Enabling Works Full Business Case Addendum.</w:t>
            </w:r>
          </w:p>
          <w:p w14:paraId="0594EA59" w14:textId="77777777" w:rsidR="00BD14FA" w:rsidRPr="00277308" w:rsidRDefault="00BD14FA" w:rsidP="00BD14FA">
            <w:pPr>
              <w:autoSpaceDE w:val="0"/>
              <w:autoSpaceDN w:val="0"/>
              <w:adjustRightInd w:val="0"/>
              <w:spacing w:after="0" w:line="240" w:lineRule="auto"/>
              <w:rPr>
                <w:rFonts w:cstheme="minorHAnsi"/>
              </w:rPr>
            </w:pPr>
          </w:p>
          <w:p w14:paraId="3CEF0C8F" w14:textId="7404C0B2" w:rsidR="00BD14FA" w:rsidRPr="00277308" w:rsidRDefault="00BD14FA" w:rsidP="00BD14FA">
            <w:pPr>
              <w:autoSpaceDE w:val="0"/>
              <w:autoSpaceDN w:val="0"/>
              <w:adjustRightInd w:val="0"/>
              <w:spacing w:after="0" w:line="240" w:lineRule="auto"/>
              <w:rPr>
                <w:rFonts w:cstheme="minorHAnsi"/>
              </w:rPr>
            </w:pPr>
            <w:r w:rsidRPr="00277308">
              <w:rPr>
                <w:rFonts w:cstheme="minorHAnsi"/>
              </w:rPr>
              <w:t xml:space="preserve">“The main financial risk to the TCS Programme at present is the lack of funding for the capital projects. A funding request for a total of £6.725m has been submitted to Welsh Government for to fund these projects.” It was confirmed this risk will be changed to an issue as this is currently </w:t>
            </w:r>
            <w:r w:rsidR="001A2AFA">
              <w:rPr>
                <w:rFonts w:cstheme="minorHAnsi"/>
              </w:rPr>
              <w:t>the actual situation</w:t>
            </w:r>
            <w:r w:rsidRPr="00277308">
              <w:rPr>
                <w:rFonts w:cstheme="minorHAnsi"/>
              </w:rPr>
              <w:t xml:space="preserve">. It is now an issue not a risk. </w:t>
            </w:r>
          </w:p>
          <w:p w14:paraId="39C19494" w14:textId="77777777" w:rsidR="00BD14FA" w:rsidRPr="00277308" w:rsidRDefault="00BD14FA" w:rsidP="00BD14FA">
            <w:pPr>
              <w:rPr>
                <w:rFonts w:cstheme="minorHAnsi"/>
              </w:rPr>
            </w:pPr>
          </w:p>
          <w:p w14:paraId="526DC84F" w14:textId="77777777" w:rsidR="00BD14FA" w:rsidRPr="00277308" w:rsidRDefault="00BD14FA" w:rsidP="00BD14FA">
            <w:pPr>
              <w:rPr>
                <w:rFonts w:cstheme="minorHAnsi"/>
              </w:rPr>
            </w:pPr>
            <w:r w:rsidRPr="00277308">
              <w:rPr>
                <w:rFonts w:cstheme="minorHAnsi"/>
              </w:rPr>
              <w:t xml:space="preserve">The TCS Programme Scrutiny Sub-Committee </w:t>
            </w:r>
            <w:r w:rsidRPr="00277308">
              <w:rPr>
                <w:rFonts w:cstheme="minorHAnsi"/>
                <w:b/>
                <w:bCs/>
              </w:rPr>
              <w:t>NOTED</w:t>
            </w:r>
            <w:r w:rsidRPr="00277308">
              <w:rPr>
                <w:rFonts w:cstheme="minorHAnsi"/>
              </w:rPr>
              <w:t xml:space="preserve"> the Finance Report. </w:t>
            </w:r>
          </w:p>
          <w:p w14:paraId="58AA50AB" w14:textId="77777777" w:rsidR="00EE6BF4" w:rsidRPr="00277308" w:rsidRDefault="00EE6BF4" w:rsidP="0053266B">
            <w:pPr>
              <w:pStyle w:val="NoSpacing"/>
              <w:rPr>
                <w:rFonts w:cstheme="minorHAnsi"/>
                <w:lang w:val="en-GB"/>
              </w:rPr>
            </w:pPr>
          </w:p>
        </w:tc>
        <w:tc>
          <w:tcPr>
            <w:tcW w:w="1176" w:type="dxa"/>
            <w:shd w:val="clear" w:color="auto" w:fill="auto"/>
            <w:vAlign w:val="center"/>
          </w:tcPr>
          <w:p w14:paraId="18E5A563" w14:textId="77777777" w:rsidR="00EE6BF4" w:rsidRPr="00277308" w:rsidRDefault="00EE6BF4" w:rsidP="00EE6BF4">
            <w:pPr>
              <w:pStyle w:val="NoSpacing"/>
              <w:jc w:val="center"/>
              <w:rPr>
                <w:rFonts w:cstheme="minorHAnsi"/>
                <w:lang w:val="en-GB"/>
              </w:rPr>
            </w:pPr>
          </w:p>
        </w:tc>
      </w:tr>
      <w:tr w:rsidR="00BD14FA" w:rsidRPr="00277308" w14:paraId="3894FD81" w14:textId="77777777" w:rsidTr="00BD14FA">
        <w:trPr>
          <w:gridAfter w:val="1"/>
          <w:wAfter w:w="15" w:type="dxa"/>
          <w:trHeight w:val="567"/>
        </w:trPr>
        <w:tc>
          <w:tcPr>
            <w:tcW w:w="851" w:type="dxa"/>
            <w:shd w:val="clear" w:color="auto" w:fill="D9D9D9" w:themeFill="background1" w:themeFillShade="D9"/>
          </w:tcPr>
          <w:p w14:paraId="3E1DE101" w14:textId="77777777" w:rsidR="00BD14FA" w:rsidRPr="00277308" w:rsidRDefault="00BD14FA" w:rsidP="00873A27">
            <w:pPr>
              <w:pStyle w:val="NoSpacing"/>
              <w:spacing w:before="76" w:after="76"/>
              <w:rPr>
                <w:rFonts w:eastAsia="Times New Roman" w:cstheme="minorHAnsi"/>
                <w:b/>
                <w:lang w:val="en-GB"/>
              </w:rPr>
            </w:pPr>
            <w:r w:rsidRPr="00277308">
              <w:rPr>
                <w:rFonts w:eastAsia="Times New Roman" w:cstheme="minorHAnsi"/>
                <w:b/>
                <w:lang w:val="en-GB"/>
              </w:rPr>
              <w:t>3.0</w:t>
            </w:r>
          </w:p>
        </w:tc>
        <w:tc>
          <w:tcPr>
            <w:tcW w:w="8364" w:type="dxa"/>
            <w:gridSpan w:val="2"/>
            <w:shd w:val="clear" w:color="auto" w:fill="D9D9D9" w:themeFill="background1" w:themeFillShade="D9"/>
            <w:vAlign w:val="center"/>
          </w:tcPr>
          <w:p w14:paraId="1B4DC79F" w14:textId="77777777" w:rsidR="00BD14FA" w:rsidRPr="00277308" w:rsidRDefault="00BD14FA" w:rsidP="0053266B">
            <w:pPr>
              <w:pStyle w:val="NoSpacing"/>
              <w:rPr>
                <w:rFonts w:cstheme="minorHAnsi"/>
                <w:b/>
                <w:lang w:val="en-GB"/>
              </w:rPr>
            </w:pPr>
            <w:r w:rsidRPr="00277308">
              <w:rPr>
                <w:rFonts w:cstheme="minorHAnsi"/>
                <w:b/>
                <w:lang w:val="en-GB"/>
              </w:rPr>
              <w:t xml:space="preserve">PROGRAMME DELIVERY </w:t>
            </w:r>
          </w:p>
        </w:tc>
        <w:tc>
          <w:tcPr>
            <w:tcW w:w="1176" w:type="dxa"/>
            <w:shd w:val="clear" w:color="auto" w:fill="D9D9D9" w:themeFill="background1" w:themeFillShade="D9"/>
            <w:vAlign w:val="center"/>
          </w:tcPr>
          <w:p w14:paraId="11EFD397" w14:textId="77777777" w:rsidR="00BD14FA" w:rsidRPr="00277308" w:rsidRDefault="00BD14FA" w:rsidP="00EE6BF4">
            <w:pPr>
              <w:pStyle w:val="NoSpacing"/>
              <w:jc w:val="center"/>
              <w:rPr>
                <w:rFonts w:cstheme="minorHAnsi"/>
                <w:lang w:val="en-GB"/>
              </w:rPr>
            </w:pPr>
          </w:p>
        </w:tc>
      </w:tr>
      <w:tr w:rsidR="00BD14FA" w:rsidRPr="00277308" w14:paraId="41FA39AE" w14:textId="77777777" w:rsidTr="0053266B">
        <w:trPr>
          <w:gridAfter w:val="1"/>
          <w:wAfter w:w="15" w:type="dxa"/>
          <w:trHeight w:val="567"/>
        </w:trPr>
        <w:tc>
          <w:tcPr>
            <w:tcW w:w="851" w:type="dxa"/>
            <w:shd w:val="clear" w:color="auto" w:fill="auto"/>
          </w:tcPr>
          <w:p w14:paraId="46CE19CD" w14:textId="77777777" w:rsidR="00BD14FA" w:rsidRPr="00277308" w:rsidRDefault="00BD14FA" w:rsidP="00873A27">
            <w:pPr>
              <w:pStyle w:val="NoSpacing"/>
              <w:spacing w:before="76" w:after="76"/>
              <w:rPr>
                <w:rFonts w:eastAsia="Times New Roman" w:cstheme="minorHAnsi"/>
                <w:b/>
                <w:lang w:val="en-GB"/>
              </w:rPr>
            </w:pPr>
            <w:r w:rsidRPr="00277308">
              <w:rPr>
                <w:rFonts w:eastAsia="Times New Roman" w:cstheme="minorHAnsi"/>
                <w:b/>
                <w:lang w:val="en-GB"/>
              </w:rPr>
              <w:t>3.1</w:t>
            </w:r>
          </w:p>
        </w:tc>
        <w:tc>
          <w:tcPr>
            <w:tcW w:w="8364" w:type="dxa"/>
            <w:gridSpan w:val="2"/>
            <w:shd w:val="clear" w:color="auto" w:fill="auto"/>
            <w:vAlign w:val="center"/>
          </w:tcPr>
          <w:p w14:paraId="6BC0A270" w14:textId="77777777" w:rsidR="003576F8" w:rsidRPr="002B542E" w:rsidRDefault="003576F8" w:rsidP="003576F8">
            <w:pPr>
              <w:pStyle w:val="NoSpacing"/>
              <w:rPr>
                <w:b/>
                <w:bCs/>
                <w:color w:val="1F497D"/>
                <w:lang w:val="en-GB" w:eastAsia="en-GB"/>
              </w:rPr>
            </w:pPr>
            <w:r w:rsidRPr="002B542E">
              <w:rPr>
                <w:rFonts w:cstheme="minorHAnsi"/>
                <w:b/>
                <w:bCs/>
                <w:lang w:val="en-GB"/>
              </w:rPr>
              <w:t xml:space="preserve">Programme Directors Report </w:t>
            </w:r>
            <w:r w:rsidRPr="002B542E">
              <w:rPr>
                <w:rFonts w:cstheme="minorHAnsi"/>
                <w:b/>
                <w:bCs/>
                <w:lang w:val="en-GB"/>
              </w:rPr>
              <w:br/>
            </w:r>
            <w:r w:rsidRPr="002B542E">
              <w:rPr>
                <w:rFonts w:cstheme="minorHAnsi"/>
                <w:i/>
                <w:iCs/>
                <w:lang w:val="en-GB"/>
              </w:rPr>
              <w:t xml:space="preserve">Led by Carl James, </w:t>
            </w:r>
            <w:r w:rsidR="0080444D" w:rsidRPr="002B542E">
              <w:rPr>
                <w:rFonts w:cstheme="minorHAnsi"/>
                <w:i/>
                <w:iCs/>
                <w:lang w:val="en-GB"/>
              </w:rPr>
              <w:t>Executive Director of Strategic Transformation, Planning and Digital</w:t>
            </w:r>
          </w:p>
          <w:p w14:paraId="5824A224" w14:textId="77777777" w:rsidR="0080444D" w:rsidRPr="00277308" w:rsidRDefault="0080444D" w:rsidP="003576F8">
            <w:pPr>
              <w:pStyle w:val="NoSpacing"/>
              <w:rPr>
                <w:rFonts w:cstheme="minorHAnsi"/>
                <w:lang w:val="en-GB"/>
              </w:rPr>
            </w:pPr>
          </w:p>
          <w:p w14:paraId="106D17DF" w14:textId="77777777" w:rsidR="003576F8" w:rsidRPr="00277308" w:rsidRDefault="003576F8" w:rsidP="003576F8">
            <w:pPr>
              <w:rPr>
                <w:rFonts w:cstheme="minorHAnsi"/>
              </w:rPr>
            </w:pPr>
            <w:r w:rsidRPr="00277308">
              <w:rPr>
                <w:rFonts w:cstheme="minorHAnsi"/>
              </w:rPr>
              <w:t>The TCS Associate Director of Programmes and TCS Programme Director reviewed the TCS Programme’s current performance for the reporting period 29</w:t>
            </w:r>
            <w:r w:rsidRPr="00277308">
              <w:rPr>
                <w:rFonts w:cstheme="minorHAnsi"/>
                <w:vertAlign w:val="superscript"/>
              </w:rPr>
              <w:t xml:space="preserve">th </w:t>
            </w:r>
            <w:r w:rsidRPr="00277308">
              <w:rPr>
                <w:rFonts w:cstheme="minorHAnsi"/>
              </w:rPr>
              <w:t>April 2024 – 30</w:t>
            </w:r>
            <w:r w:rsidRPr="00277308">
              <w:rPr>
                <w:rFonts w:cstheme="minorHAnsi"/>
                <w:vertAlign w:val="superscript"/>
              </w:rPr>
              <w:t>th</w:t>
            </w:r>
            <w:r w:rsidRPr="00277308">
              <w:rPr>
                <w:rFonts w:cstheme="minorHAnsi"/>
              </w:rPr>
              <w:t xml:space="preserve"> May 2024 and have concluded an Amber status. </w:t>
            </w:r>
          </w:p>
          <w:p w14:paraId="443982DB" w14:textId="77777777" w:rsidR="003576F8" w:rsidRPr="00277308" w:rsidRDefault="003576F8" w:rsidP="003576F8">
            <w:pPr>
              <w:autoSpaceDE w:val="0"/>
              <w:autoSpaceDN w:val="0"/>
              <w:adjustRightInd w:val="0"/>
              <w:spacing w:after="0" w:line="240" w:lineRule="auto"/>
              <w:rPr>
                <w:rFonts w:cstheme="minorHAnsi"/>
              </w:rPr>
            </w:pPr>
            <w:r w:rsidRPr="00277308">
              <w:rPr>
                <w:rFonts w:cstheme="minorHAnsi"/>
              </w:rPr>
              <w:t xml:space="preserve">A TCS Programme relaunch is planned which will clearly set out the scope of the programme and its delivery arrangements. </w:t>
            </w:r>
          </w:p>
          <w:p w14:paraId="6D5DD1EA" w14:textId="77777777" w:rsidR="003576F8" w:rsidRPr="00277308" w:rsidRDefault="003576F8" w:rsidP="003576F8">
            <w:pPr>
              <w:autoSpaceDE w:val="0"/>
              <w:autoSpaceDN w:val="0"/>
              <w:adjustRightInd w:val="0"/>
              <w:spacing w:after="0" w:line="240" w:lineRule="auto"/>
              <w:rPr>
                <w:rFonts w:cstheme="minorHAnsi"/>
              </w:rPr>
            </w:pPr>
          </w:p>
          <w:p w14:paraId="434AED5A" w14:textId="77777777" w:rsidR="003576F8" w:rsidRDefault="003576F8" w:rsidP="00E11E8F">
            <w:pPr>
              <w:autoSpaceDE w:val="0"/>
              <w:autoSpaceDN w:val="0"/>
              <w:adjustRightInd w:val="0"/>
              <w:spacing w:after="0" w:line="240" w:lineRule="auto"/>
              <w:rPr>
                <w:rFonts w:cstheme="minorHAnsi"/>
              </w:rPr>
            </w:pPr>
            <w:r w:rsidRPr="00277308">
              <w:rPr>
                <w:rFonts w:cstheme="minorHAnsi"/>
              </w:rPr>
              <w:t xml:space="preserve">There are </w:t>
            </w:r>
            <w:proofErr w:type="gramStart"/>
            <w:r w:rsidRPr="00277308">
              <w:rPr>
                <w:rFonts w:cstheme="minorHAnsi"/>
              </w:rPr>
              <w:t>a number of</w:t>
            </w:r>
            <w:proofErr w:type="gramEnd"/>
            <w:r w:rsidRPr="00277308">
              <w:rPr>
                <w:rFonts w:cstheme="minorHAnsi"/>
              </w:rPr>
              <w:t xml:space="preserve"> vacancies within the nVCC project office and additional roles required for the next phase are not being actively recruited to due to the nVCC Full Business Case not being currently approved. The nVCC Project team and Senior Executives are working with Welsh Government as the investment decision maker to gain Full Business Case approval, aligned with the necessary resources to deliver the nVCC Project. Both internal and external meetings have been arranged to agree and update the Management and Finance Case of the nVCC Full business Case. </w:t>
            </w:r>
          </w:p>
          <w:p w14:paraId="2C806C8A" w14:textId="77777777" w:rsidR="00E11E8F" w:rsidRPr="00E11E8F" w:rsidRDefault="00E11E8F" w:rsidP="00E11E8F">
            <w:pPr>
              <w:pStyle w:val="NoSpacing"/>
              <w:rPr>
                <w:lang w:val="en-GB"/>
              </w:rPr>
            </w:pPr>
          </w:p>
          <w:p w14:paraId="55D0B19D" w14:textId="77777777" w:rsidR="003576F8" w:rsidRPr="00277308" w:rsidRDefault="003576F8" w:rsidP="003576F8">
            <w:pPr>
              <w:pStyle w:val="NoSpacing"/>
              <w:rPr>
                <w:rFonts w:cstheme="minorHAnsi"/>
                <w:lang w:val="en-GB"/>
              </w:rPr>
            </w:pPr>
          </w:p>
          <w:p w14:paraId="423AB8D0" w14:textId="77777777" w:rsidR="003576F8" w:rsidRPr="00277308" w:rsidRDefault="003576F8" w:rsidP="003576F8">
            <w:pPr>
              <w:autoSpaceDE w:val="0"/>
              <w:autoSpaceDN w:val="0"/>
              <w:adjustRightInd w:val="0"/>
              <w:spacing w:after="0" w:line="240" w:lineRule="auto"/>
              <w:rPr>
                <w:rFonts w:cstheme="minorHAnsi"/>
              </w:rPr>
            </w:pPr>
          </w:p>
          <w:p w14:paraId="61D0E92A" w14:textId="77777777" w:rsidR="003576F8" w:rsidRPr="00277308" w:rsidRDefault="003576F8" w:rsidP="003576F8">
            <w:pPr>
              <w:rPr>
                <w:rFonts w:cstheme="minorHAnsi"/>
                <w:i/>
                <w:iCs/>
                <w:u w:val="single"/>
              </w:rPr>
            </w:pPr>
            <w:r w:rsidRPr="00277308">
              <w:rPr>
                <w:rFonts w:cstheme="minorHAnsi"/>
                <w:i/>
                <w:iCs/>
                <w:u w:val="single"/>
              </w:rPr>
              <w:lastRenderedPageBreak/>
              <w:t xml:space="preserve">Project 3 – Integrated Radiotherapy Solutions (IRS): </w:t>
            </w:r>
          </w:p>
          <w:p w14:paraId="268DD5CA" w14:textId="35B51468" w:rsidR="003576F8" w:rsidRPr="00277308" w:rsidRDefault="003576F8" w:rsidP="003576F8">
            <w:pPr>
              <w:autoSpaceDE w:val="0"/>
              <w:autoSpaceDN w:val="0"/>
              <w:adjustRightInd w:val="0"/>
              <w:spacing w:after="0" w:line="240" w:lineRule="auto"/>
              <w:rPr>
                <w:rFonts w:cstheme="minorHAnsi"/>
              </w:rPr>
            </w:pPr>
            <w:r w:rsidRPr="00277308">
              <w:rPr>
                <w:rFonts w:cstheme="minorHAnsi"/>
              </w:rPr>
              <w:t xml:space="preserve">Recruitment is ongoing for Project 3 - Integrated Radiotherapy Solutions (IRS), there </w:t>
            </w:r>
            <w:proofErr w:type="gramStart"/>
            <w:r w:rsidRPr="00277308">
              <w:rPr>
                <w:rFonts w:cstheme="minorHAnsi"/>
              </w:rPr>
              <w:t>still remain</w:t>
            </w:r>
            <w:proofErr w:type="gramEnd"/>
            <w:r w:rsidRPr="00277308">
              <w:rPr>
                <w:rFonts w:cstheme="minorHAnsi"/>
              </w:rPr>
              <w:t xml:space="preserve"> challenges in </w:t>
            </w:r>
            <w:r w:rsidR="00C14CDB">
              <w:rPr>
                <w:rFonts w:cstheme="minorHAnsi"/>
              </w:rPr>
              <w:t>appointing to the</w:t>
            </w:r>
            <w:r w:rsidR="00C14CDB" w:rsidRPr="00277308">
              <w:rPr>
                <w:rFonts w:cstheme="minorHAnsi"/>
              </w:rPr>
              <w:t xml:space="preserve"> </w:t>
            </w:r>
            <w:r w:rsidRPr="00277308">
              <w:rPr>
                <w:rFonts w:cstheme="minorHAnsi"/>
              </w:rPr>
              <w:t xml:space="preserve">specialised medical physics </w:t>
            </w:r>
            <w:r w:rsidRPr="00277308">
              <w:rPr>
                <w:rFonts w:cstheme="minorHAnsi"/>
                <w:kern w:val="2"/>
              </w:rPr>
              <w:t>roles due to limited availability in the marketplace.</w:t>
            </w:r>
          </w:p>
          <w:p w14:paraId="2A4F5E95" w14:textId="77777777" w:rsidR="003576F8" w:rsidRPr="00277308" w:rsidRDefault="003576F8" w:rsidP="003576F8">
            <w:pPr>
              <w:rPr>
                <w:rFonts w:cstheme="minorHAnsi"/>
              </w:rPr>
            </w:pPr>
          </w:p>
          <w:p w14:paraId="41EC3672" w14:textId="77777777" w:rsidR="003576F8" w:rsidRPr="00277308" w:rsidRDefault="003576F8" w:rsidP="003576F8">
            <w:pPr>
              <w:rPr>
                <w:rFonts w:cstheme="minorHAnsi"/>
                <w:i/>
                <w:iCs/>
                <w:u w:val="single"/>
              </w:rPr>
            </w:pPr>
            <w:r w:rsidRPr="00277308">
              <w:rPr>
                <w:rFonts w:cstheme="minorHAnsi"/>
                <w:i/>
                <w:iCs/>
                <w:u w:val="single"/>
              </w:rPr>
              <w:t>Project 4 - Radiotherapy Satellite Centre:</w:t>
            </w:r>
          </w:p>
          <w:p w14:paraId="1DF195B9" w14:textId="53C8D8EC" w:rsidR="003576F8" w:rsidRDefault="003576F8" w:rsidP="003576F8">
            <w:pPr>
              <w:rPr>
                <w:rFonts w:cstheme="minorHAnsi"/>
              </w:rPr>
            </w:pPr>
            <w:r w:rsidRPr="00277308">
              <w:rPr>
                <w:rFonts w:cstheme="minorHAnsi"/>
              </w:rPr>
              <w:t xml:space="preserve">The project plan within Project 4 – Radiotherapy Satellite Centre is reporting as “red” </w:t>
            </w:r>
            <w:r w:rsidR="00C14CDB">
              <w:rPr>
                <w:rFonts w:cstheme="minorHAnsi"/>
              </w:rPr>
              <w:t>was noted. A</w:t>
            </w:r>
            <w:r w:rsidRPr="00277308">
              <w:rPr>
                <w:rFonts w:cstheme="minorHAnsi"/>
              </w:rPr>
              <w:t xml:space="preserve">ssurance was provided to the TCS Programme Scrutiny Sub-Committee </w:t>
            </w:r>
            <w:r w:rsidR="00C14CDB">
              <w:rPr>
                <w:rFonts w:cstheme="minorHAnsi"/>
              </w:rPr>
              <w:t>that there is</w:t>
            </w:r>
            <w:r w:rsidRPr="00277308">
              <w:rPr>
                <w:rFonts w:cstheme="minorHAnsi"/>
              </w:rPr>
              <w:t xml:space="preserve"> a project plan </w:t>
            </w:r>
            <w:r w:rsidR="00C14CDB">
              <w:rPr>
                <w:rFonts w:cstheme="minorHAnsi"/>
              </w:rPr>
              <w:t xml:space="preserve">in place, </w:t>
            </w:r>
            <w:r w:rsidRPr="00277308">
              <w:rPr>
                <w:rFonts w:cstheme="minorHAnsi"/>
              </w:rPr>
              <w:t xml:space="preserve">but the current project plan needs to be reviewed and refreshed.  </w:t>
            </w:r>
          </w:p>
          <w:p w14:paraId="580999AC" w14:textId="77777777" w:rsidR="00375435" w:rsidRDefault="00375435" w:rsidP="00375435">
            <w:pPr>
              <w:pStyle w:val="NoSpacing"/>
              <w:rPr>
                <w:lang w:val="en-GB"/>
              </w:rPr>
            </w:pPr>
          </w:p>
          <w:p w14:paraId="03592F8F" w14:textId="252EA638" w:rsidR="00375435" w:rsidRDefault="00C14CDB" w:rsidP="00375435">
            <w:pPr>
              <w:pStyle w:val="NoSpacing"/>
              <w:rPr>
                <w:lang w:val="en-GB"/>
              </w:rPr>
            </w:pPr>
            <w:r>
              <w:rPr>
                <w:lang w:val="en-GB"/>
              </w:rPr>
              <w:t>It was confirmed that a</w:t>
            </w:r>
            <w:r w:rsidR="00375435">
              <w:rPr>
                <w:lang w:val="en-GB"/>
              </w:rPr>
              <w:t>s the Radiotherapy Satellite Centre project progress</w:t>
            </w:r>
            <w:r>
              <w:rPr>
                <w:lang w:val="en-GB"/>
              </w:rPr>
              <w:t>es</w:t>
            </w:r>
            <w:r w:rsidR="00375435">
              <w:rPr>
                <w:lang w:val="en-GB"/>
              </w:rPr>
              <w:t xml:space="preserve">, assurance reports will be </w:t>
            </w:r>
            <w:r>
              <w:rPr>
                <w:lang w:val="en-GB"/>
              </w:rPr>
              <w:t xml:space="preserve">received by </w:t>
            </w:r>
            <w:r w:rsidR="00375435">
              <w:rPr>
                <w:lang w:val="en-GB"/>
              </w:rPr>
              <w:t xml:space="preserve">the TCS Programme Scrutiny Sub-Committee. </w:t>
            </w:r>
          </w:p>
          <w:p w14:paraId="0F822CC9" w14:textId="77777777" w:rsidR="0018146C" w:rsidRDefault="0018146C" w:rsidP="00375435">
            <w:pPr>
              <w:pStyle w:val="NoSpacing"/>
              <w:rPr>
                <w:lang w:val="en-GB"/>
              </w:rPr>
            </w:pPr>
          </w:p>
          <w:p w14:paraId="0FFCD877" w14:textId="77777777" w:rsidR="0018146C" w:rsidRPr="00375435" w:rsidRDefault="0018146C" w:rsidP="00375435">
            <w:pPr>
              <w:pStyle w:val="NoSpacing"/>
              <w:rPr>
                <w:lang w:val="en-GB"/>
              </w:rPr>
            </w:pPr>
            <w:r>
              <w:rPr>
                <w:lang w:val="en-GB"/>
              </w:rPr>
              <w:t xml:space="preserve">A separate agenda item for the Radiotherapy Satellite Centre will be brought back to the July TCS Programme Scrutiny Sub-Committee to discuss in more detail, following the review of the project plan. </w:t>
            </w:r>
            <w:r w:rsidR="00A5432D">
              <w:rPr>
                <w:lang w:val="en-GB"/>
              </w:rPr>
              <w:t xml:space="preserve">Concerns were raised by Independent Members that project is due to be completed within nine months and the project plan hasn’t been reviewed and refreshed to date. </w:t>
            </w:r>
          </w:p>
          <w:p w14:paraId="7208FE9B" w14:textId="77777777" w:rsidR="003576F8" w:rsidRPr="00277308" w:rsidRDefault="003576F8" w:rsidP="003576F8">
            <w:pPr>
              <w:rPr>
                <w:rFonts w:cstheme="minorHAnsi"/>
              </w:rPr>
            </w:pPr>
          </w:p>
          <w:p w14:paraId="5E1C750C" w14:textId="77777777" w:rsidR="003576F8" w:rsidRPr="00277308" w:rsidRDefault="003576F8" w:rsidP="003576F8">
            <w:pPr>
              <w:rPr>
                <w:rFonts w:cstheme="minorHAnsi"/>
                <w:i/>
                <w:iCs/>
                <w:u w:val="single"/>
              </w:rPr>
            </w:pPr>
            <w:r w:rsidRPr="00277308">
              <w:rPr>
                <w:rFonts w:cstheme="minorHAnsi"/>
                <w:i/>
                <w:iCs/>
                <w:u w:val="single"/>
              </w:rPr>
              <w:t xml:space="preserve">Project 5 - Outreach: </w:t>
            </w:r>
          </w:p>
          <w:p w14:paraId="04C32734" w14:textId="7CDEF1AA" w:rsidR="003576F8" w:rsidRPr="00277308" w:rsidRDefault="003576F8" w:rsidP="003576F8">
            <w:pPr>
              <w:rPr>
                <w:rFonts w:cstheme="minorHAnsi"/>
              </w:rPr>
            </w:pPr>
            <w:r w:rsidRPr="00277308">
              <w:rPr>
                <w:rFonts w:cstheme="minorHAnsi"/>
              </w:rPr>
              <w:t xml:space="preserve">The Project Initiation Document for the Programme of work has been completed and shared with Health Board colleagues for approval. Velindre Cancer Centre will act as the host for Outreach and </w:t>
            </w:r>
            <w:proofErr w:type="spellStart"/>
            <w:r w:rsidR="00C14CDB">
              <w:rPr>
                <w:rFonts w:cstheme="minorHAnsi"/>
              </w:rPr>
              <w:t>and</w:t>
            </w:r>
            <w:proofErr w:type="spellEnd"/>
            <w:r w:rsidR="00C14CDB">
              <w:rPr>
                <w:rFonts w:cstheme="minorHAnsi"/>
              </w:rPr>
              <w:t xml:space="preserve"> this is </w:t>
            </w:r>
            <w:r w:rsidRPr="00277308">
              <w:rPr>
                <w:rFonts w:cstheme="minorHAnsi"/>
              </w:rPr>
              <w:t xml:space="preserve">encompassed within the Project Initiation Document. </w:t>
            </w:r>
          </w:p>
          <w:p w14:paraId="4DC3A133" w14:textId="77777777" w:rsidR="003576F8" w:rsidRPr="00277308" w:rsidRDefault="003576F8" w:rsidP="003576F8">
            <w:pPr>
              <w:rPr>
                <w:rFonts w:cstheme="minorHAnsi"/>
              </w:rPr>
            </w:pPr>
          </w:p>
          <w:p w14:paraId="504CD455" w14:textId="77777777" w:rsidR="003576F8" w:rsidRPr="00277308" w:rsidRDefault="003576F8" w:rsidP="003576F8">
            <w:pPr>
              <w:rPr>
                <w:rFonts w:cstheme="minorHAnsi"/>
              </w:rPr>
            </w:pPr>
            <w:r w:rsidRPr="00277308">
              <w:rPr>
                <w:rFonts w:cstheme="minorHAnsi"/>
              </w:rPr>
              <w:t xml:space="preserve">There have been no issues that have been escalated to ‘high’ within this reporting period. </w:t>
            </w:r>
          </w:p>
          <w:p w14:paraId="2E7AB339" w14:textId="77777777" w:rsidR="003576F8" w:rsidRPr="00277308" w:rsidRDefault="003576F8" w:rsidP="003576F8">
            <w:pPr>
              <w:rPr>
                <w:rFonts w:cstheme="minorHAnsi"/>
              </w:rPr>
            </w:pPr>
          </w:p>
          <w:p w14:paraId="343A4C3A" w14:textId="77777777" w:rsidR="003576F8" w:rsidRPr="00277308" w:rsidRDefault="003576F8" w:rsidP="003576F8">
            <w:pPr>
              <w:rPr>
                <w:rFonts w:cstheme="minorHAnsi"/>
              </w:rPr>
            </w:pPr>
            <w:r w:rsidRPr="00277308">
              <w:rPr>
                <w:rFonts w:cstheme="minorHAnsi"/>
              </w:rPr>
              <w:t>There have been no issues which have de-escalated from ‘high’ within this reporting period.</w:t>
            </w:r>
          </w:p>
          <w:p w14:paraId="3B8B2197" w14:textId="77777777" w:rsidR="003576F8" w:rsidRPr="00277308" w:rsidRDefault="003576F8" w:rsidP="003576F8">
            <w:pPr>
              <w:rPr>
                <w:rFonts w:cstheme="minorHAnsi"/>
              </w:rPr>
            </w:pPr>
          </w:p>
          <w:p w14:paraId="6394737F" w14:textId="77777777" w:rsidR="003576F8" w:rsidRPr="00277308" w:rsidRDefault="003576F8" w:rsidP="003576F8">
            <w:pPr>
              <w:rPr>
                <w:rFonts w:cstheme="minorHAnsi"/>
                <w:i/>
                <w:iCs/>
                <w:u w:val="single"/>
              </w:rPr>
            </w:pPr>
            <w:r w:rsidRPr="00277308">
              <w:rPr>
                <w:rFonts w:cstheme="minorHAnsi"/>
                <w:i/>
                <w:iCs/>
                <w:u w:val="single"/>
              </w:rPr>
              <w:t xml:space="preserve">Risk Register: </w:t>
            </w:r>
          </w:p>
          <w:p w14:paraId="511FC094" w14:textId="49996941" w:rsidR="003576F8" w:rsidRPr="00277308" w:rsidRDefault="003576F8" w:rsidP="003576F8">
            <w:pPr>
              <w:rPr>
                <w:rFonts w:cstheme="minorHAnsi"/>
              </w:rPr>
            </w:pPr>
            <w:r w:rsidRPr="00277308">
              <w:rPr>
                <w:rFonts w:cstheme="minorHAnsi"/>
              </w:rPr>
              <w:t xml:space="preserve">The TCS Programme Scrutiny Sub-Committee only receive the risks reporting over 15. It was suggested </w:t>
            </w:r>
            <w:r w:rsidR="00C14CDB">
              <w:rPr>
                <w:rFonts w:cstheme="minorHAnsi"/>
              </w:rPr>
              <w:t>that</w:t>
            </w:r>
            <w:r w:rsidR="00C14CDB" w:rsidRPr="00277308">
              <w:rPr>
                <w:rFonts w:cstheme="minorHAnsi"/>
              </w:rPr>
              <w:t xml:space="preserve"> </w:t>
            </w:r>
            <w:r w:rsidRPr="00277308">
              <w:rPr>
                <w:rFonts w:cstheme="minorHAnsi"/>
              </w:rPr>
              <w:t xml:space="preserve">the TCS Programme Scrutiny Sub-Committee </w:t>
            </w:r>
            <w:r w:rsidR="00C14CDB">
              <w:rPr>
                <w:rFonts w:cstheme="minorHAnsi"/>
              </w:rPr>
              <w:t>should</w:t>
            </w:r>
            <w:r w:rsidR="00C14CDB" w:rsidRPr="00277308">
              <w:rPr>
                <w:rFonts w:cstheme="minorHAnsi"/>
              </w:rPr>
              <w:t xml:space="preserve"> </w:t>
            </w:r>
            <w:r w:rsidRPr="00277308">
              <w:rPr>
                <w:rFonts w:cstheme="minorHAnsi"/>
              </w:rPr>
              <w:t xml:space="preserve">receive the risk register in its entirety. Further discussion will be held offline regarding how the risk register is reported to TCS Programme Scrutiny Sub-Committee. It was confirmed the risks across the Trust are also discussed at Audit Committee. </w:t>
            </w:r>
          </w:p>
          <w:p w14:paraId="4A2BC7C1" w14:textId="77777777" w:rsidR="003576F8" w:rsidRPr="00277308" w:rsidRDefault="003576F8" w:rsidP="003576F8">
            <w:pPr>
              <w:rPr>
                <w:rFonts w:cstheme="minorHAnsi"/>
              </w:rPr>
            </w:pPr>
          </w:p>
          <w:p w14:paraId="0C9B16BA" w14:textId="77777777" w:rsidR="003576F8" w:rsidRPr="00277308" w:rsidRDefault="003576F8" w:rsidP="003576F8">
            <w:pPr>
              <w:rPr>
                <w:rFonts w:cstheme="minorHAnsi"/>
              </w:rPr>
            </w:pPr>
            <w:r w:rsidRPr="00277308">
              <w:rPr>
                <w:rFonts w:cstheme="minorHAnsi"/>
              </w:rPr>
              <w:t xml:space="preserve">The TCS Programme Scrutiny Sub-Committee </w:t>
            </w:r>
            <w:r w:rsidRPr="00277308">
              <w:rPr>
                <w:rFonts w:cstheme="minorHAnsi"/>
                <w:b/>
                <w:bCs/>
              </w:rPr>
              <w:t>NOTED</w:t>
            </w:r>
            <w:r w:rsidRPr="00277308">
              <w:rPr>
                <w:rFonts w:cstheme="minorHAnsi"/>
              </w:rPr>
              <w:t xml:space="preserve"> the Programme Directors Report. </w:t>
            </w:r>
          </w:p>
          <w:p w14:paraId="34C3885B" w14:textId="77777777" w:rsidR="00BD14FA" w:rsidRPr="00277308" w:rsidRDefault="00BD14FA" w:rsidP="0053266B">
            <w:pPr>
              <w:pStyle w:val="NoSpacing"/>
              <w:rPr>
                <w:rFonts w:cstheme="minorHAnsi"/>
                <w:lang w:val="en-GB"/>
              </w:rPr>
            </w:pPr>
          </w:p>
        </w:tc>
        <w:tc>
          <w:tcPr>
            <w:tcW w:w="1176" w:type="dxa"/>
            <w:shd w:val="clear" w:color="auto" w:fill="auto"/>
            <w:vAlign w:val="center"/>
          </w:tcPr>
          <w:p w14:paraId="4C52DA08" w14:textId="77777777" w:rsidR="00BD14FA" w:rsidRDefault="00BD14FA" w:rsidP="00EE6BF4">
            <w:pPr>
              <w:pStyle w:val="NoSpacing"/>
              <w:jc w:val="center"/>
              <w:rPr>
                <w:rFonts w:cstheme="minorHAnsi"/>
                <w:lang w:val="en-GB"/>
              </w:rPr>
            </w:pPr>
          </w:p>
          <w:p w14:paraId="21834FFB" w14:textId="77777777" w:rsidR="00492D88" w:rsidRDefault="00492D88" w:rsidP="00EE6BF4">
            <w:pPr>
              <w:pStyle w:val="NoSpacing"/>
              <w:jc w:val="center"/>
              <w:rPr>
                <w:rFonts w:cstheme="minorHAnsi"/>
                <w:lang w:val="en-GB"/>
              </w:rPr>
            </w:pPr>
          </w:p>
          <w:p w14:paraId="45A01950" w14:textId="77777777" w:rsidR="00492D88" w:rsidRDefault="00492D88" w:rsidP="00EE6BF4">
            <w:pPr>
              <w:pStyle w:val="NoSpacing"/>
              <w:jc w:val="center"/>
              <w:rPr>
                <w:rFonts w:cstheme="minorHAnsi"/>
                <w:lang w:val="en-GB"/>
              </w:rPr>
            </w:pPr>
          </w:p>
          <w:p w14:paraId="29F7F6B1" w14:textId="77777777" w:rsidR="00492D88" w:rsidRDefault="00492D88" w:rsidP="00EE6BF4">
            <w:pPr>
              <w:pStyle w:val="NoSpacing"/>
              <w:jc w:val="center"/>
              <w:rPr>
                <w:rFonts w:cstheme="minorHAnsi"/>
                <w:lang w:val="en-GB"/>
              </w:rPr>
            </w:pPr>
          </w:p>
          <w:p w14:paraId="28BFBBF8" w14:textId="77777777" w:rsidR="00492D88" w:rsidRDefault="00492D88" w:rsidP="00EE6BF4">
            <w:pPr>
              <w:pStyle w:val="NoSpacing"/>
              <w:jc w:val="center"/>
              <w:rPr>
                <w:rFonts w:cstheme="minorHAnsi"/>
                <w:lang w:val="en-GB"/>
              </w:rPr>
            </w:pPr>
          </w:p>
          <w:p w14:paraId="5E9AE080" w14:textId="77777777" w:rsidR="00492D88" w:rsidRDefault="00492D88" w:rsidP="00EE6BF4">
            <w:pPr>
              <w:pStyle w:val="NoSpacing"/>
              <w:jc w:val="center"/>
              <w:rPr>
                <w:rFonts w:cstheme="minorHAnsi"/>
                <w:lang w:val="en-GB"/>
              </w:rPr>
            </w:pPr>
          </w:p>
          <w:p w14:paraId="76A36C4F" w14:textId="77777777" w:rsidR="00492D88" w:rsidRDefault="00492D88" w:rsidP="00EE6BF4">
            <w:pPr>
              <w:pStyle w:val="NoSpacing"/>
              <w:jc w:val="center"/>
              <w:rPr>
                <w:rFonts w:cstheme="minorHAnsi"/>
                <w:lang w:val="en-GB"/>
              </w:rPr>
            </w:pPr>
          </w:p>
          <w:p w14:paraId="767EFC6C" w14:textId="77777777" w:rsidR="00492D88" w:rsidRDefault="00492D88" w:rsidP="00EE6BF4">
            <w:pPr>
              <w:pStyle w:val="NoSpacing"/>
              <w:jc w:val="center"/>
              <w:rPr>
                <w:rFonts w:cstheme="minorHAnsi"/>
                <w:lang w:val="en-GB"/>
              </w:rPr>
            </w:pPr>
          </w:p>
          <w:p w14:paraId="00A6A077" w14:textId="77777777" w:rsidR="00492D88" w:rsidRDefault="00492D88" w:rsidP="00EE6BF4">
            <w:pPr>
              <w:pStyle w:val="NoSpacing"/>
              <w:jc w:val="center"/>
              <w:rPr>
                <w:rFonts w:cstheme="minorHAnsi"/>
                <w:lang w:val="en-GB"/>
              </w:rPr>
            </w:pPr>
          </w:p>
          <w:p w14:paraId="1366B7FF" w14:textId="77777777" w:rsidR="00492D88" w:rsidRDefault="00492D88" w:rsidP="00EE6BF4">
            <w:pPr>
              <w:pStyle w:val="NoSpacing"/>
              <w:jc w:val="center"/>
              <w:rPr>
                <w:rFonts w:cstheme="minorHAnsi"/>
                <w:lang w:val="en-GB"/>
              </w:rPr>
            </w:pPr>
          </w:p>
          <w:p w14:paraId="66AD5F0B" w14:textId="77777777" w:rsidR="00492D88" w:rsidRDefault="00492D88" w:rsidP="00EE6BF4">
            <w:pPr>
              <w:pStyle w:val="NoSpacing"/>
              <w:jc w:val="center"/>
              <w:rPr>
                <w:rFonts w:cstheme="minorHAnsi"/>
                <w:lang w:val="en-GB"/>
              </w:rPr>
            </w:pPr>
          </w:p>
          <w:p w14:paraId="24241130" w14:textId="77777777" w:rsidR="00492D88" w:rsidRDefault="00492D88" w:rsidP="00EE6BF4">
            <w:pPr>
              <w:pStyle w:val="NoSpacing"/>
              <w:jc w:val="center"/>
              <w:rPr>
                <w:rFonts w:cstheme="minorHAnsi"/>
                <w:lang w:val="en-GB"/>
              </w:rPr>
            </w:pPr>
          </w:p>
          <w:p w14:paraId="16B414B0" w14:textId="77777777" w:rsidR="00492D88" w:rsidRDefault="00492D88" w:rsidP="00EE6BF4">
            <w:pPr>
              <w:pStyle w:val="NoSpacing"/>
              <w:jc w:val="center"/>
              <w:rPr>
                <w:rFonts w:cstheme="minorHAnsi"/>
                <w:lang w:val="en-GB"/>
              </w:rPr>
            </w:pPr>
          </w:p>
          <w:p w14:paraId="158A6AE6" w14:textId="77777777" w:rsidR="00492D88" w:rsidRDefault="00492D88" w:rsidP="00EE6BF4">
            <w:pPr>
              <w:pStyle w:val="NoSpacing"/>
              <w:jc w:val="center"/>
              <w:rPr>
                <w:rFonts w:cstheme="minorHAnsi"/>
                <w:lang w:val="en-GB"/>
              </w:rPr>
            </w:pPr>
          </w:p>
          <w:p w14:paraId="7A33AD8D" w14:textId="77777777" w:rsidR="00492D88" w:rsidRDefault="00492D88" w:rsidP="00EE6BF4">
            <w:pPr>
              <w:pStyle w:val="NoSpacing"/>
              <w:jc w:val="center"/>
              <w:rPr>
                <w:rFonts w:cstheme="minorHAnsi"/>
                <w:lang w:val="en-GB"/>
              </w:rPr>
            </w:pPr>
          </w:p>
          <w:p w14:paraId="2B95FCAD" w14:textId="77777777" w:rsidR="00492D88" w:rsidRDefault="00492D88" w:rsidP="00EE6BF4">
            <w:pPr>
              <w:pStyle w:val="NoSpacing"/>
              <w:jc w:val="center"/>
              <w:rPr>
                <w:rFonts w:cstheme="minorHAnsi"/>
                <w:lang w:val="en-GB"/>
              </w:rPr>
            </w:pPr>
          </w:p>
          <w:p w14:paraId="340B3577" w14:textId="77777777" w:rsidR="00492D88" w:rsidRDefault="00492D88" w:rsidP="00EE6BF4">
            <w:pPr>
              <w:pStyle w:val="NoSpacing"/>
              <w:jc w:val="center"/>
              <w:rPr>
                <w:rFonts w:cstheme="minorHAnsi"/>
                <w:lang w:val="en-GB"/>
              </w:rPr>
            </w:pPr>
          </w:p>
          <w:p w14:paraId="2D0EEE0C" w14:textId="77777777" w:rsidR="00492D88" w:rsidRDefault="00492D88" w:rsidP="00EE6BF4">
            <w:pPr>
              <w:pStyle w:val="NoSpacing"/>
              <w:jc w:val="center"/>
              <w:rPr>
                <w:rFonts w:cstheme="minorHAnsi"/>
                <w:lang w:val="en-GB"/>
              </w:rPr>
            </w:pPr>
          </w:p>
          <w:p w14:paraId="30CF17B4" w14:textId="77777777" w:rsidR="00492D88" w:rsidRDefault="00492D88" w:rsidP="00EE6BF4">
            <w:pPr>
              <w:pStyle w:val="NoSpacing"/>
              <w:jc w:val="center"/>
              <w:rPr>
                <w:rFonts w:cstheme="minorHAnsi"/>
                <w:lang w:val="en-GB"/>
              </w:rPr>
            </w:pPr>
          </w:p>
          <w:p w14:paraId="13CD29F6" w14:textId="77777777" w:rsidR="00492D88" w:rsidRDefault="00492D88" w:rsidP="00EE6BF4">
            <w:pPr>
              <w:pStyle w:val="NoSpacing"/>
              <w:jc w:val="center"/>
              <w:rPr>
                <w:rFonts w:cstheme="minorHAnsi"/>
                <w:lang w:val="en-GB"/>
              </w:rPr>
            </w:pPr>
          </w:p>
          <w:p w14:paraId="40CF867A" w14:textId="77777777" w:rsidR="00492D88" w:rsidRDefault="00492D88" w:rsidP="00EE6BF4">
            <w:pPr>
              <w:pStyle w:val="NoSpacing"/>
              <w:jc w:val="center"/>
              <w:rPr>
                <w:rFonts w:cstheme="minorHAnsi"/>
                <w:lang w:val="en-GB"/>
              </w:rPr>
            </w:pPr>
          </w:p>
          <w:p w14:paraId="7466D46D" w14:textId="77777777" w:rsidR="00492D88" w:rsidRDefault="00492D88" w:rsidP="00EE6BF4">
            <w:pPr>
              <w:pStyle w:val="NoSpacing"/>
              <w:jc w:val="center"/>
              <w:rPr>
                <w:rFonts w:cstheme="minorHAnsi"/>
                <w:lang w:val="en-GB"/>
              </w:rPr>
            </w:pPr>
          </w:p>
          <w:p w14:paraId="27F05F32" w14:textId="77777777" w:rsidR="00492D88" w:rsidRDefault="00492D88" w:rsidP="00EE6BF4">
            <w:pPr>
              <w:pStyle w:val="NoSpacing"/>
              <w:jc w:val="center"/>
              <w:rPr>
                <w:rFonts w:cstheme="minorHAnsi"/>
                <w:lang w:val="en-GB"/>
              </w:rPr>
            </w:pPr>
          </w:p>
          <w:p w14:paraId="4B80D5E8" w14:textId="77777777" w:rsidR="00492D88" w:rsidRDefault="00492D88" w:rsidP="00EE6BF4">
            <w:pPr>
              <w:pStyle w:val="NoSpacing"/>
              <w:jc w:val="center"/>
              <w:rPr>
                <w:rFonts w:cstheme="minorHAnsi"/>
                <w:lang w:val="en-GB"/>
              </w:rPr>
            </w:pPr>
          </w:p>
          <w:p w14:paraId="289B0FD5" w14:textId="77777777" w:rsidR="00492D88" w:rsidRDefault="00492D88" w:rsidP="00EE6BF4">
            <w:pPr>
              <w:pStyle w:val="NoSpacing"/>
              <w:jc w:val="center"/>
              <w:rPr>
                <w:rFonts w:cstheme="minorHAnsi"/>
                <w:lang w:val="en-GB"/>
              </w:rPr>
            </w:pPr>
          </w:p>
          <w:p w14:paraId="5FBB1D18" w14:textId="77777777" w:rsidR="00492D88" w:rsidRDefault="00492D88" w:rsidP="00EE6BF4">
            <w:pPr>
              <w:pStyle w:val="NoSpacing"/>
              <w:jc w:val="center"/>
              <w:rPr>
                <w:rFonts w:cstheme="minorHAnsi"/>
                <w:lang w:val="en-GB"/>
              </w:rPr>
            </w:pPr>
          </w:p>
          <w:p w14:paraId="2857FCD5" w14:textId="77777777" w:rsidR="00492D88" w:rsidRDefault="00492D88" w:rsidP="00EE6BF4">
            <w:pPr>
              <w:pStyle w:val="NoSpacing"/>
              <w:jc w:val="center"/>
              <w:rPr>
                <w:rFonts w:cstheme="minorHAnsi"/>
                <w:lang w:val="en-GB"/>
              </w:rPr>
            </w:pPr>
          </w:p>
          <w:p w14:paraId="528B4C6C" w14:textId="77777777" w:rsidR="00492D88" w:rsidRDefault="00492D88" w:rsidP="00EE6BF4">
            <w:pPr>
              <w:pStyle w:val="NoSpacing"/>
              <w:jc w:val="center"/>
              <w:rPr>
                <w:rFonts w:cstheme="minorHAnsi"/>
                <w:lang w:val="en-GB"/>
              </w:rPr>
            </w:pPr>
          </w:p>
          <w:p w14:paraId="44FFAB4B" w14:textId="77777777" w:rsidR="00492D88" w:rsidRDefault="00492D88" w:rsidP="00EE6BF4">
            <w:pPr>
              <w:pStyle w:val="NoSpacing"/>
              <w:jc w:val="center"/>
              <w:rPr>
                <w:rFonts w:cstheme="minorHAnsi"/>
                <w:lang w:val="en-GB"/>
              </w:rPr>
            </w:pPr>
          </w:p>
          <w:p w14:paraId="1F5B30D8" w14:textId="77777777" w:rsidR="00492D88" w:rsidRDefault="00492D88" w:rsidP="00EE6BF4">
            <w:pPr>
              <w:pStyle w:val="NoSpacing"/>
              <w:jc w:val="center"/>
              <w:rPr>
                <w:rFonts w:cstheme="minorHAnsi"/>
                <w:lang w:val="en-GB"/>
              </w:rPr>
            </w:pPr>
          </w:p>
          <w:p w14:paraId="086D84B8" w14:textId="77777777" w:rsidR="00492D88" w:rsidRDefault="00492D88" w:rsidP="00EE6BF4">
            <w:pPr>
              <w:pStyle w:val="NoSpacing"/>
              <w:jc w:val="center"/>
              <w:rPr>
                <w:rFonts w:cstheme="minorHAnsi"/>
                <w:lang w:val="en-GB"/>
              </w:rPr>
            </w:pPr>
          </w:p>
          <w:p w14:paraId="6C894DCC" w14:textId="77777777" w:rsidR="00492D88" w:rsidRDefault="00492D88" w:rsidP="00EE6BF4">
            <w:pPr>
              <w:pStyle w:val="NoSpacing"/>
              <w:jc w:val="center"/>
              <w:rPr>
                <w:rFonts w:cstheme="minorHAnsi"/>
                <w:lang w:val="en-GB"/>
              </w:rPr>
            </w:pPr>
          </w:p>
          <w:p w14:paraId="6A7A8BD5" w14:textId="77777777" w:rsidR="00492D88" w:rsidRDefault="00492D88" w:rsidP="00EE6BF4">
            <w:pPr>
              <w:pStyle w:val="NoSpacing"/>
              <w:jc w:val="center"/>
              <w:rPr>
                <w:rFonts w:cstheme="minorHAnsi"/>
                <w:lang w:val="en-GB"/>
              </w:rPr>
            </w:pPr>
          </w:p>
          <w:p w14:paraId="7A536CFA" w14:textId="77777777" w:rsidR="00492D88" w:rsidRDefault="00492D88" w:rsidP="00EE6BF4">
            <w:pPr>
              <w:pStyle w:val="NoSpacing"/>
              <w:jc w:val="center"/>
              <w:rPr>
                <w:rFonts w:cstheme="minorHAnsi"/>
                <w:lang w:val="en-GB"/>
              </w:rPr>
            </w:pPr>
          </w:p>
          <w:p w14:paraId="6D88A3A9" w14:textId="77777777" w:rsidR="00492D88" w:rsidRDefault="00492D88" w:rsidP="00EE6BF4">
            <w:pPr>
              <w:pStyle w:val="NoSpacing"/>
              <w:jc w:val="center"/>
              <w:rPr>
                <w:rFonts w:cstheme="minorHAnsi"/>
                <w:lang w:val="en-GB"/>
              </w:rPr>
            </w:pPr>
          </w:p>
          <w:p w14:paraId="2DFB7984" w14:textId="77777777" w:rsidR="00492D88" w:rsidRDefault="00492D88" w:rsidP="00EE6BF4">
            <w:pPr>
              <w:pStyle w:val="NoSpacing"/>
              <w:jc w:val="center"/>
              <w:rPr>
                <w:rFonts w:cstheme="minorHAnsi"/>
                <w:lang w:val="en-GB"/>
              </w:rPr>
            </w:pPr>
          </w:p>
          <w:p w14:paraId="23717ED1" w14:textId="77777777" w:rsidR="00492D88" w:rsidRDefault="00492D88" w:rsidP="00EE6BF4">
            <w:pPr>
              <w:pStyle w:val="NoSpacing"/>
              <w:jc w:val="center"/>
              <w:rPr>
                <w:rFonts w:cstheme="minorHAnsi"/>
                <w:lang w:val="en-GB"/>
              </w:rPr>
            </w:pPr>
          </w:p>
          <w:p w14:paraId="541AE4CD" w14:textId="77777777" w:rsidR="00492D88" w:rsidRDefault="00492D88" w:rsidP="00EE6BF4">
            <w:pPr>
              <w:pStyle w:val="NoSpacing"/>
              <w:jc w:val="center"/>
              <w:rPr>
                <w:rFonts w:cstheme="minorHAnsi"/>
                <w:lang w:val="en-GB"/>
              </w:rPr>
            </w:pPr>
          </w:p>
          <w:p w14:paraId="26C87440" w14:textId="77777777" w:rsidR="00492D88" w:rsidRDefault="00492D88" w:rsidP="00EE6BF4">
            <w:pPr>
              <w:pStyle w:val="NoSpacing"/>
              <w:jc w:val="center"/>
              <w:rPr>
                <w:rFonts w:cstheme="minorHAnsi"/>
                <w:lang w:val="en-GB"/>
              </w:rPr>
            </w:pPr>
          </w:p>
          <w:p w14:paraId="732084AD" w14:textId="77777777" w:rsidR="00492D88" w:rsidRDefault="00492D88" w:rsidP="00EE6BF4">
            <w:pPr>
              <w:pStyle w:val="NoSpacing"/>
              <w:jc w:val="center"/>
              <w:rPr>
                <w:rFonts w:cstheme="minorHAnsi"/>
                <w:lang w:val="en-GB"/>
              </w:rPr>
            </w:pPr>
          </w:p>
          <w:p w14:paraId="418EE15A" w14:textId="77777777" w:rsidR="00492D88" w:rsidRDefault="00492D88" w:rsidP="00EE6BF4">
            <w:pPr>
              <w:pStyle w:val="NoSpacing"/>
              <w:jc w:val="center"/>
              <w:rPr>
                <w:rFonts w:cstheme="minorHAnsi"/>
                <w:lang w:val="en-GB"/>
              </w:rPr>
            </w:pPr>
            <w:r>
              <w:rPr>
                <w:rFonts w:cstheme="minorHAnsi"/>
                <w:lang w:val="en-GB"/>
              </w:rPr>
              <w:t xml:space="preserve">CJ </w:t>
            </w:r>
          </w:p>
          <w:p w14:paraId="216800F4" w14:textId="77777777" w:rsidR="002B542E" w:rsidRDefault="002B542E" w:rsidP="00EE6BF4">
            <w:pPr>
              <w:pStyle w:val="NoSpacing"/>
              <w:jc w:val="center"/>
              <w:rPr>
                <w:rFonts w:cstheme="minorHAnsi"/>
                <w:lang w:val="en-GB"/>
              </w:rPr>
            </w:pPr>
          </w:p>
          <w:p w14:paraId="2DF96084" w14:textId="77777777" w:rsidR="002B542E" w:rsidRDefault="002B542E" w:rsidP="00EE6BF4">
            <w:pPr>
              <w:pStyle w:val="NoSpacing"/>
              <w:jc w:val="center"/>
              <w:rPr>
                <w:rFonts w:cstheme="minorHAnsi"/>
                <w:lang w:val="en-GB"/>
              </w:rPr>
            </w:pPr>
          </w:p>
          <w:p w14:paraId="52F8738E" w14:textId="77777777" w:rsidR="002B542E" w:rsidRDefault="002B542E" w:rsidP="00EE6BF4">
            <w:pPr>
              <w:pStyle w:val="NoSpacing"/>
              <w:jc w:val="center"/>
              <w:rPr>
                <w:rFonts w:cstheme="minorHAnsi"/>
                <w:lang w:val="en-GB"/>
              </w:rPr>
            </w:pPr>
          </w:p>
          <w:p w14:paraId="2075F2FE" w14:textId="77777777" w:rsidR="002B542E" w:rsidRDefault="002B542E" w:rsidP="00EE6BF4">
            <w:pPr>
              <w:pStyle w:val="NoSpacing"/>
              <w:jc w:val="center"/>
              <w:rPr>
                <w:rFonts w:cstheme="minorHAnsi"/>
                <w:lang w:val="en-GB"/>
              </w:rPr>
            </w:pPr>
          </w:p>
          <w:p w14:paraId="67F7BD08" w14:textId="77777777" w:rsidR="002B542E" w:rsidRDefault="002B542E" w:rsidP="00EE6BF4">
            <w:pPr>
              <w:pStyle w:val="NoSpacing"/>
              <w:jc w:val="center"/>
              <w:rPr>
                <w:rFonts w:cstheme="minorHAnsi"/>
                <w:lang w:val="en-GB"/>
              </w:rPr>
            </w:pPr>
          </w:p>
          <w:p w14:paraId="261BD60B" w14:textId="77777777" w:rsidR="002B542E" w:rsidRDefault="002B542E" w:rsidP="00EE6BF4">
            <w:pPr>
              <w:pStyle w:val="NoSpacing"/>
              <w:jc w:val="center"/>
              <w:rPr>
                <w:rFonts w:cstheme="minorHAnsi"/>
                <w:lang w:val="en-GB"/>
              </w:rPr>
            </w:pPr>
          </w:p>
          <w:p w14:paraId="14EF1A52" w14:textId="77777777" w:rsidR="002B542E" w:rsidRDefault="002B542E" w:rsidP="00EE6BF4">
            <w:pPr>
              <w:pStyle w:val="NoSpacing"/>
              <w:jc w:val="center"/>
              <w:rPr>
                <w:rFonts w:cstheme="minorHAnsi"/>
                <w:lang w:val="en-GB"/>
              </w:rPr>
            </w:pPr>
          </w:p>
          <w:p w14:paraId="33D189B7" w14:textId="77777777" w:rsidR="002B542E" w:rsidRDefault="002B542E" w:rsidP="00EE6BF4">
            <w:pPr>
              <w:pStyle w:val="NoSpacing"/>
              <w:jc w:val="center"/>
              <w:rPr>
                <w:rFonts w:cstheme="minorHAnsi"/>
                <w:lang w:val="en-GB"/>
              </w:rPr>
            </w:pPr>
          </w:p>
          <w:p w14:paraId="089D07BA" w14:textId="77777777" w:rsidR="002B542E" w:rsidRDefault="002B542E" w:rsidP="00EE6BF4">
            <w:pPr>
              <w:pStyle w:val="NoSpacing"/>
              <w:jc w:val="center"/>
              <w:rPr>
                <w:rFonts w:cstheme="minorHAnsi"/>
                <w:lang w:val="en-GB"/>
              </w:rPr>
            </w:pPr>
          </w:p>
          <w:p w14:paraId="0B3E20AC" w14:textId="77777777" w:rsidR="002B542E" w:rsidRDefault="002B542E" w:rsidP="00EE6BF4">
            <w:pPr>
              <w:pStyle w:val="NoSpacing"/>
              <w:jc w:val="center"/>
              <w:rPr>
                <w:rFonts w:cstheme="minorHAnsi"/>
                <w:lang w:val="en-GB"/>
              </w:rPr>
            </w:pPr>
          </w:p>
          <w:p w14:paraId="69781F81" w14:textId="77777777" w:rsidR="002B542E" w:rsidRDefault="002B542E" w:rsidP="00EE6BF4">
            <w:pPr>
              <w:pStyle w:val="NoSpacing"/>
              <w:jc w:val="center"/>
              <w:rPr>
                <w:rFonts w:cstheme="minorHAnsi"/>
                <w:lang w:val="en-GB"/>
              </w:rPr>
            </w:pPr>
          </w:p>
          <w:p w14:paraId="405D7A78" w14:textId="77777777" w:rsidR="002B542E" w:rsidRDefault="002B542E" w:rsidP="00EE6BF4">
            <w:pPr>
              <w:pStyle w:val="NoSpacing"/>
              <w:jc w:val="center"/>
              <w:rPr>
                <w:rFonts w:cstheme="minorHAnsi"/>
                <w:lang w:val="en-GB"/>
              </w:rPr>
            </w:pPr>
          </w:p>
          <w:p w14:paraId="5D3028EE" w14:textId="77777777" w:rsidR="002B542E" w:rsidRDefault="002B542E" w:rsidP="00EE6BF4">
            <w:pPr>
              <w:pStyle w:val="NoSpacing"/>
              <w:jc w:val="center"/>
              <w:rPr>
                <w:rFonts w:cstheme="minorHAnsi"/>
                <w:lang w:val="en-GB"/>
              </w:rPr>
            </w:pPr>
          </w:p>
          <w:p w14:paraId="1B9F1C69" w14:textId="77777777" w:rsidR="002B542E" w:rsidRDefault="002B542E" w:rsidP="00EE6BF4">
            <w:pPr>
              <w:pStyle w:val="NoSpacing"/>
              <w:jc w:val="center"/>
              <w:rPr>
                <w:rFonts w:cstheme="minorHAnsi"/>
                <w:lang w:val="en-GB"/>
              </w:rPr>
            </w:pPr>
          </w:p>
          <w:p w14:paraId="4211BBD7" w14:textId="77777777" w:rsidR="002B542E" w:rsidRDefault="002B542E" w:rsidP="00EE6BF4">
            <w:pPr>
              <w:pStyle w:val="NoSpacing"/>
              <w:jc w:val="center"/>
              <w:rPr>
                <w:rFonts w:cstheme="minorHAnsi"/>
                <w:lang w:val="en-GB"/>
              </w:rPr>
            </w:pPr>
          </w:p>
          <w:p w14:paraId="3D5FFCD3" w14:textId="77777777" w:rsidR="002B542E" w:rsidRDefault="002B542E" w:rsidP="00EE6BF4">
            <w:pPr>
              <w:pStyle w:val="NoSpacing"/>
              <w:jc w:val="center"/>
              <w:rPr>
                <w:rFonts w:cstheme="minorHAnsi"/>
                <w:lang w:val="en-GB"/>
              </w:rPr>
            </w:pPr>
          </w:p>
          <w:p w14:paraId="2672FCB3" w14:textId="77777777" w:rsidR="002B542E" w:rsidRDefault="002B542E" w:rsidP="00EE6BF4">
            <w:pPr>
              <w:pStyle w:val="NoSpacing"/>
              <w:jc w:val="center"/>
              <w:rPr>
                <w:rFonts w:cstheme="minorHAnsi"/>
                <w:lang w:val="en-GB"/>
              </w:rPr>
            </w:pPr>
          </w:p>
          <w:p w14:paraId="245534E6" w14:textId="77777777" w:rsidR="002B542E" w:rsidRDefault="002B542E" w:rsidP="00EE6BF4">
            <w:pPr>
              <w:pStyle w:val="NoSpacing"/>
              <w:jc w:val="center"/>
              <w:rPr>
                <w:rFonts w:cstheme="minorHAnsi"/>
                <w:lang w:val="en-GB"/>
              </w:rPr>
            </w:pPr>
          </w:p>
          <w:p w14:paraId="73DB152C" w14:textId="77777777" w:rsidR="002B542E" w:rsidRDefault="002B542E" w:rsidP="00EE6BF4">
            <w:pPr>
              <w:pStyle w:val="NoSpacing"/>
              <w:jc w:val="center"/>
              <w:rPr>
                <w:rFonts w:cstheme="minorHAnsi"/>
                <w:lang w:val="en-GB"/>
              </w:rPr>
            </w:pPr>
          </w:p>
          <w:p w14:paraId="36C82CF9" w14:textId="77777777" w:rsidR="002B542E" w:rsidRDefault="002B542E" w:rsidP="00EE6BF4">
            <w:pPr>
              <w:pStyle w:val="NoSpacing"/>
              <w:jc w:val="center"/>
              <w:rPr>
                <w:rFonts w:cstheme="minorHAnsi"/>
                <w:lang w:val="en-GB"/>
              </w:rPr>
            </w:pPr>
          </w:p>
          <w:p w14:paraId="38722D31" w14:textId="77777777" w:rsidR="002B542E" w:rsidRDefault="002B542E" w:rsidP="00EE6BF4">
            <w:pPr>
              <w:pStyle w:val="NoSpacing"/>
              <w:jc w:val="center"/>
              <w:rPr>
                <w:rFonts w:cstheme="minorHAnsi"/>
                <w:lang w:val="en-GB"/>
              </w:rPr>
            </w:pPr>
          </w:p>
          <w:p w14:paraId="0F3C7763" w14:textId="77777777" w:rsidR="002B542E" w:rsidRDefault="002B542E" w:rsidP="00EE6BF4">
            <w:pPr>
              <w:pStyle w:val="NoSpacing"/>
              <w:jc w:val="center"/>
              <w:rPr>
                <w:rFonts w:cstheme="minorHAnsi"/>
                <w:lang w:val="en-GB"/>
              </w:rPr>
            </w:pPr>
          </w:p>
          <w:p w14:paraId="1DBCC87D" w14:textId="77777777" w:rsidR="002B542E" w:rsidRDefault="002B542E" w:rsidP="00EE6BF4">
            <w:pPr>
              <w:pStyle w:val="NoSpacing"/>
              <w:jc w:val="center"/>
              <w:rPr>
                <w:rFonts w:cstheme="minorHAnsi"/>
                <w:lang w:val="en-GB"/>
              </w:rPr>
            </w:pPr>
          </w:p>
          <w:p w14:paraId="6E642DBD" w14:textId="77777777" w:rsidR="002B542E" w:rsidRDefault="002B542E" w:rsidP="00EE6BF4">
            <w:pPr>
              <w:pStyle w:val="NoSpacing"/>
              <w:jc w:val="center"/>
              <w:rPr>
                <w:rFonts w:cstheme="minorHAnsi"/>
                <w:lang w:val="en-GB"/>
              </w:rPr>
            </w:pPr>
          </w:p>
          <w:p w14:paraId="143B8CB2" w14:textId="77777777" w:rsidR="002B542E" w:rsidRDefault="002B542E" w:rsidP="00EE6BF4">
            <w:pPr>
              <w:pStyle w:val="NoSpacing"/>
              <w:jc w:val="center"/>
              <w:rPr>
                <w:rFonts w:cstheme="minorHAnsi"/>
                <w:lang w:val="en-GB"/>
              </w:rPr>
            </w:pPr>
          </w:p>
          <w:p w14:paraId="4B9144D5" w14:textId="77777777" w:rsidR="002B542E" w:rsidRDefault="002B542E" w:rsidP="00EE6BF4">
            <w:pPr>
              <w:pStyle w:val="NoSpacing"/>
              <w:jc w:val="center"/>
              <w:rPr>
                <w:rFonts w:cstheme="minorHAnsi"/>
                <w:lang w:val="en-GB"/>
              </w:rPr>
            </w:pPr>
          </w:p>
          <w:p w14:paraId="1F0A73C0" w14:textId="77777777" w:rsidR="002B542E" w:rsidRDefault="002B542E" w:rsidP="00EE6BF4">
            <w:pPr>
              <w:pStyle w:val="NoSpacing"/>
              <w:jc w:val="center"/>
              <w:rPr>
                <w:rFonts w:cstheme="minorHAnsi"/>
                <w:lang w:val="en-GB"/>
              </w:rPr>
            </w:pPr>
            <w:r w:rsidRPr="00465B85">
              <w:rPr>
                <w:rFonts w:cstheme="minorHAnsi"/>
                <w:lang w:val="en-GB"/>
              </w:rPr>
              <w:t>LF</w:t>
            </w:r>
          </w:p>
          <w:p w14:paraId="6F075474" w14:textId="77777777" w:rsidR="00492D88" w:rsidRDefault="00492D88" w:rsidP="00A5432D">
            <w:pPr>
              <w:pStyle w:val="NoSpacing"/>
              <w:rPr>
                <w:rFonts w:cstheme="minorHAnsi"/>
                <w:lang w:val="en-GB"/>
              </w:rPr>
            </w:pPr>
          </w:p>
          <w:p w14:paraId="073FDFD4" w14:textId="77777777" w:rsidR="00492D88" w:rsidRDefault="00492D88" w:rsidP="00EE6BF4">
            <w:pPr>
              <w:pStyle w:val="NoSpacing"/>
              <w:jc w:val="center"/>
              <w:rPr>
                <w:rFonts w:cstheme="minorHAnsi"/>
                <w:lang w:val="en-GB"/>
              </w:rPr>
            </w:pPr>
          </w:p>
          <w:p w14:paraId="387A7AE5" w14:textId="77777777" w:rsidR="00492D88" w:rsidRDefault="00492D88" w:rsidP="00EE6BF4">
            <w:pPr>
              <w:pStyle w:val="NoSpacing"/>
              <w:jc w:val="center"/>
              <w:rPr>
                <w:rFonts w:cstheme="minorHAnsi"/>
                <w:lang w:val="en-GB"/>
              </w:rPr>
            </w:pPr>
          </w:p>
          <w:p w14:paraId="4DC9637B" w14:textId="77777777" w:rsidR="00492D88" w:rsidRPr="00277308" w:rsidRDefault="00492D88" w:rsidP="00EE6BF4">
            <w:pPr>
              <w:pStyle w:val="NoSpacing"/>
              <w:jc w:val="center"/>
              <w:rPr>
                <w:rFonts w:cstheme="minorHAnsi"/>
                <w:lang w:val="en-GB"/>
              </w:rPr>
            </w:pPr>
          </w:p>
        </w:tc>
      </w:tr>
      <w:tr w:rsidR="00BD14FA" w:rsidRPr="00277308" w14:paraId="6BEF7650" w14:textId="77777777" w:rsidTr="00BD14FA">
        <w:trPr>
          <w:gridAfter w:val="1"/>
          <w:wAfter w:w="15" w:type="dxa"/>
          <w:trHeight w:val="567"/>
        </w:trPr>
        <w:tc>
          <w:tcPr>
            <w:tcW w:w="851" w:type="dxa"/>
            <w:shd w:val="clear" w:color="auto" w:fill="D9D9D9" w:themeFill="background1" w:themeFillShade="D9"/>
          </w:tcPr>
          <w:p w14:paraId="37839371" w14:textId="77777777" w:rsidR="00BD14FA" w:rsidRPr="00277308" w:rsidRDefault="00BD14FA" w:rsidP="00873A27">
            <w:pPr>
              <w:pStyle w:val="NoSpacing"/>
              <w:spacing w:before="76" w:after="76"/>
              <w:rPr>
                <w:rFonts w:eastAsia="Times New Roman" w:cstheme="minorHAnsi"/>
                <w:b/>
                <w:lang w:val="en-GB"/>
              </w:rPr>
            </w:pPr>
            <w:r w:rsidRPr="00277308">
              <w:rPr>
                <w:rFonts w:eastAsia="Times New Roman" w:cstheme="minorHAnsi"/>
                <w:b/>
                <w:lang w:val="en-GB"/>
              </w:rPr>
              <w:lastRenderedPageBreak/>
              <w:t>4.0</w:t>
            </w:r>
          </w:p>
        </w:tc>
        <w:tc>
          <w:tcPr>
            <w:tcW w:w="8364" w:type="dxa"/>
            <w:gridSpan w:val="2"/>
            <w:shd w:val="clear" w:color="auto" w:fill="D9D9D9" w:themeFill="background1" w:themeFillShade="D9"/>
            <w:vAlign w:val="center"/>
          </w:tcPr>
          <w:p w14:paraId="4DBC179D" w14:textId="77777777" w:rsidR="00BD14FA" w:rsidRPr="00277308" w:rsidRDefault="00BD14FA" w:rsidP="0053266B">
            <w:pPr>
              <w:pStyle w:val="NoSpacing"/>
              <w:rPr>
                <w:rFonts w:cstheme="minorHAnsi"/>
                <w:b/>
                <w:bCs/>
                <w:lang w:val="en-GB"/>
              </w:rPr>
            </w:pPr>
            <w:r w:rsidRPr="00277308">
              <w:rPr>
                <w:rFonts w:cstheme="minorHAnsi"/>
                <w:b/>
                <w:bCs/>
                <w:lang w:val="en-GB"/>
              </w:rPr>
              <w:t xml:space="preserve">PROJECT DELIVERY </w:t>
            </w:r>
          </w:p>
        </w:tc>
        <w:tc>
          <w:tcPr>
            <w:tcW w:w="1176" w:type="dxa"/>
            <w:shd w:val="clear" w:color="auto" w:fill="D9D9D9" w:themeFill="background1" w:themeFillShade="D9"/>
            <w:vAlign w:val="center"/>
          </w:tcPr>
          <w:p w14:paraId="43E2B967" w14:textId="77777777" w:rsidR="00BD14FA" w:rsidRPr="00277308" w:rsidRDefault="00BD14FA" w:rsidP="00EE6BF4">
            <w:pPr>
              <w:pStyle w:val="NoSpacing"/>
              <w:jc w:val="center"/>
              <w:rPr>
                <w:rFonts w:cstheme="minorHAnsi"/>
                <w:lang w:val="en-GB"/>
              </w:rPr>
            </w:pPr>
          </w:p>
        </w:tc>
      </w:tr>
      <w:tr w:rsidR="00BD14FA" w:rsidRPr="00277308" w14:paraId="60A3DF41" w14:textId="77777777" w:rsidTr="0053266B">
        <w:trPr>
          <w:gridAfter w:val="1"/>
          <w:wAfter w:w="15" w:type="dxa"/>
          <w:trHeight w:val="567"/>
        </w:trPr>
        <w:tc>
          <w:tcPr>
            <w:tcW w:w="851" w:type="dxa"/>
            <w:shd w:val="clear" w:color="auto" w:fill="auto"/>
          </w:tcPr>
          <w:p w14:paraId="5C9AC95B" w14:textId="77777777" w:rsidR="00BD14FA" w:rsidRPr="00277308" w:rsidRDefault="003576F8" w:rsidP="00873A27">
            <w:pPr>
              <w:pStyle w:val="NoSpacing"/>
              <w:spacing w:before="76" w:after="76"/>
              <w:rPr>
                <w:rFonts w:eastAsia="Times New Roman" w:cstheme="minorHAnsi"/>
                <w:b/>
                <w:lang w:val="en-GB"/>
              </w:rPr>
            </w:pPr>
            <w:r w:rsidRPr="00277308">
              <w:rPr>
                <w:rFonts w:eastAsia="Times New Roman" w:cstheme="minorHAnsi"/>
                <w:b/>
                <w:lang w:val="en-GB"/>
              </w:rPr>
              <w:t xml:space="preserve">4.1 </w:t>
            </w:r>
          </w:p>
        </w:tc>
        <w:tc>
          <w:tcPr>
            <w:tcW w:w="8364" w:type="dxa"/>
            <w:gridSpan w:val="2"/>
            <w:shd w:val="clear" w:color="auto" w:fill="auto"/>
            <w:vAlign w:val="center"/>
          </w:tcPr>
          <w:p w14:paraId="392B9049" w14:textId="77777777" w:rsidR="003576F8" w:rsidRPr="00277308" w:rsidRDefault="003576F8" w:rsidP="003576F8">
            <w:pPr>
              <w:rPr>
                <w:rFonts w:cstheme="minorHAnsi"/>
                <w:b/>
                <w:bCs/>
              </w:rPr>
            </w:pPr>
            <w:r w:rsidRPr="00277308">
              <w:rPr>
                <w:rFonts w:cstheme="minorHAnsi"/>
                <w:b/>
                <w:bCs/>
              </w:rPr>
              <w:t xml:space="preserve">Future Shape of TCS Programme </w:t>
            </w:r>
          </w:p>
          <w:p w14:paraId="574B0D65" w14:textId="77777777" w:rsidR="003576F8" w:rsidRPr="00277308" w:rsidRDefault="003576F8" w:rsidP="003576F8">
            <w:pPr>
              <w:pStyle w:val="NoSpacing"/>
              <w:rPr>
                <w:rFonts w:cstheme="minorHAnsi"/>
                <w:lang w:val="en-GB"/>
              </w:rPr>
            </w:pPr>
          </w:p>
          <w:p w14:paraId="754DC377" w14:textId="77777777" w:rsidR="00E11E8F" w:rsidRDefault="003576F8" w:rsidP="003576F8">
            <w:pPr>
              <w:rPr>
                <w:rFonts w:cstheme="minorHAnsi"/>
              </w:rPr>
            </w:pPr>
            <w:r w:rsidRPr="00277308">
              <w:rPr>
                <w:rFonts w:cstheme="minorHAnsi"/>
              </w:rPr>
              <w:t xml:space="preserve">The Future Shape of TCS Programme agenda item was </w:t>
            </w:r>
            <w:r w:rsidR="00E11E8F" w:rsidRPr="00E11E8F">
              <w:rPr>
                <w:rFonts w:cstheme="minorHAnsi"/>
                <w:b/>
                <w:bCs/>
              </w:rPr>
              <w:t>DEFERRED</w:t>
            </w:r>
            <w:r w:rsidRPr="00277308">
              <w:rPr>
                <w:rFonts w:cstheme="minorHAnsi"/>
              </w:rPr>
              <w:t xml:space="preserve">. </w:t>
            </w:r>
          </w:p>
          <w:p w14:paraId="067E6C52" w14:textId="77777777" w:rsidR="00E11E8F" w:rsidRDefault="00E11E8F" w:rsidP="003576F8">
            <w:pPr>
              <w:rPr>
                <w:rFonts w:cstheme="minorHAnsi"/>
              </w:rPr>
            </w:pPr>
          </w:p>
          <w:p w14:paraId="3B0E4CF9" w14:textId="77777777" w:rsidR="003576F8" w:rsidRPr="00277308" w:rsidRDefault="003576F8" w:rsidP="003576F8">
            <w:pPr>
              <w:rPr>
                <w:rFonts w:cstheme="minorHAnsi"/>
              </w:rPr>
            </w:pPr>
            <w:r w:rsidRPr="00277308">
              <w:rPr>
                <w:rFonts w:cstheme="minorHAnsi"/>
              </w:rPr>
              <w:t>Discussions will be held at the Extraordinary TCS Programme Scrutiny Sub-Committee week commencing 24</w:t>
            </w:r>
            <w:r w:rsidRPr="00277308">
              <w:rPr>
                <w:rFonts w:cstheme="minorHAnsi"/>
                <w:vertAlign w:val="superscript"/>
              </w:rPr>
              <w:t>th</w:t>
            </w:r>
            <w:r w:rsidRPr="00277308">
              <w:rPr>
                <w:rFonts w:cstheme="minorHAnsi"/>
              </w:rPr>
              <w:t xml:space="preserve"> June 2024. </w:t>
            </w:r>
          </w:p>
          <w:p w14:paraId="2EABB55D" w14:textId="77777777" w:rsidR="00BD14FA" w:rsidRPr="00277308" w:rsidRDefault="00BD14FA" w:rsidP="0053266B">
            <w:pPr>
              <w:pStyle w:val="NoSpacing"/>
              <w:rPr>
                <w:rFonts w:cstheme="minorHAnsi"/>
                <w:lang w:val="en-GB"/>
              </w:rPr>
            </w:pPr>
          </w:p>
        </w:tc>
        <w:tc>
          <w:tcPr>
            <w:tcW w:w="1176" w:type="dxa"/>
            <w:shd w:val="clear" w:color="auto" w:fill="auto"/>
            <w:vAlign w:val="center"/>
          </w:tcPr>
          <w:p w14:paraId="0C598083" w14:textId="77777777" w:rsidR="00BD14FA" w:rsidRPr="00277308" w:rsidRDefault="00BD14FA" w:rsidP="00EE6BF4">
            <w:pPr>
              <w:pStyle w:val="NoSpacing"/>
              <w:jc w:val="center"/>
              <w:rPr>
                <w:rFonts w:cstheme="minorHAnsi"/>
                <w:lang w:val="en-GB"/>
              </w:rPr>
            </w:pPr>
          </w:p>
        </w:tc>
      </w:tr>
      <w:tr w:rsidR="007814EB" w:rsidRPr="00277308" w14:paraId="66B5891B" w14:textId="77777777" w:rsidTr="0053266B">
        <w:trPr>
          <w:gridAfter w:val="1"/>
          <w:wAfter w:w="15" w:type="dxa"/>
          <w:trHeight w:val="567"/>
        </w:trPr>
        <w:tc>
          <w:tcPr>
            <w:tcW w:w="851" w:type="dxa"/>
            <w:shd w:val="clear" w:color="auto" w:fill="auto"/>
          </w:tcPr>
          <w:p w14:paraId="09B8AD43" w14:textId="77777777" w:rsidR="007814EB" w:rsidRPr="00277308" w:rsidRDefault="00AC0F80" w:rsidP="00873A27">
            <w:pPr>
              <w:pStyle w:val="NoSpacing"/>
              <w:spacing w:before="76" w:after="76"/>
              <w:rPr>
                <w:rFonts w:eastAsia="Times New Roman" w:cstheme="minorHAnsi"/>
                <w:b/>
                <w:lang w:val="en-GB"/>
              </w:rPr>
            </w:pPr>
            <w:r w:rsidRPr="00277308">
              <w:rPr>
                <w:rFonts w:eastAsia="Times New Roman" w:cstheme="minorHAnsi"/>
                <w:b/>
                <w:lang w:val="en-GB"/>
              </w:rPr>
              <w:t xml:space="preserve">4.2 </w:t>
            </w:r>
          </w:p>
        </w:tc>
        <w:tc>
          <w:tcPr>
            <w:tcW w:w="8364" w:type="dxa"/>
            <w:gridSpan w:val="2"/>
            <w:shd w:val="clear" w:color="auto" w:fill="auto"/>
            <w:vAlign w:val="center"/>
          </w:tcPr>
          <w:p w14:paraId="0CDBA55B" w14:textId="77777777" w:rsidR="00AC0F80" w:rsidRPr="00277308" w:rsidRDefault="00AC0F80" w:rsidP="00AC0F80">
            <w:pPr>
              <w:rPr>
                <w:rFonts w:cstheme="minorHAnsi"/>
                <w:b/>
                <w:bCs/>
              </w:rPr>
            </w:pPr>
            <w:r w:rsidRPr="00277308">
              <w:rPr>
                <w:rFonts w:cstheme="minorHAnsi"/>
                <w:b/>
                <w:bCs/>
              </w:rPr>
              <w:t xml:space="preserve">TCS Programme Scrutiny Sub-Committee Effectiveness Survey Report </w:t>
            </w:r>
          </w:p>
          <w:p w14:paraId="61634882" w14:textId="77777777" w:rsidR="00AC0F80" w:rsidRPr="00277308" w:rsidRDefault="00AC0F80" w:rsidP="00AC0F80">
            <w:pPr>
              <w:autoSpaceDE w:val="0"/>
              <w:autoSpaceDN w:val="0"/>
              <w:adjustRightInd w:val="0"/>
              <w:spacing w:after="0" w:line="240" w:lineRule="auto"/>
              <w:rPr>
                <w:rFonts w:cstheme="minorHAnsi"/>
                <w:i/>
                <w:iCs/>
              </w:rPr>
            </w:pPr>
            <w:r w:rsidRPr="00277308">
              <w:rPr>
                <w:rFonts w:cstheme="minorHAnsi"/>
                <w:i/>
                <w:iCs/>
              </w:rPr>
              <w:t xml:space="preserve">Led by Lauren Fear, Director of Corporate Governance and Chief of Staff </w:t>
            </w:r>
          </w:p>
          <w:p w14:paraId="38E182C3" w14:textId="77777777" w:rsidR="00AC0F80" w:rsidRPr="00277308" w:rsidRDefault="00AC0F80" w:rsidP="00AC0F80">
            <w:pPr>
              <w:pStyle w:val="NoSpacing"/>
              <w:rPr>
                <w:rFonts w:cstheme="minorHAnsi"/>
                <w:lang w:val="en-GB"/>
              </w:rPr>
            </w:pPr>
          </w:p>
          <w:p w14:paraId="3E623D05" w14:textId="1D67BE41" w:rsidR="00AC0F80" w:rsidRPr="00277308" w:rsidRDefault="00AC0F80" w:rsidP="00AC0F80">
            <w:pPr>
              <w:autoSpaceDE w:val="0"/>
              <w:autoSpaceDN w:val="0"/>
              <w:adjustRightInd w:val="0"/>
              <w:spacing w:after="0" w:line="240" w:lineRule="auto"/>
              <w:rPr>
                <w:rFonts w:cstheme="minorHAnsi"/>
              </w:rPr>
            </w:pPr>
            <w:r w:rsidRPr="00277308">
              <w:rPr>
                <w:rFonts w:cstheme="minorHAnsi"/>
              </w:rPr>
              <w:t>The Effectiveness Survey Report was delivered to the TCS Programme Scrutiny Sub-Committee. The report provides the TCS Programme Scrutiny Sub-Committee with the results of the Annual effectiveness survey for the reporting period: 1</w:t>
            </w:r>
            <w:r w:rsidRPr="00277308">
              <w:rPr>
                <w:rFonts w:cstheme="minorHAnsi"/>
                <w:vertAlign w:val="superscript"/>
              </w:rPr>
              <w:t>st</w:t>
            </w:r>
            <w:r w:rsidRPr="00277308">
              <w:rPr>
                <w:rFonts w:cstheme="minorHAnsi"/>
              </w:rPr>
              <w:t xml:space="preserve"> April 2023 – 31</w:t>
            </w:r>
            <w:r w:rsidRPr="00277308">
              <w:rPr>
                <w:rFonts w:cstheme="minorHAnsi"/>
                <w:vertAlign w:val="superscript"/>
              </w:rPr>
              <w:t>st</w:t>
            </w:r>
            <w:r w:rsidRPr="00277308">
              <w:rPr>
                <w:rFonts w:cstheme="minorHAnsi"/>
              </w:rPr>
              <w:t xml:space="preserve"> March 2024.</w:t>
            </w:r>
          </w:p>
          <w:p w14:paraId="59CBBBE9" w14:textId="77777777" w:rsidR="00AC0F80" w:rsidRPr="00277308" w:rsidRDefault="00AC0F80" w:rsidP="00AC0F80">
            <w:pPr>
              <w:autoSpaceDE w:val="0"/>
              <w:autoSpaceDN w:val="0"/>
              <w:adjustRightInd w:val="0"/>
              <w:spacing w:after="0" w:line="240" w:lineRule="auto"/>
              <w:rPr>
                <w:rFonts w:cstheme="minorHAnsi"/>
              </w:rPr>
            </w:pPr>
          </w:p>
          <w:p w14:paraId="77F4C457" w14:textId="77777777" w:rsidR="00AC0F80" w:rsidRPr="00277308" w:rsidRDefault="00AC0F80" w:rsidP="00AC0F80">
            <w:pPr>
              <w:autoSpaceDE w:val="0"/>
              <w:autoSpaceDN w:val="0"/>
              <w:adjustRightInd w:val="0"/>
              <w:spacing w:after="0" w:line="240" w:lineRule="auto"/>
              <w:rPr>
                <w:rFonts w:cstheme="minorHAnsi"/>
                <w:color w:val="000000"/>
              </w:rPr>
            </w:pPr>
            <w:r w:rsidRPr="00277308">
              <w:rPr>
                <w:rFonts w:cstheme="minorHAnsi"/>
                <w:color w:val="000000"/>
              </w:rPr>
              <w:t xml:space="preserve">The TCS Programme Scrutiny Sub-Committee Effectiveness Survey consisted of twenty questions administered via an online survey platform (Microsoft Forms). 23 people were asked to complete the survey including the Trust Chair, Independent Members, Executive </w:t>
            </w:r>
            <w:proofErr w:type="gramStart"/>
            <w:r w:rsidRPr="00277308">
              <w:rPr>
                <w:rFonts w:cstheme="minorHAnsi"/>
                <w:color w:val="000000"/>
              </w:rPr>
              <w:t>Directors</w:t>
            </w:r>
            <w:proofErr w:type="gramEnd"/>
            <w:r w:rsidRPr="00277308">
              <w:rPr>
                <w:rFonts w:cstheme="minorHAnsi"/>
                <w:color w:val="000000"/>
              </w:rPr>
              <w:t xml:space="preserve"> and Non-Executive Directors of the TCS Programme Scrutiny Sub-Committee. 6 responses were received, giving an overall completion rate of </w:t>
            </w:r>
            <w:r w:rsidRPr="00277308">
              <w:rPr>
                <w:rFonts w:cstheme="minorHAnsi"/>
                <w:b/>
                <w:bCs/>
                <w:color w:val="000000"/>
              </w:rPr>
              <w:t>26%</w:t>
            </w:r>
            <w:r w:rsidRPr="00277308">
              <w:rPr>
                <w:rFonts w:cstheme="minorHAnsi"/>
                <w:color w:val="000000"/>
              </w:rPr>
              <w:t xml:space="preserve">. </w:t>
            </w:r>
          </w:p>
          <w:p w14:paraId="041D30A0" w14:textId="77777777" w:rsidR="00AC0F80" w:rsidRPr="00277308" w:rsidRDefault="00AC0F80" w:rsidP="00AC0F80">
            <w:pPr>
              <w:autoSpaceDE w:val="0"/>
              <w:autoSpaceDN w:val="0"/>
              <w:adjustRightInd w:val="0"/>
              <w:spacing w:after="0" w:line="240" w:lineRule="auto"/>
              <w:rPr>
                <w:rFonts w:cstheme="minorHAnsi"/>
              </w:rPr>
            </w:pPr>
          </w:p>
          <w:p w14:paraId="6EDF16B4" w14:textId="77777777" w:rsidR="00AC0F80" w:rsidRPr="00277308" w:rsidRDefault="00AC0F80" w:rsidP="00AC0F80">
            <w:pPr>
              <w:autoSpaceDE w:val="0"/>
              <w:autoSpaceDN w:val="0"/>
              <w:adjustRightInd w:val="0"/>
              <w:spacing w:after="0" w:line="240" w:lineRule="auto"/>
              <w:rPr>
                <w:rFonts w:cstheme="minorHAnsi"/>
              </w:rPr>
            </w:pPr>
            <w:r w:rsidRPr="00277308">
              <w:rPr>
                <w:rFonts w:cstheme="minorHAnsi"/>
              </w:rPr>
              <w:t>It was confirmed a paragraph will be added to the TCS Programme Scrutiny Sub-Committee Effectiveness report to give context for the length and amount of Extraordinary Sub-Committees between 1</w:t>
            </w:r>
            <w:r w:rsidRPr="00277308">
              <w:rPr>
                <w:rFonts w:cstheme="minorHAnsi"/>
                <w:vertAlign w:val="superscript"/>
              </w:rPr>
              <w:t>st</w:t>
            </w:r>
            <w:r w:rsidRPr="00277308">
              <w:rPr>
                <w:rFonts w:cstheme="minorHAnsi"/>
              </w:rPr>
              <w:t xml:space="preserve"> April 2023 – 31</w:t>
            </w:r>
            <w:r w:rsidRPr="00277308">
              <w:rPr>
                <w:rFonts w:cstheme="minorHAnsi"/>
                <w:vertAlign w:val="superscript"/>
              </w:rPr>
              <w:t>st</w:t>
            </w:r>
            <w:r w:rsidRPr="00277308">
              <w:rPr>
                <w:rFonts w:cstheme="minorHAnsi"/>
              </w:rPr>
              <w:t xml:space="preserve"> March 2024. </w:t>
            </w:r>
          </w:p>
          <w:p w14:paraId="7F76FA83" w14:textId="77777777" w:rsidR="00AC0F80" w:rsidRPr="00277308" w:rsidRDefault="00AC0F80" w:rsidP="00AC0F80">
            <w:pPr>
              <w:rPr>
                <w:rFonts w:cstheme="minorHAnsi"/>
              </w:rPr>
            </w:pPr>
          </w:p>
          <w:p w14:paraId="12756F00" w14:textId="322676F8" w:rsidR="00AC0F80" w:rsidRPr="00277308" w:rsidRDefault="00AC0F80" w:rsidP="00AC0F80">
            <w:pPr>
              <w:rPr>
                <w:rFonts w:cstheme="minorHAnsi"/>
              </w:rPr>
            </w:pPr>
            <w:r w:rsidRPr="00277308">
              <w:rPr>
                <w:rFonts w:cstheme="minorHAnsi"/>
              </w:rPr>
              <w:t>The questions across all Committee and Sub-Committee’s will be reviewed and further discussions will be held at the board development session on 27</w:t>
            </w:r>
            <w:r w:rsidRPr="00277308">
              <w:rPr>
                <w:rFonts w:cstheme="minorHAnsi"/>
                <w:vertAlign w:val="superscript"/>
              </w:rPr>
              <w:t>th</w:t>
            </w:r>
            <w:r w:rsidRPr="00277308">
              <w:rPr>
                <w:rFonts w:cstheme="minorHAnsi"/>
              </w:rPr>
              <w:t xml:space="preserve"> June 2024. All questions across all Committees and Sub-Committees will be </w:t>
            </w:r>
            <w:r w:rsidR="00C14CDB">
              <w:rPr>
                <w:rFonts w:cstheme="minorHAnsi"/>
              </w:rPr>
              <w:t xml:space="preserve">reviewed and further </w:t>
            </w:r>
            <w:r w:rsidRPr="00277308">
              <w:rPr>
                <w:rFonts w:cstheme="minorHAnsi"/>
              </w:rPr>
              <w:t xml:space="preserve">developed. </w:t>
            </w:r>
          </w:p>
          <w:p w14:paraId="3E300CC5" w14:textId="77777777" w:rsidR="00AC0F80" w:rsidRPr="00277308" w:rsidRDefault="00AC0F80" w:rsidP="00AC0F80">
            <w:pPr>
              <w:rPr>
                <w:rFonts w:cstheme="minorHAnsi"/>
              </w:rPr>
            </w:pPr>
          </w:p>
          <w:p w14:paraId="5466BD21" w14:textId="77777777" w:rsidR="00AC0F80" w:rsidRPr="00277308" w:rsidRDefault="00AC0F80" w:rsidP="00AC0F80">
            <w:pPr>
              <w:rPr>
                <w:rFonts w:cstheme="minorHAnsi"/>
              </w:rPr>
            </w:pPr>
            <w:r w:rsidRPr="00277308">
              <w:rPr>
                <w:rFonts w:cstheme="minorHAnsi"/>
              </w:rPr>
              <w:t xml:space="preserve">It was pointed out there was an error within the graphs within the effectiveness report. This will be amended prior to Trust Board in July. </w:t>
            </w:r>
          </w:p>
          <w:p w14:paraId="0472737C" w14:textId="77777777" w:rsidR="00AC0F80" w:rsidRPr="00277308" w:rsidRDefault="00AC0F80" w:rsidP="00AC0F80">
            <w:pPr>
              <w:rPr>
                <w:rFonts w:cstheme="minorHAnsi"/>
              </w:rPr>
            </w:pPr>
          </w:p>
          <w:p w14:paraId="35C4FD04" w14:textId="77777777" w:rsidR="00AC0F80" w:rsidRPr="00277308" w:rsidRDefault="00AC0F80" w:rsidP="00AC0F80">
            <w:pPr>
              <w:rPr>
                <w:rFonts w:cstheme="minorHAnsi"/>
                <w:b/>
                <w:bCs/>
              </w:rPr>
            </w:pPr>
            <w:r w:rsidRPr="00277308">
              <w:rPr>
                <w:rFonts w:cstheme="minorHAnsi"/>
              </w:rPr>
              <w:t xml:space="preserve">It was suggested for Executive Management Board to review the outcome of the surveys across the board </w:t>
            </w:r>
            <w:proofErr w:type="gramStart"/>
            <w:r w:rsidRPr="00277308">
              <w:rPr>
                <w:rFonts w:cstheme="minorHAnsi"/>
              </w:rPr>
              <w:t>as a whole to</w:t>
            </w:r>
            <w:proofErr w:type="gramEnd"/>
            <w:r w:rsidRPr="00277308">
              <w:rPr>
                <w:rFonts w:cstheme="minorHAnsi"/>
              </w:rPr>
              <w:t xml:space="preserve"> identify if there are any trends or patterns.  </w:t>
            </w:r>
          </w:p>
          <w:p w14:paraId="612B594B" w14:textId="77777777" w:rsidR="00AC0F80" w:rsidRPr="00277308" w:rsidRDefault="00AC0F80" w:rsidP="00AC0F80">
            <w:pPr>
              <w:rPr>
                <w:rFonts w:cstheme="minorHAnsi"/>
              </w:rPr>
            </w:pPr>
          </w:p>
          <w:p w14:paraId="55A89F05" w14:textId="77777777" w:rsidR="00AC0F80" w:rsidRDefault="00AC0F80" w:rsidP="00397520">
            <w:pPr>
              <w:rPr>
                <w:rFonts w:cstheme="minorHAnsi"/>
              </w:rPr>
            </w:pPr>
            <w:r w:rsidRPr="00277308">
              <w:rPr>
                <w:rFonts w:cstheme="minorHAnsi"/>
              </w:rPr>
              <w:t xml:space="preserve">The TCS Programme Scrutiny Sub-Committee </w:t>
            </w:r>
            <w:r w:rsidR="0080444D">
              <w:rPr>
                <w:rFonts w:cstheme="minorHAnsi"/>
                <w:b/>
                <w:bCs/>
              </w:rPr>
              <w:t xml:space="preserve">DISCUSSED </w:t>
            </w:r>
            <w:r w:rsidR="0080444D" w:rsidRPr="00277308">
              <w:rPr>
                <w:rFonts w:cstheme="minorHAnsi"/>
              </w:rPr>
              <w:t>and</w:t>
            </w:r>
            <w:r w:rsidR="0080444D" w:rsidRPr="00277308">
              <w:rPr>
                <w:rFonts w:cstheme="minorHAnsi"/>
                <w:b/>
                <w:bCs/>
              </w:rPr>
              <w:t xml:space="preserve"> </w:t>
            </w:r>
            <w:r w:rsidR="0080444D">
              <w:rPr>
                <w:rFonts w:cstheme="minorHAnsi"/>
                <w:b/>
                <w:bCs/>
              </w:rPr>
              <w:t>ENDORSED</w:t>
            </w:r>
            <w:r w:rsidR="0080444D" w:rsidRPr="00277308">
              <w:rPr>
                <w:rFonts w:cstheme="minorHAnsi"/>
                <w:b/>
                <w:bCs/>
              </w:rPr>
              <w:t xml:space="preserve"> </w:t>
            </w:r>
            <w:r w:rsidRPr="00277308">
              <w:rPr>
                <w:rFonts w:cstheme="minorHAnsi"/>
              </w:rPr>
              <w:t>the effectiveness</w:t>
            </w:r>
            <w:r w:rsidR="0080444D">
              <w:rPr>
                <w:rFonts w:cstheme="minorHAnsi"/>
              </w:rPr>
              <w:t xml:space="preserve"> survey. </w:t>
            </w:r>
          </w:p>
          <w:p w14:paraId="5551F6A8" w14:textId="77777777" w:rsidR="00C121F3" w:rsidRDefault="00C121F3" w:rsidP="00C121F3">
            <w:pPr>
              <w:pStyle w:val="NoSpacing"/>
              <w:rPr>
                <w:lang w:val="en-GB"/>
              </w:rPr>
            </w:pPr>
          </w:p>
          <w:p w14:paraId="28CBDA50" w14:textId="77777777" w:rsidR="00C121F3" w:rsidRDefault="00C121F3" w:rsidP="00C121F3">
            <w:pPr>
              <w:pStyle w:val="NoSpacing"/>
              <w:rPr>
                <w:lang w:val="en-GB"/>
              </w:rPr>
            </w:pPr>
          </w:p>
          <w:p w14:paraId="3BF7D722" w14:textId="1626DCC4" w:rsidR="00C121F3" w:rsidRPr="00C121F3" w:rsidRDefault="00C121F3" w:rsidP="00C121F3">
            <w:pPr>
              <w:pStyle w:val="NoSpacing"/>
              <w:rPr>
                <w:lang w:val="en-GB"/>
              </w:rPr>
            </w:pPr>
          </w:p>
        </w:tc>
        <w:tc>
          <w:tcPr>
            <w:tcW w:w="1176" w:type="dxa"/>
            <w:shd w:val="clear" w:color="auto" w:fill="auto"/>
            <w:vAlign w:val="center"/>
          </w:tcPr>
          <w:p w14:paraId="2E0518F5" w14:textId="77777777" w:rsidR="007814EB" w:rsidRPr="00277308" w:rsidRDefault="007814EB" w:rsidP="00EE6BF4">
            <w:pPr>
              <w:pStyle w:val="NoSpacing"/>
              <w:jc w:val="center"/>
              <w:rPr>
                <w:rFonts w:cstheme="minorHAnsi"/>
                <w:lang w:val="en-GB"/>
              </w:rPr>
            </w:pPr>
          </w:p>
          <w:p w14:paraId="149B2E2C" w14:textId="77777777" w:rsidR="00AC0F80" w:rsidRPr="00277308" w:rsidRDefault="00AC0F80" w:rsidP="00EE6BF4">
            <w:pPr>
              <w:pStyle w:val="NoSpacing"/>
              <w:jc w:val="center"/>
              <w:rPr>
                <w:rFonts w:cstheme="minorHAnsi"/>
                <w:lang w:val="en-GB"/>
              </w:rPr>
            </w:pPr>
          </w:p>
          <w:p w14:paraId="2047062F" w14:textId="77777777" w:rsidR="00AC0F80" w:rsidRPr="00277308" w:rsidRDefault="00AC0F80" w:rsidP="00EE6BF4">
            <w:pPr>
              <w:pStyle w:val="NoSpacing"/>
              <w:jc w:val="center"/>
              <w:rPr>
                <w:rFonts w:cstheme="minorHAnsi"/>
                <w:lang w:val="en-GB"/>
              </w:rPr>
            </w:pPr>
          </w:p>
          <w:p w14:paraId="5FC4F564" w14:textId="77777777" w:rsidR="00AC0F80" w:rsidRPr="00277308" w:rsidRDefault="00AC0F80" w:rsidP="00EE6BF4">
            <w:pPr>
              <w:pStyle w:val="NoSpacing"/>
              <w:jc w:val="center"/>
              <w:rPr>
                <w:rFonts w:cstheme="minorHAnsi"/>
                <w:lang w:val="en-GB"/>
              </w:rPr>
            </w:pPr>
          </w:p>
          <w:p w14:paraId="2206DFA3" w14:textId="77777777" w:rsidR="00AC0F80" w:rsidRPr="00277308" w:rsidRDefault="00AC0F80" w:rsidP="00EE6BF4">
            <w:pPr>
              <w:pStyle w:val="NoSpacing"/>
              <w:jc w:val="center"/>
              <w:rPr>
                <w:rFonts w:cstheme="minorHAnsi"/>
                <w:lang w:val="en-GB"/>
              </w:rPr>
            </w:pPr>
          </w:p>
          <w:p w14:paraId="7CBE2FAD" w14:textId="77777777" w:rsidR="00AC0F80" w:rsidRPr="00277308" w:rsidRDefault="00AC0F80" w:rsidP="00EE6BF4">
            <w:pPr>
              <w:pStyle w:val="NoSpacing"/>
              <w:jc w:val="center"/>
              <w:rPr>
                <w:rFonts w:cstheme="minorHAnsi"/>
                <w:lang w:val="en-GB"/>
              </w:rPr>
            </w:pPr>
          </w:p>
          <w:p w14:paraId="2737FA48" w14:textId="77777777" w:rsidR="00AC0F80" w:rsidRPr="00277308" w:rsidRDefault="00AC0F80" w:rsidP="00EE6BF4">
            <w:pPr>
              <w:pStyle w:val="NoSpacing"/>
              <w:jc w:val="center"/>
              <w:rPr>
                <w:rFonts w:cstheme="minorHAnsi"/>
                <w:lang w:val="en-GB"/>
              </w:rPr>
            </w:pPr>
          </w:p>
          <w:p w14:paraId="29896E81" w14:textId="77777777" w:rsidR="00AC0F80" w:rsidRPr="00277308" w:rsidRDefault="00AC0F80" w:rsidP="00EE6BF4">
            <w:pPr>
              <w:pStyle w:val="NoSpacing"/>
              <w:jc w:val="center"/>
              <w:rPr>
                <w:rFonts w:cstheme="minorHAnsi"/>
                <w:lang w:val="en-GB"/>
              </w:rPr>
            </w:pPr>
          </w:p>
          <w:p w14:paraId="1861163E" w14:textId="77777777" w:rsidR="00AC0F80" w:rsidRPr="00277308" w:rsidRDefault="00AC0F80" w:rsidP="00EE6BF4">
            <w:pPr>
              <w:pStyle w:val="NoSpacing"/>
              <w:jc w:val="center"/>
              <w:rPr>
                <w:rFonts w:cstheme="minorHAnsi"/>
                <w:lang w:val="en-GB"/>
              </w:rPr>
            </w:pPr>
          </w:p>
          <w:p w14:paraId="5F9F1805" w14:textId="77777777" w:rsidR="00AC0F80" w:rsidRPr="00277308" w:rsidRDefault="00AC0F80" w:rsidP="00EE6BF4">
            <w:pPr>
              <w:pStyle w:val="NoSpacing"/>
              <w:jc w:val="center"/>
              <w:rPr>
                <w:rFonts w:cstheme="minorHAnsi"/>
                <w:lang w:val="en-GB"/>
              </w:rPr>
            </w:pPr>
          </w:p>
          <w:p w14:paraId="75696D4D" w14:textId="77777777" w:rsidR="00AC0F80" w:rsidRPr="00277308" w:rsidRDefault="00AC0F80" w:rsidP="00EE6BF4">
            <w:pPr>
              <w:pStyle w:val="NoSpacing"/>
              <w:jc w:val="center"/>
              <w:rPr>
                <w:rFonts w:cstheme="minorHAnsi"/>
                <w:lang w:val="en-GB"/>
              </w:rPr>
            </w:pPr>
          </w:p>
          <w:p w14:paraId="68931BFB" w14:textId="77777777" w:rsidR="00AC0F80" w:rsidRPr="00277308" w:rsidRDefault="00AC0F80" w:rsidP="00EE6BF4">
            <w:pPr>
              <w:pStyle w:val="NoSpacing"/>
              <w:jc w:val="center"/>
              <w:rPr>
                <w:rFonts w:cstheme="minorHAnsi"/>
                <w:lang w:val="en-GB"/>
              </w:rPr>
            </w:pPr>
          </w:p>
          <w:p w14:paraId="6EA55382" w14:textId="77777777" w:rsidR="00AC0F80" w:rsidRPr="00277308" w:rsidRDefault="00AC0F80" w:rsidP="00EE6BF4">
            <w:pPr>
              <w:pStyle w:val="NoSpacing"/>
              <w:jc w:val="center"/>
              <w:rPr>
                <w:rFonts w:cstheme="minorHAnsi"/>
                <w:lang w:val="en-GB"/>
              </w:rPr>
            </w:pPr>
          </w:p>
          <w:p w14:paraId="57818E92" w14:textId="77777777" w:rsidR="00AC0F80" w:rsidRPr="00277308" w:rsidRDefault="00AC0F80" w:rsidP="00EE6BF4">
            <w:pPr>
              <w:pStyle w:val="NoSpacing"/>
              <w:jc w:val="center"/>
              <w:rPr>
                <w:rFonts w:cstheme="minorHAnsi"/>
                <w:lang w:val="en-GB"/>
              </w:rPr>
            </w:pPr>
          </w:p>
          <w:p w14:paraId="20476A0E" w14:textId="77777777" w:rsidR="00AC0F80" w:rsidRPr="00277308" w:rsidRDefault="00AC0F80" w:rsidP="00EE6BF4">
            <w:pPr>
              <w:pStyle w:val="NoSpacing"/>
              <w:jc w:val="center"/>
              <w:rPr>
                <w:rFonts w:cstheme="minorHAnsi"/>
                <w:lang w:val="en-GB"/>
              </w:rPr>
            </w:pPr>
          </w:p>
          <w:p w14:paraId="6EBC6DF4" w14:textId="77777777" w:rsidR="00AC0F80" w:rsidRPr="00277308" w:rsidRDefault="00AC0F80" w:rsidP="00EE6BF4">
            <w:pPr>
              <w:pStyle w:val="NoSpacing"/>
              <w:jc w:val="center"/>
              <w:rPr>
                <w:rFonts w:cstheme="minorHAnsi"/>
                <w:lang w:val="en-GB"/>
              </w:rPr>
            </w:pPr>
          </w:p>
          <w:p w14:paraId="4DD325CC" w14:textId="77777777" w:rsidR="00AC0F80" w:rsidRPr="00277308" w:rsidRDefault="00AC0F80" w:rsidP="00EE6BF4">
            <w:pPr>
              <w:pStyle w:val="NoSpacing"/>
              <w:jc w:val="center"/>
              <w:rPr>
                <w:rFonts w:cstheme="minorHAnsi"/>
                <w:lang w:val="en-GB"/>
              </w:rPr>
            </w:pPr>
          </w:p>
          <w:p w14:paraId="385DDC33" w14:textId="77777777" w:rsidR="00AC0F80" w:rsidRPr="00277308" w:rsidRDefault="00AC0F80" w:rsidP="00EE6BF4">
            <w:pPr>
              <w:pStyle w:val="NoSpacing"/>
              <w:jc w:val="center"/>
              <w:rPr>
                <w:rFonts w:cstheme="minorHAnsi"/>
                <w:lang w:val="en-GB"/>
              </w:rPr>
            </w:pPr>
          </w:p>
          <w:p w14:paraId="03D5693F" w14:textId="77777777" w:rsidR="00AC0F80" w:rsidRPr="00277308" w:rsidRDefault="00AC0F80" w:rsidP="00EE6BF4">
            <w:pPr>
              <w:pStyle w:val="NoSpacing"/>
              <w:jc w:val="center"/>
              <w:rPr>
                <w:rFonts w:cstheme="minorHAnsi"/>
                <w:lang w:val="en-GB"/>
              </w:rPr>
            </w:pPr>
          </w:p>
          <w:p w14:paraId="2D334BC3" w14:textId="77777777" w:rsidR="00AC0F80" w:rsidRPr="00277308" w:rsidRDefault="00AC0F80" w:rsidP="00EE6BF4">
            <w:pPr>
              <w:pStyle w:val="NoSpacing"/>
              <w:jc w:val="center"/>
              <w:rPr>
                <w:rFonts w:cstheme="minorHAnsi"/>
                <w:lang w:val="en-GB"/>
              </w:rPr>
            </w:pPr>
          </w:p>
          <w:p w14:paraId="23EE4252" w14:textId="77777777" w:rsidR="00AC0F80" w:rsidRPr="00277308" w:rsidRDefault="00AC0F80" w:rsidP="00EE6BF4">
            <w:pPr>
              <w:pStyle w:val="NoSpacing"/>
              <w:jc w:val="center"/>
              <w:rPr>
                <w:rFonts w:cstheme="minorHAnsi"/>
                <w:lang w:val="en-GB"/>
              </w:rPr>
            </w:pPr>
          </w:p>
          <w:p w14:paraId="06730C66" w14:textId="77777777" w:rsidR="00AC0F80" w:rsidRDefault="00AC0F80" w:rsidP="00EE6BF4">
            <w:pPr>
              <w:pStyle w:val="NoSpacing"/>
              <w:jc w:val="center"/>
              <w:rPr>
                <w:rFonts w:cstheme="minorHAnsi"/>
                <w:lang w:val="en-GB"/>
              </w:rPr>
            </w:pPr>
          </w:p>
          <w:p w14:paraId="74F55DBF" w14:textId="77777777" w:rsidR="00397520" w:rsidRPr="00277308" w:rsidRDefault="00397520" w:rsidP="00EE6BF4">
            <w:pPr>
              <w:pStyle w:val="NoSpacing"/>
              <w:jc w:val="center"/>
              <w:rPr>
                <w:rFonts w:cstheme="minorHAnsi"/>
                <w:lang w:val="en-GB"/>
              </w:rPr>
            </w:pPr>
          </w:p>
          <w:p w14:paraId="06AF58E9" w14:textId="77777777" w:rsidR="00AC0F80" w:rsidRPr="00277308" w:rsidRDefault="00AC0F80" w:rsidP="00EE6BF4">
            <w:pPr>
              <w:pStyle w:val="NoSpacing"/>
              <w:jc w:val="center"/>
              <w:rPr>
                <w:rFonts w:cstheme="minorHAnsi"/>
                <w:lang w:val="en-GB"/>
              </w:rPr>
            </w:pPr>
          </w:p>
          <w:p w14:paraId="0FF28A6F" w14:textId="77777777" w:rsidR="00AC0F80" w:rsidRPr="00277308" w:rsidRDefault="00AC0F80" w:rsidP="00EE6BF4">
            <w:pPr>
              <w:pStyle w:val="NoSpacing"/>
              <w:jc w:val="center"/>
              <w:rPr>
                <w:rFonts w:cstheme="minorHAnsi"/>
                <w:lang w:val="en-GB"/>
              </w:rPr>
            </w:pPr>
            <w:r w:rsidRPr="00277308">
              <w:rPr>
                <w:rFonts w:cstheme="minorHAnsi"/>
                <w:lang w:val="en-GB"/>
              </w:rPr>
              <w:t>LF</w:t>
            </w:r>
          </w:p>
        </w:tc>
      </w:tr>
      <w:tr w:rsidR="007814EB" w:rsidRPr="00277308" w14:paraId="7E9AA062" w14:textId="77777777" w:rsidTr="0053266B">
        <w:trPr>
          <w:gridAfter w:val="1"/>
          <w:wAfter w:w="15" w:type="dxa"/>
          <w:trHeight w:val="567"/>
        </w:trPr>
        <w:tc>
          <w:tcPr>
            <w:tcW w:w="851" w:type="dxa"/>
            <w:shd w:val="clear" w:color="auto" w:fill="auto"/>
          </w:tcPr>
          <w:p w14:paraId="5D59C745" w14:textId="77777777" w:rsidR="007814EB" w:rsidRPr="00277308" w:rsidRDefault="00AC0F80" w:rsidP="00873A27">
            <w:pPr>
              <w:pStyle w:val="NoSpacing"/>
              <w:spacing w:before="76" w:after="76"/>
              <w:rPr>
                <w:rFonts w:eastAsia="Times New Roman" w:cstheme="minorHAnsi"/>
                <w:b/>
                <w:lang w:val="en-GB"/>
              </w:rPr>
            </w:pPr>
            <w:r w:rsidRPr="00277308">
              <w:rPr>
                <w:rFonts w:eastAsia="Times New Roman" w:cstheme="minorHAnsi"/>
                <w:b/>
                <w:lang w:val="en-GB"/>
              </w:rPr>
              <w:lastRenderedPageBreak/>
              <w:t>4.3</w:t>
            </w:r>
          </w:p>
        </w:tc>
        <w:tc>
          <w:tcPr>
            <w:tcW w:w="8364" w:type="dxa"/>
            <w:gridSpan w:val="2"/>
            <w:shd w:val="clear" w:color="auto" w:fill="auto"/>
            <w:vAlign w:val="center"/>
          </w:tcPr>
          <w:p w14:paraId="583E8293" w14:textId="77777777" w:rsidR="00277308" w:rsidRPr="00277308" w:rsidRDefault="00277308" w:rsidP="00277308">
            <w:pPr>
              <w:rPr>
                <w:rFonts w:cstheme="minorHAnsi"/>
              </w:rPr>
            </w:pPr>
            <w:r w:rsidRPr="00277308">
              <w:rPr>
                <w:rFonts w:cstheme="minorHAnsi"/>
                <w:b/>
                <w:bCs/>
              </w:rPr>
              <w:t xml:space="preserve">TCS Programme Scrutiny Sub-Committee Annual Report </w:t>
            </w:r>
          </w:p>
          <w:p w14:paraId="71241971" w14:textId="77777777" w:rsidR="00277308" w:rsidRPr="00277308" w:rsidRDefault="00277308" w:rsidP="00277308">
            <w:pPr>
              <w:autoSpaceDE w:val="0"/>
              <w:autoSpaceDN w:val="0"/>
              <w:adjustRightInd w:val="0"/>
              <w:spacing w:after="0" w:line="240" w:lineRule="auto"/>
              <w:rPr>
                <w:rFonts w:cstheme="minorHAnsi"/>
                <w:i/>
                <w:iCs/>
              </w:rPr>
            </w:pPr>
            <w:r w:rsidRPr="00277308">
              <w:rPr>
                <w:rFonts w:cstheme="minorHAnsi"/>
                <w:i/>
                <w:iCs/>
              </w:rPr>
              <w:t xml:space="preserve">Led by Lauren Fear, Director of Corporate Governance and Chief of Staff </w:t>
            </w:r>
          </w:p>
          <w:p w14:paraId="10F0EE4D" w14:textId="77777777" w:rsidR="00277308" w:rsidRPr="00277308" w:rsidRDefault="00277308" w:rsidP="00277308">
            <w:pPr>
              <w:pStyle w:val="NoSpacing"/>
              <w:rPr>
                <w:rFonts w:cstheme="minorHAnsi"/>
                <w:lang w:val="en-GB"/>
              </w:rPr>
            </w:pPr>
          </w:p>
          <w:p w14:paraId="05F2C955" w14:textId="77777777" w:rsidR="00277308" w:rsidRPr="00277308" w:rsidRDefault="00277308" w:rsidP="00277308">
            <w:pPr>
              <w:autoSpaceDE w:val="0"/>
              <w:autoSpaceDN w:val="0"/>
              <w:adjustRightInd w:val="0"/>
              <w:spacing w:after="0" w:line="240" w:lineRule="auto"/>
              <w:rPr>
                <w:rFonts w:cstheme="minorHAnsi"/>
              </w:rPr>
            </w:pPr>
            <w:r w:rsidRPr="00277308">
              <w:rPr>
                <w:rFonts w:cstheme="minorHAnsi"/>
              </w:rPr>
              <w:t>Under Standing Order 4.3.2, each Committee of the Board is required to submit an annual repor</w:t>
            </w:r>
            <w:r w:rsidRPr="0080444D">
              <w:rPr>
                <w:rFonts w:cstheme="minorHAnsi"/>
              </w:rPr>
              <w:t xml:space="preserve">t </w:t>
            </w:r>
            <w:r w:rsidRPr="0080444D">
              <w:rPr>
                <w:rFonts w:cstheme="minorHAnsi"/>
                <w:i/>
                <w:iCs/>
              </w:rPr>
              <w:t>“setting out its activities during the year and detailing the results of a review</w:t>
            </w:r>
            <w:r w:rsidRPr="0080444D">
              <w:rPr>
                <w:rFonts w:cstheme="minorHAnsi"/>
              </w:rPr>
              <w:t xml:space="preserve"> </w:t>
            </w:r>
            <w:r w:rsidRPr="0080444D">
              <w:rPr>
                <w:rFonts w:cstheme="minorHAnsi"/>
                <w:i/>
                <w:iCs/>
              </w:rPr>
              <w:t>of its performance”.</w:t>
            </w:r>
            <w:r w:rsidRPr="0080444D">
              <w:rPr>
                <w:rFonts w:cstheme="minorHAnsi"/>
              </w:rPr>
              <w:t xml:space="preserve"> TCS Programme Scrutiny Sub-Committee annual report summarises the key ar</w:t>
            </w:r>
            <w:r w:rsidRPr="00277308">
              <w:rPr>
                <w:rFonts w:cstheme="minorHAnsi"/>
              </w:rPr>
              <w:t>eas of business activity undertaken by the TCS Programme Scrutiny Sub Committee between 1</w:t>
            </w:r>
            <w:r w:rsidRPr="00277308">
              <w:rPr>
                <w:rFonts w:cstheme="minorHAnsi"/>
                <w:vertAlign w:val="superscript"/>
              </w:rPr>
              <w:t>st</w:t>
            </w:r>
            <w:r w:rsidRPr="00277308">
              <w:rPr>
                <w:rFonts w:cstheme="minorHAnsi"/>
              </w:rPr>
              <w:t xml:space="preserve"> April 2023 and 31</w:t>
            </w:r>
            <w:r w:rsidRPr="00277308">
              <w:rPr>
                <w:rFonts w:cstheme="minorHAnsi"/>
                <w:vertAlign w:val="superscript"/>
              </w:rPr>
              <w:t>st</w:t>
            </w:r>
            <w:r w:rsidRPr="00277308">
              <w:rPr>
                <w:rFonts w:cstheme="minorHAnsi"/>
              </w:rPr>
              <w:t xml:space="preserve"> March 2024. </w:t>
            </w:r>
          </w:p>
          <w:p w14:paraId="4E226EAF" w14:textId="77777777" w:rsidR="00277308" w:rsidRPr="00277308" w:rsidRDefault="00277308" w:rsidP="00277308">
            <w:pPr>
              <w:autoSpaceDE w:val="0"/>
              <w:autoSpaceDN w:val="0"/>
              <w:adjustRightInd w:val="0"/>
              <w:spacing w:after="0" w:line="240" w:lineRule="auto"/>
              <w:rPr>
                <w:rFonts w:cstheme="minorHAnsi"/>
              </w:rPr>
            </w:pPr>
          </w:p>
          <w:p w14:paraId="19FD213E" w14:textId="77777777" w:rsidR="00277308" w:rsidRPr="00277308" w:rsidRDefault="00277308" w:rsidP="00277308">
            <w:pPr>
              <w:rPr>
                <w:rFonts w:cstheme="minorHAnsi"/>
              </w:rPr>
            </w:pPr>
            <w:r w:rsidRPr="00277308">
              <w:rPr>
                <w:rFonts w:cstheme="minorHAnsi"/>
              </w:rPr>
              <w:t xml:space="preserve">Prior to the annual report going to Trust </w:t>
            </w:r>
            <w:proofErr w:type="gramStart"/>
            <w:r w:rsidRPr="00277308">
              <w:rPr>
                <w:rFonts w:cstheme="minorHAnsi"/>
              </w:rPr>
              <w:t>Board</w:t>
            </w:r>
            <w:proofErr w:type="gramEnd"/>
            <w:r w:rsidRPr="00277308">
              <w:rPr>
                <w:rFonts w:cstheme="minorHAnsi"/>
              </w:rPr>
              <w:t xml:space="preserve"> it will be amended to reflect to say the Trust Chair attended the majority of the meetings but is not a core member. </w:t>
            </w:r>
          </w:p>
          <w:p w14:paraId="1EF1100E" w14:textId="77777777" w:rsidR="00277308" w:rsidRPr="00277308" w:rsidRDefault="00277308" w:rsidP="00277308">
            <w:pPr>
              <w:rPr>
                <w:rFonts w:cstheme="minorHAnsi"/>
              </w:rPr>
            </w:pPr>
          </w:p>
          <w:p w14:paraId="2101BC55" w14:textId="77777777" w:rsidR="00277308" w:rsidRPr="00277308" w:rsidRDefault="00277308" w:rsidP="00277308">
            <w:pPr>
              <w:rPr>
                <w:rFonts w:cstheme="minorHAnsi"/>
              </w:rPr>
            </w:pPr>
            <w:r w:rsidRPr="00277308">
              <w:rPr>
                <w:rFonts w:cstheme="minorHAnsi"/>
              </w:rPr>
              <w:t xml:space="preserve">Subject to a few minor amendments the TCS Programme Scrutiny Sub-Committee </w:t>
            </w:r>
            <w:r w:rsidR="0080444D">
              <w:rPr>
                <w:rFonts w:cstheme="minorHAnsi"/>
                <w:b/>
                <w:bCs/>
              </w:rPr>
              <w:t xml:space="preserve">DISCUSSED </w:t>
            </w:r>
            <w:r w:rsidR="0080444D" w:rsidRPr="00277308">
              <w:rPr>
                <w:rFonts w:cstheme="minorHAnsi"/>
              </w:rPr>
              <w:t>and</w:t>
            </w:r>
            <w:r w:rsidR="0080444D" w:rsidRPr="00277308">
              <w:rPr>
                <w:rFonts w:cstheme="minorHAnsi"/>
                <w:b/>
                <w:bCs/>
              </w:rPr>
              <w:t xml:space="preserve"> </w:t>
            </w:r>
            <w:r w:rsidR="0080444D">
              <w:rPr>
                <w:rFonts w:cstheme="minorHAnsi"/>
                <w:b/>
                <w:bCs/>
              </w:rPr>
              <w:t>ENDORSED</w:t>
            </w:r>
            <w:r w:rsidR="0080444D" w:rsidRPr="00277308">
              <w:rPr>
                <w:rFonts w:cstheme="minorHAnsi"/>
                <w:b/>
                <w:bCs/>
              </w:rPr>
              <w:t xml:space="preserve"> </w:t>
            </w:r>
            <w:r w:rsidRPr="00277308">
              <w:rPr>
                <w:rFonts w:cstheme="minorHAnsi"/>
              </w:rPr>
              <w:t xml:space="preserve">the Annual Report. </w:t>
            </w:r>
          </w:p>
          <w:p w14:paraId="5AA2DB26" w14:textId="77777777" w:rsidR="007814EB" w:rsidRPr="00277308" w:rsidRDefault="007814EB" w:rsidP="003576F8">
            <w:pPr>
              <w:rPr>
                <w:rFonts w:cstheme="minorHAnsi"/>
                <w:b/>
                <w:bCs/>
              </w:rPr>
            </w:pPr>
          </w:p>
        </w:tc>
        <w:tc>
          <w:tcPr>
            <w:tcW w:w="1176" w:type="dxa"/>
            <w:shd w:val="clear" w:color="auto" w:fill="auto"/>
            <w:vAlign w:val="center"/>
          </w:tcPr>
          <w:p w14:paraId="34BE2B94" w14:textId="77777777" w:rsidR="007814EB" w:rsidRPr="00277308" w:rsidRDefault="007814EB" w:rsidP="00EE6BF4">
            <w:pPr>
              <w:pStyle w:val="NoSpacing"/>
              <w:jc w:val="center"/>
              <w:rPr>
                <w:rFonts w:cstheme="minorHAnsi"/>
                <w:lang w:val="en-GB"/>
              </w:rPr>
            </w:pPr>
          </w:p>
        </w:tc>
      </w:tr>
      <w:tr w:rsidR="00114303" w:rsidRPr="00277308" w14:paraId="269F46A8" w14:textId="77777777" w:rsidTr="00BE2A1D">
        <w:trPr>
          <w:gridAfter w:val="1"/>
          <w:wAfter w:w="15" w:type="dxa"/>
          <w:trHeight w:val="567"/>
        </w:trPr>
        <w:tc>
          <w:tcPr>
            <w:tcW w:w="851" w:type="dxa"/>
            <w:shd w:val="clear" w:color="auto" w:fill="D9D9D9" w:themeFill="background1" w:themeFillShade="D9"/>
            <w:vAlign w:val="center"/>
          </w:tcPr>
          <w:p w14:paraId="0D07C4B8" w14:textId="77777777" w:rsidR="00114303"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t xml:space="preserve">5.0 </w:t>
            </w:r>
          </w:p>
        </w:tc>
        <w:tc>
          <w:tcPr>
            <w:tcW w:w="8364" w:type="dxa"/>
            <w:gridSpan w:val="2"/>
            <w:shd w:val="clear" w:color="auto" w:fill="D9D9D9" w:themeFill="background1" w:themeFillShade="D9"/>
            <w:vAlign w:val="center"/>
          </w:tcPr>
          <w:p w14:paraId="7E1276B8" w14:textId="77777777" w:rsidR="00114303"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t xml:space="preserve">Any Other Business </w:t>
            </w:r>
          </w:p>
        </w:tc>
        <w:tc>
          <w:tcPr>
            <w:tcW w:w="1176" w:type="dxa"/>
            <w:shd w:val="clear" w:color="auto" w:fill="D9D9D9" w:themeFill="background1" w:themeFillShade="D9"/>
            <w:vAlign w:val="center"/>
          </w:tcPr>
          <w:p w14:paraId="256173AC" w14:textId="77777777" w:rsidR="00114303" w:rsidRPr="00277308" w:rsidRDefault="00114303" w:rsidP="00114303">
            <w:pPr>
              <w:spacing w:before="76" w:after="76"/>
              <w:jc w:val="center"/>
              <w:rPr>
                <w:rFonts w:eastAsia="Arial" w:cstheme="minorHAnsi"/>
                <w:b/>
              </w:rPr>
            </w:pPr>
          </w:p>
        </w:tc>
      </w:tr>
      <w:tr w:rsidR="00114303" w:rsidRPr="00277308" w14:paraId="281F4C02" w14:textId="77777777" w:rsidTr="006D03F8">
        <w:trPr>
          <w:gridAfter w:val="1"/>
          <w:wAfter w:w="15" w:type="dxa"/>
          <w:trHeight w:val="234"/>
        </w:trPr>
        <w:tc>
          <w:tcPr>
            <w:tcW w:w="851" w:type="dxa"/>
          </w:tcPr>
          <w:p w14:paraId="47666536" w14:textId="77777777" w:rsidR="00114303" w:rsidRPr="00277308" w:rsidRDefault="00114303" w:rsidP="00114303">
            <w:pPr>
              <w:pStyle w:val="NoSpacing"/>
              <w:spacing w:before="76" w:after="76"/>
              <w:rPr>
                <w:rFonts w:eastAsia="Times New Roman" w:cstheme="minorHAnsi"/>
                <w:b/>
                <w:lang w:val="en-GB"/>
              </w:rPr>
            </w:pPr>
          </w:p>
        </w:tc>
        <w:tc>
          <w:tcPr>
            <w:tcW w:w="8364" w:type="dxa"/>
            <w:gridSpan w:val="2"/>
          </w:tcPr>
          <w:p w14:paraId="3E459BB7" w14:textId="77777777" w:rsidR="00114303" w:rsidRPr="00277308" w:rsidRDefault="00114303" w:rsidP="00114303">
            <w:pPr>
              <w:rPr>
                <w:rFonts w:cstheme="minorHAnsi"/>
              </w:rPr>
            </w:pPr>
          </w:p>
          <w:p w14:paraId="0F737FD2" w14:textId="77777777" w:rsidR="00114303" w:rsidRPr="00277308" w:rsidRDefault="00902779" w:rsidP="00225700">
            <w:pPr>
              <w:rPr>
                <w:rFonts w:cstheme="minorHAnsi"/>
              </w:rPr>
            </w:pPr>
            <w:r w:rsidRPr="00277308">
              <w:rPr>
                <w:rFonts w:cstheme="minorHAnsi"/>
              </w:rPr>
              <w:t>There were no additional items of business brought for discussion.</w:t>
            </w:r>
          </w:p>
          <w:p w14:paraId="5CFB4193" w14:textId="77777777" w:rsidR="00127774" w:rsidRPr="00277308" w:rsidRDefault="00127774" w:rsidP="00127774">
            <w:pPr>
              <w:pStyle w:val="NoSpacing"/>
              <w:rPr>
                <w:rFonts w:cstheme="minorHAnsi"/>
                <w:lang w:val="en-GB"/>
              </w:rPr>
            </w:pPr>
          </w:p>
        </w:tc>
        <w:tc>
          <w:tcPr>
            <w:tcW w:w="1176" w:type="dxa"/>
          </w:tcPr>
          <w:p w14:paraId="2E0F9DA3" w14:textId="77777777" w:rsidR="00114303" w:rsidRPr="00277308" w:rsidRDefault="00114303" w:rsidP="00114303">
            <w:pPr>
              <w:pStyle w:val="NoSpacing"/>
              <w:jc w:val="center"/>
              <w:rPr>
                <w:rFonts w:cstheme="minorHAnsi"/>
                <w:b/>
                <w:bCs/>
                <w:lang w:val="en-GB"/>
              </w:rPr>
            </w:pPr>
          </w:p>
        </w:tc>
      </w:tr>
      <w:tr w:rsidR="00114303" w:rsidRPr="00277308" w14:paraId="6DECDE33" w14:textId="77777777" w:rsidTr="00BE2A1D">
        <w:trPr>
          <w:gridAfter w:val="1"/>
          <w:wAfter w:w="15" w:type="dxa"/>
          <w:trHeight w:val="567"/>
        </w:trPr>
        <w:tc>
          <w:tcPr>
            <w:tcW w:w="851" w:type="dxa"/>
            <w:shd w:val="clear" w:color="auto" w:fill="D9D9D9" w:themeFill="background1" w:themeFillShade="D9"/>
            <w:vAlign w:val="center"/>
          </w:tcPr>
          <w:p w14:paraId="53B3C1BE" w14:textId="77777777" w:rsidR="00114303"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t>6.0</w:t>
            </w:r>
          </w:p>
        </w:tc>
        <w:tc>
          <w:tcPr>
            <w:tcW w:w="8364" w:type="dxa"/>
            <w:gridSpan w:val="2"/>
            <w:shd w:val="clear" w:color="auto" w:fill="D9D9D9" w:themeFill="background1" w:themeFillShade="D9"/>
            <w:vAlign w:val="center"/>
          </w:tcPr>
          <w:p w14:paraId="321C67C5" w14:textId="77777777" w:rsidR="00114303" w:rsidRPr="00277308" w:rsidRDefault="00114303" w:rsidP="00114303">
            <w:pPr>
              <w:spacing w:before="76" w:after="76"/>
              <w:rPr>
                <w:rFonts w:eastAsia="Times New Roman" w:cstheme="minorHAnsi"/>
              </w:rPr>
            </w:pPr>
            <w:r w:rsidRPr="00277308">
              <w:rPr>
                <w:rFonts w:eastAsia="Times New Roman" w:cstheme="minorHAnsi"/>
                <w:b/>
              </w:rPr>
              <w:t>REVIEW OF THE MEETING</w:t>
            </w:r>
          </w:p>
        </w:tc>
        <w:tc>
          <w:tcPr>
            <w:tcW w:w="1176" w:type="dxa"/>
            <w:shd w:val="clear" w:color="auto" w:fill="D9D9D9" w:themeFill="background1" w:themeFillShade="D9"/>
            <w:vAlign w:val="center"/>
          </w:tcPr>
          <w:p w14:paraId="06C5D0EE" w14:textId="77777777" w:rsidR="00114303" w:rsidRPr="00277308" w:rsidRDefault="00114303" w:rsidP="00114303">
            <w:pPr>
              <w:spacing w:before="76" w:after="76"/>
              <w:jc w:val="center"/>
              <w:rPr>
                <w:rFonts w:eastAsia="Arial" w:cstheme="minorHAnsi"/>
                <w:b/>
                <w:bCs/>
              </w:rPr>
            </w:pPr>
          </w:p>
        </w:tc>
      </w:tr>
      <w:tr w:rsidR="00114303" w:rsidRPr="00277308" w14:paraId="4FF3A43F" w14:textId="77777777" w:rsidTr="00BE2A1D">
        <w:trPr>
          <w:gridAfter w:val="1"/>
          <w:wAfter w:w="15" w:type="dxa"/>
          <w:trHeight w:val="398"/>
        </w:trPr>
        <w:tc>
          <w:tcPr>
            <w:tcW w:w="851" w:type="dxa"/>
          </w:tcPr>
          <w:p w14:paraId="33153D05" w14:textId="77777777" w:rsidR="00114303" w:rsidRPr="00277308" w:rsidRDefault="00114303" w:rsidP="00114303">
            <w:pPr>
              <w:pStyle w:val="NoSpacing"/>
              <w:spacing w:before="76" w:after="76"/>
              <w:rPr>
                <w:rFonts w:eastAsia="Times New Roman" w:cstheme="minorHAnsi"/>
                <w:b/>
                <w:lang w:val="en-GB"/>
              </w:rPr>
            </w:pPr>
          </w:p>
        </w:tc>
        <w:tc>
          <w:tcPr>
            <w:tcW w:w="8364" w:type="dxa"/>
            <w:gridSpan w:val="2"/>
          </w:tcPr>
          <w:p w14:paraId="50D2B145" w14:textId="77777777" w:rsidR="00114303" w:rsidRPr="00277308" w:rsidRDefault="00114303" w:rsidP="00114303">
            <w:pPr>
              <w:spacing w:before="76" w:after="76"/>
              <w:rPr>
                <w:rFonts w:eastAsia="Times New Roman" w:cstheme="minorHAnsi"/>
                <w:bCs/>
              </w:rPr>
            </w:pPr>
          </w:p>
          <w:p w14:paraId="3DE796B5" w14:textId="77777777" w:rsidR="00826AFA" w:rsidRPr="00277308" w:rsidRDefault="00114303" w:rsidP="00826AFA">
            <w:pPr>
              <w:spacing w:before="76" w:after="76"/>
              <w:rPr>
                <w:rFonts w:cstheme="minorHAnsi"/>
              </w:rPr>
            </w:pPr>
            <w:r w:rsidRPr="00277308">
              <w:rPr>
                <w:rFonts w:eastAsia="Times New Roman" w:cstheme="minorHAnsi"/>
                <w:bCs/>
              </w:rPr>
              <w:t>There were no additional comments or questions.</w:t>
            </w:r>
          </w:p>
          <w:p w14:paraId="788D7425" w14:textId="77777777" w:rsidR="00114303" w:rsidRPr="00277308" w:rsidRDefault="00114303" w:rsidP="00114303">
            <w:pPr>
              <w:pStyle w:val="NoSpacing"/>
              <w:rPr>
                <w:rFonts w:cstheme="minorHAnsi"/>
                <w:lang w:val="en-GB"/>
              </w:rPr>
            </w:pPr>
          </w:p>
        </w:tc>
        <w:tc>
          <w:tcPr>
            <w:tcW w:w="1176" w:type="dxa"/>
          </w:tcPr>
          <w:p w14:paraId="65AD99D6" w14:textId="77777777" w:rsidR="00114303" w:rsidRPr="00277308" w:rsidRDefault="00114303" w:rsidP="00114303">
            <w:pPr>
              <w:spacing w:before="76" w:after="76"/>
              <w:jc w:val="center"/>
              <w:rPr>
                <w:rFonts w:eastAsia="Arial" w:cstheme="minorHAnsi"/>
                <w:b/>
                <w:bCs/>
              </w:rPr>
            </w:pPr>
          </w:p>
        </w:tc>
      </w:tr>
      <w:tr w:rsidR="00114303" w:rsidRPr="00277308" w14:paraId="070CAEFD" w14:textId="77777777" w:rsidTr="00BE2A1D">
        <w:trPr>
          <w:gridAfter w:val="1"/>
          <w:wAfter w:w="15" w:type="dxa"/>
          <w:trHeight w:val="567"/>
        </w:trPr>
        <w:tc>
          <w:tcPr>
            <w:tcW w:w="851" w:type="dxa"/>
            <w:shd w:val="clear" w:color="auto" w:fill="D9D9D9" w:themeFill="background1" w:themeFillShade="D9"/>
            <w:vAlign w:val="center"/>
          </w:tcPr>
          <w:p w14:paraId="50F0E83E" w14:textId="77777777" w:rsidR="00114303"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t>7</w:t>
            </w:r>
            <w:r w:rsidR="00114303" w:rsidRPr="00277308">
              <w:rPr>
                <w:rFonts w:eastAsia="Times New Roman" w:cstheme="minorHAnsi"/>
                <w:b/>
                <w:lang w:val="en-GB"/>
              </w:rPr>
              <w:t>.0</w:t>
            </w:r>
          </w:p>
        </w:tc>
        <w:tc>
          <w:tcPr>
            <w:tcW w:w="8364" w:type="dxa"/>
            <w:gridSpan w:val="2"/>
            <w:shd w:val="clear" w:color="auto" w:fill="D9D9D9" w:themeFill="background1" w:themeFillShade="D9"/>
            <w:vAlign w:val="center"/>
          </w:tcPr>
          <w:p w14:paraId="450A66D1" w14:textId="77777777" w:rsidR="00114303" w:rsidRPr="00277308" w:rsidRDefault="00114303" w:rsidP="00114303">
            <w:pPr>
              <w:spacing w:before="76" w:after="76"/>
              <w:rPr>
                <w:rFonts w:eastAsia="Times New Roman" w:cstheme="minorHAnsi"/>
              </w:rPr>
            </w:pPr>
            <w:r w:rsidRPr="00277308">
              <w:rPr>
                <w:rFonts w:eastAsia="Times New Roman" w:cstheme="minorHAnsi"/>
                <w:b/>
              </w:rPr>
              <w:t>DATE &amp; TIME OF NEXT MEETING</w:t>
            </w:r>
          </w:p>
        </w:tc>
        <w:tc>
          <w:tcPr>
            <w:tcW w:w="1176" w:type="dxa"/>
            <w:shd w:val="clear" w:color="auto" w:fill="D9D9D9" w:themeFill="background1" w:themeFillShade="D9"/>
            <w:vAlign w:val="center"/>
          </w:tcPr>
          <w:p w14:paraId="3B174707" w14:textId="77777777" w:rsidR="00114303" w:rsidRPr="00277308" w:rsidRDefault="00114303" w:rsidP="00114303">
            <w:pPr>
              <w:spacing w:before="76" w:after="76"/>
              <w:jc w:val="center"/>
              <w:rPr>
                <w:rFonts w:eastAsia="Arial" w:cstheme="minorHAnsi"/>
                <w:b/>
                <w:bCs/>
              </w:rPr>
            </w:pPr>
          </w:p>
        </w:tc>
      </w:tr>
      <w:tr w:rsidR="00114303" w:rsidRPr="00277308" w14:paraId="0981F5E0" w14:textId="77777777" w:rsidTr="00D91AFA">
        <w:trPr>
          <w:gridAfter w:val="1"/>
          <w:wAfter w:w="15" w:type="dxa"/>
          <w:trHeight w:val="530"/>
        </w:trPr>
        <w:tc>
          <w:tcPr>
            <w:tcW w:w="851" w:type="dxa"/>
          </w:tcPr>
          <w:p w14:paraId="0CA1D26A" w14:textId="77777777" w:rsidR="00114303" w:rsidRPr="00277308" w:rsidRDefault="00114303" w:rsidP="00D91AFA">
            <w:pPr>
              <w:pStyle w:val="NoSpacing"/>
              <w:spacing w:before="76" w:after="76"/>
              <w:rPr>
                <w:rFonts w:eastAsia="Times New Roman" w:cstheme="minorHAnsi"/>
                <w:b/>
                <w:lang w:val="en-GB"/>
              </w:rPr>
            </w:pPr>
          </w:p>
        </w:tc>
        <w:tc>
          <w:tcPr>
            <w:tcW w:w="8364" w:type="dxa"/>
            <w:gridSpan w:val="2"/>
          </w:tcPr>
          <w:p w14:paraId="3711F052" w14:textId="77777777" w:rsidR="00114303" w:rsidRPr="00277308" w:rsidRDefault="00114303" w:rsidP="00114303">
            <w:pPr>
              <w:spacing w:before="76" w:after="76"/>
              <w:rPr>
                <w:rFonts w:cstheme="minorHAnsi"/>
              </w:rPr>
            </w:pPr>
          </w:p>
          <w:p w14:paraId="463D3C07" w14:textId="77777777" w:rsidR="00277308" w:rsidRPr="00277308" w:rsidRDefault="00277308" w:rsidP="00277308">
            <w:pPr>
              <w:rPr>
                <w:rFonts w:cstheme="minorHAnsi"/>
              </w:rPr>
            </w:pPr>
            <w:r w:rsidRPr="00277308">
              <w:rPr>
                <w:rFonts w:cstheme="minorHAnsi"/>
              </w:rPr>
              <w:t>The next meeting for the TCS Programme Scrutiny Sub-Committee will be held on Tuesday 23</w:t>
            </w:r>
            <w:r w:rsidRPr="00277308">
              <w:rPr>
                <w:rFonts w:cstheme="minorHAnsi"/>
                <w:vertAlign w:val="superscript"/>
              </w:rPr>
              <w:t>rd</w:t>
            </w:r>
            <w:r w:rsidRPr="00277308">
              <w:rPr>
                <w:rFonts w:cstheme="minorHAnsi"/>
              </w:rPr>
              <w:t xml:space="preserve"> July 2024 at 13.00 – 14.30. </w:t>
            </w:r>
          </w:p>
          <w:p w14:paraId="3634A1E6" w14:textId="77777777" w:rsidR="00114303" w:rsidRPr="00277308" w:rsidRDefault="00114303" w:rsidP="00114303">
            <w:pPr>
              <w:pStyle w:val="NoSpacing"/>
              <w:rPr>
                <w:rFonts w:cstheme="minorHAnsi"/>
                <w:lang w:val="en-GB"/>
              </w:rPr>
            </w:pPr>
          </w:p>
        </w:tc>
        <w:tc>
          <w:tcPr>
            <w:tcW w:w="1176" w:type="dxa"/>
          </w:tcPr>
          <w:p w14:paraId="1C33C7BA" w14:textId="77777777" w:rsidR="00114303" w:rsidRPr="00277308" w:rsidRDefault="00114303" w:rsidP="00114303">
            <w:pPr>
              <w:spacing w:before="76" w:after="76"/>
              <w:jc w:val="center"/>
              <w:rPr>
                <w:rFonts w:eastAsia="Arial" w:cstheme="minorHAnsi"/>
                <w:b/>
                <w:bCs/>
              </w:rPr>
            </w:pPr>
          </w:p>
        </w:tc>
      </w:tr>
      <w:tr w:rsidR="003E1D6D" w:rsidRPr="00277308" w14:paraId="46FCF1D6" w14:textId="77777777" w:rsidTr="003E1D6D">
        <w:trPr>
          <w:gridAfter w:val="1"/>
          <w:wAfter w:w="15" w:type="dxa"/>
          <w:trHeight w:val="530"/>
        </w:trPr>
        <w:tc>
          <w:tcPr>
            <w:tcW w:w="851" w:type="dxa"/>
            <w:shd w:val="clear" w:color="auto" w:fill="D9D9D9" w:themeFill="background1" w:themeFillShade="D9"/>
          </w:tcPr>
          <w:p w14:paraId="59C25AE8" w14:textId="77777777" w:rsidR="003E1D6D"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t>8</w:t>
            </w:r>
            <w:r w:rsidR="003E1D6D" w:rsidRPr="00277308">
              <w:rPr>
                <w:rFonts w:eastAsia="Times New Roman" w:cstheme="minorHAnsi"/>
                <w:b/>
                <w:lang w:val="en-GB"/>
              </w:rPr>
              <w:t>.0</w:t>
            </w:r>
          </w:p>
        </w:tc>
        <w:tc>
          <w:tcPr>
            <w:tcW w:w="8364" w:type="dxa"/>
            <w:gridSpan w:val="2"/>
            <w:shd w:val="clear" w:color="auto" w:fill="D9D9D9" w:themeFill="background1" w:themeFillShade="D9"/>
          </w:tcPr>
          <w:p w14:paraId="10264988" w14:textId="77777777" w:rsidR="003E1D6D" w:rsidRPr="00277308" w:rsidRDefault="003E1D6D" w:rsidP="00114303">
            <w:pPr>
              <w:spacing w:before="76" w:after="76"/>
              <w:rPr>
                <w:rFonts w:cstheme="minorHAnsi"/>
                <w:b/>
                <w:bCs/>
              </w:rPr>
            </w:pPr>
            <w:r w:rsidRPr="00277308">
              <w:rPr>
                <w:rFonts w:cstheme="minorHAnsi"/>
                <w:b/>
                <w:bCs/>
              </w:rPr>
              <w:t xml:space="preserve">CLOSE </w:t>
            </w:r>
          </w:p>
        </w:tc>
        <w:tc>
          <w:tcPr>
            <w:tcW w:w="1176" w:type="dxa"/>
            <w:shd w:val="clear" w:color="auto" w:fill="D9D9D9" w:themeFill="background1" w:themeFillShade="D9"/>
          </w:tcPr>
          <w:p w14:paraId="27DF9251" w14:textId="77777777" w:rsidR="003E1D6D" w:rsidRPr="00277308" w:rsidRDefault="003E1D6D" w:rsidP="00114303">
            <w:pPr>
              <w:spacing w:before="76" w:after="76"/>
              <w:jc w:val="center"/>
              <w:rPr>
                <w:rFonts w:eastAsia="Arial" w:cstheme="minorHAnsi"/>
                <w:b/>
                <w:bCs/>
              </w:rPr>
            </w:pPr>
          </w:p>
        </w:tc>
      </w:tr>
      <w:tr w:rsidR="003E1D6D" w:rsidRPr="00277308" w14:paraId="6B301649" w14:textId="77777777" w:rsidTr="003E1D6D">
        <w:trPr>
          <w:gridAfter w:val="1"/>
          <w:wAfter w:w="15" w:type="dxa"/>
          <w:trHeight w:val="530"/>
        </w:trPr>
        <w:tc>
          <w:tcPr>
            <w:tcW w:w="851" w:type="dxa"/>
            <w:shd w:val="clear" w:color="auto" w:fill="auto"/>
          </w:tcPr>
          <w:p w14:paraId="70D6725C" w14:textId="77777777" w:rsidR="003E1D6D" w:rsidRPr="00277308" w:rsidRDefault="003E1D6D" w:rsidP="00114303">
            <w:pPr>
              <w:pStyle w:val="NoSpacing"/>
              <w:spacing w:before="76" w:after="76"/>
              <w:rPr>
                <w:rFonts w:eastAsia="Times New Roman" w:cstheme="minorHAnsi"/>
                <w:b/>
                <w:lang w:val="en-GB"/>
              </w:rPr>
            </w:pPr>
          </w:p>
        </w:tc>
        <w:tc>
          <w:tcPr>
            <w:tcW w:w="8364" w:type="dxa"/>
            <w:gridSpan w:val="2"/>
            <w:shd w:val="clear" w:color="auto" w:fill="auto"/>
          </w:tcPr>
          <w:p w14:paraId="6DEE2888" w14:textId="77777777" w:rsidR="003E1D6D" w:rsidRPr="00277308" w:rsidRDefault="003E1D6D" w:rsidP="003E1D6D">
            <w:pPr>
              <w:autoSpaceDE w:val="0"/>
              <w:autoSpaceDN w:val="0"/>
              <w:adjustRightInd w:val="0"/>
              <w:spacing w:after="0" w:line="240" w:lineRule="auto"/>
              <w:rPr>
                <w:rFonts w:cstheme="minorHAnsi"/>
                <w:color w:val="333333"/>
              </w:rPr>
            </w:pPr>
          </w:p>
          <w:p w14:paraId="6495E603" w14:textId="77777777" w:rsidR="003E1D6D" w:rsidRPr="00277308" w:rsidRDefault="003E1D6D" w:rsidP="003E1D6D">
            <w:pPr>
              <w:autoSpaceDE w:val="0"/>
              <w:autoSpaceDN w:val="0"/>
              <w:adjustRightInd w:val="0"/>
              <w:spacing w:after="0" w:line="240" w:lineRule="auto"/>
              <w:rPr>
                <w:rFonts w:cstheme="minorHAnsi"/>
                <w:color w:val="333333"/>
              </w:rPr>
            </w:pPr>
            <w:r w:rsidRPr="00277308">
              <w:rPr>
                <w:rFonts w:cstheme="minorHAnsi"/>
                <w:color w:val="333333"/>
              </w:rPr>
              <w:t xml:space="preserve">The </w:t>
            </w:r>
            <w:r w:rsidR="00793AEE" w:rsidRPr="00277308">
              <w:rPr>
                <w:rFonts w:cstheme="minorHAnsi"/>
                <w:color w:val="333333"/>
              </w:rPr>
              <w:t>Committee was</w:t>
            </w:r>
            <w:r w:rsidRPr="00277308">
              <w:rPr>
                <w:rFonts w:cstheme="minorHAnsi"/>
                <w:color w:val="333333"/>
              </w:rPr>
              <w:t xml:space="preserve"> asked to adopt the following resolution:</w:t>
            </w:r>
          </w:p>
          <w:p w14:paraId="65A5DDA0" w14:textId="77777777" w:rsidR="003E1D6D" w:rsidRPr="00277308" w:rsidRDefault="003E1D6D" w:rsidP="003E1D6D">
            <w:pPr>
              <w:pStyle w:val="NoSpacing"/>
              <w:rPr>
                <w:rFonts w:cstheme="minorHAnsi"/>
                <w:lang w:val="en-GB"/>
              </w:rPr>
            </w:pPr>
          </w:p>
          <w:p w14:paraId="1E12A514" w14:textId="26BDEC98" w:rsidR="00C121F3" w:rsidRDefault="003E1D6D" w:rsidP="00C121F3">
            <w:pPr>
              <w:autoSpaceDE w:val="0"/>
              <w:autoSpaceDN w:val="0"/>
              <w:adjustRightInd w:val="0"/>
              <w:spacing w:after="0" w:line="240" w:lineRule="auto"/>
            </w:pPr>
            <w:r w:rsidRPr="00277308">
              <w:rPr>
                <w:rFonts w:cstheme="minorHAnsi"/>
                <w:color w:val="333333"/>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424164BA" w14:textId="77777777" w:rsidR="00C121F3" w:rsidRDefault="00C121F3" w:rsidP="00397520">
            <w:pPr>
              <w:pStyle w:val="NoSpacing"/>
              <w:rPr>
                <w:lang w:val="en-GB"/>
              </w:rPr>
            </w:pPr>
          </w:p>
          <w:p w14:paraId="6C1C0BBA" w14:textId="77777777" w:rsidR="00C121F3" w:rsidRPr="00397520" w:rsidRDefault="00C121F3" w:rsidP="00397520">
            <w:pPr>
              <w:pStyle w:val="NoSpacing"/>
              <w:rPr>
                <w:lang w:val="en-GB"/>
              </w:rPr>
            </w:pPr>
          </w:p>
          <w:p w14:paraId="17280BCF" w14:textId="77777777" w:rsidR="003E1D6D" w:rsidRPr="00277308" w:rsidRDefault="003E1D6D" w:rsidP="003E1D6D">
            <w:pPr>
              <w:pStyle w:val="NoSpacing"/>
              <w:rPr>
                <w:rFonts w:cstheme="minorHAnsi"/>
                <w:lang w:val="en-GB"/>
              </w:rPr>
            </w:pPr>
          </w:p>
        </w:tc>
        <w:tc>
          <w:tcPr>
            <w:tcW w:w="1176" w:type="dxa"/>
            <w:shd w:val="clear" w:color="auto" w:fill="auto"/>
          </w:tcPr>
          <w:p w14:paraId="7659B98C" w14:textId="77777777" w:rsidR="003E1D6D" w:rsidRPr="00277308" w:rsidRDefault="003E1D6D" w:rsidP="00114303">
            <w:pPr>
              <w:spacing w:before="76" w:after="76"/>
              <w:jc w:val="center"/>
              <w:rPr>
                <w:rFonts w:eastAsia="Arial" w:cstheme="minorHAnsi"/>
                <w:b/>
                <w:bCs/>
              </w:rPr>
            </w:pPr>
          </w:p>
        </w:tc>
      </w:tr>
      <w:tr w:rsidR="004E4741" w:rsidRPr="00277308" w14:paraId="19734EEC" w14:textId="77777777" w:rsidTr="0053266B">
        <w:trPr>
          <w:gridAfter w:val="1"/>
          <w:wAfter w:w="15" w:type="dxa"/>
          <w:trHeight w:val="530"/>
        </w:trPr>
        <w:tc>
          <w:tcPr>
            <w:tcW w:w="851" w:type="dxa"/>
            <w:shd w:val="clear" w:color="auto" w:fill="D9D9D9" w:themeFill="background1" w:themeFillShade="D9"/>
          </w:tcPr>
          <w:p w14:paraId="2ED3D40C" w14:textId="77777777" w:rsidR="004E4741" w:rsidRPr="00277308" w:rsidRDefault="00277308" w:rsidP="00114303">
            <w:pPr>
              <w:pStyle w:val="NoSpacing"/>
              <w:spacing w:before="76" w:after="76"/>
              <w:rPr>
                <w:rFonts w:eastAsia="Times New Roman" w:cstheme="minorHAnsi"/>
                <w:b/>
                <w:lang w:val="en-GB"/>
              </w:rPr>
            </w:pPr>
            <w:r w:rsidRPr="00277308">
              <w:rPr>
                <w:rFonts w:eastAsia="Times New Roman" w:cstheme="minorHAnsi"/>
                <w:b/>
                <w:lang w:val="en-GB"/>
              </w:rPr>
              <w:lastRenderedPageBreak/>
              <w:t>9</w:t>
            </w:r>
            <w:r w:rsidR="0053266B" w:rsidRPr="00277308">
              <w:rPr>
                <w:rFonts w:eastAsia="Times New Roman" w:cstheme="minorHAnsi"/>
                <w:b/>
                <w:lang w:val="en-GB"/>
              </w:rPr>
              <w:t>.0</w:t>
            </w:r>
          </w:p>
        </w:tc>
        <w:tc>
          <w:tcPr>
            <w:tcW w:w="8364" w:type="dxa"/>
            <w:gridSpan w:val="2"/>
            <w:shd w:val="clear" w:color="auto" w:fill="D9D9D9" w:themeFill="background1" w:themeFillShade="D9"/>
          </w:tcPr>
          <w:p w14:paraId="0F7AAEFF" w14:textId="77777777" w:rsidR="004E4741" w:rsidRPr="00277308" w:rsidRDefault="0053266B" w:rsidP="0053266B">
            <w:pPr>
              <w:spacing w:before="76" w:after="76"/>
              <w:rPr>
                <w:rFonts w:cstheme="minorHAnsi"/>
              </w:rPr>
            </w:pPr>
            <w:r w:rsidRPr="00277308">
              <w:rPr>
                <w:rFonts w:cstheme="minorHAnsi"/>
                <w:b/>
                <w:bCs/>
              </w:rPr>
              <w:t>PART B SESSION</w:t>
            </w:r>
          </w:p>
        </w:tc>
        <w:tc>
          <w:tcPr>
            <w:tcW w:w="1176" w:type="dxa"/>
            <w:shd w:val="clear" w:color="auto" w:fill="D9D9D9" w:themeFill="background1" w:themeFillShade="D9"/>
          </w:tcPr>
          <w:p w14:paraId="70982FEB" w14:textId="77777777" w:rsidR="004E4741" w:rsidRPr="00277308" w:rsidRDefault="004E4741" w:rsidP="00114303">
            <w:pPr>
              <w:spacing w:before="76" w:after="76"/>
              <w:jc w:val="center"/>
              <w:rPr>
                <w:rFonts w:eastAsia="Arial" w:cstheme="minorHAnsi"/>
                <w:b/>
              </w:rPr>
            </w:pPr>
          </w:p>
        </w:tc>
      </w:tr>
      <w:tr w:rsidR="004E4741" w:rsidRPr="00277308" w14:paraId="40F5A221" w14:textId="77777777" w:rsidTr="003E1D6D">
        <w:trPr>
          <w:gridAfter w:val="1"/>
          <w:wAfter w:w="15" w:type="dxa"/>
          <w:trHeight w:val="530"/>
        </w:trPr>
        <w:tc>
          <w:tcPr>
            <w:tcW w:w="851" w:type="dxa"/>
            <w:shd w:val="clear" w:color="auto" w:fill="auto"/>
          </w:tcPr>
          <w:p w14:paraId="77A773A5" w14:textId="77777777" w:rsidR="004E4741" w:rsidRPr="00277308" w:rsidRDefault="004E4741" w:rsidP="00277308">
            <w:pPr>
              <w:rPr>
                <w:rFonts w:cstheme="minorHAnsi"/>
              </w:rPr>
            </w:pPr>
          </w:p>
        </w:tc>
        <w:tc>
          <w:tcPr>
            <w:tcW w:w="8364" w:type="dxa"/>
            <w:gridSpan w:val="2"/>
            <w:shd w:val="clear" w:color="auto" w:fill="auto"/>
          </w:tcPr>
          <w:p w14:paraId="6E0C7ED2" w14:textId="77777777" w:rsidR="0053266B" w:rsidRDefault="0053266B" w:rsidP="00277308">
            <w:pPr>
              <w:rPr>
                <w:rFonts w:cstheme="minorHAnsi"/>
              </w:rPr>
            </w:pPr>
            <w:r w:rsidRPr="00277308">
              <w:rPr>
                <w:rFonts w:cstheme="minorHAnsi"/>
              </w:rPr>
              <w:t>The following items will be discussed at the Private / Part B session of TCS Programme Scrutiny Sub-Committee:</w:t>
            </w:r>
          </w:p>
          <w:p w14:paraId="706A1E1F" w14:textId="77777777" w:rsidR="00E91CB3" w:rsidRPr="00E91CB3" w:rsidRDefault="00E91CB3" w:rsidP="00E91CB3">
            <w:pPr>
              <w:pStyle w:val="NoSpacing"/>
              <w:rPr>
                <w:lang w:val="en-GB"/>
              </w:rPr>
            </w:pPr>
          </w:p>
          <w:p w14:paraId="32127164"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Programme Directors Report</w:t>
            </w:r>
          </w:p>
          <w:p w14:paraId="0894D2FD"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Full Business Case: Completion Steps &amp; Approach</w:t>
            </w:r>
          </w:p>
          <w:p w14:paraId="506ED63A"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Project Initiation Document (PID) – including Programme Plan</w:t>
            </w:r>
          </w:p>
          <w:p w14:paraId="471D5041"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PwC Review: 1st iteration response</w:t>
            </w:r>
          </w:p>
          <w:p w14:paraId="4A9C97A4"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MIM Governance Protocol</w:t>
            </w:r>
          </w:p>
          <w:p w14:paraId="74725A19"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CAP 5 Recommendations</w:t>
            </w:r>
          </w:p>
          <w:p w14:paraId="61F76405"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Gateway 3 / Project Assurance Review (PAR) Recommendations</w:t>
            </w:r>
          </w:p>
          <w:p w14:paraId="6AC5063B" w14:textId="77777777" w:rsidR="00277308" w:rsidRPr="00277308"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Risk Mitigation Summary</w:t>
            </w:r>
          </w:p>
          <w:p w14:paraId="57DDE741" w14:textId="77777777" w:rsidR="004E4741" w:rsidRDefault="00277308" w:rsidP="00277308">
            <w:pPr>
              <w:pStyle w:val="ListParagraph"/>
              <w:numPr>
                <w:ilvl w:val="0"/>
                <w:numId w:val="30"/>
              </w:numPr>
              <w:rPr>
                <w:rFonts w:asciiTheme="minorHAnsi" w:hAnsiTheme="minorHAnsi" w:cstheme="minorHAnsi"/>
                <w:sz w:val="24"/>
                <w:szCs w:val="24"/>
              </w:rPr>
            </w:pPr>
            <w:r w:rsidRPr="00277308">
              <w:rPr>
                <w:rFonts w:asciiTheme="minorHAnsi" w:hAnsiTheme="minorHAnsi" w:cstheme="minorHAnsi"/>
                <w:sz w:val="24"/>
                <w:szCs w:val="24"/>
              </w:rPr>
              <w:t>Contractual Matters</w:t>
            </w:r>
          </w:p>
          <w:p w14:paraId="238CED49" w14:textId="77777777" w:rsidR="00615723" w:rsidRPr="00615723" w:rsidRDefault="00615723" w:rsidP="00615723">
            <w:pPr>
              <w:rPr>
                <w:rFonts w:cstheme="minorHAnsi"/>
              </w:rPr>
            </w:pPr>
          </w:p>
        </w:tc>
        <w:tc>
          <w:tcPr>
            <w:tcW w:w="1176" w:type="dxa"/>
            <w:shd w:val="clear" w:color="auto" w:fill="auto"/>
          </w:tcPr>
          <w:p w14:paraId="7077DA11" w14:textId="77777777" w:rsidR="004E4741" w:rsidRPr="00277308" w:rsidRDefault="004E4741" w:rsidP="00114303">
            <w:pPr>
              <w:spacing w:before="76" w:after="76"/>
              <w:jc w:val="center"/>
              <w:rPr>
                <w:rFonts w:eastAsia="Arial" w:cstheme="minorHAnsi"/>
                <w:b/>
                <w:bCs/>
              </w:rPr>
            </w:pPr>
          </w:p>
        </w:tc>
      </w:tr>
    </w:tbl>
    <w:p w14:paraId="2A59B1D1" w14:textId="77777777" w:rsidR="00452EFF" w:rsidRPr="00277308" w:rsidRDefault="00452EFF" w:rsidP="00277308">
      <w:pPr>
        <w:pStyle w:val="NoSpacing"/>
        <w:rPr>
          <w:rFonts w:cstheme="minorHAnsi"/>
          <w:lang w:val="en-GB"/>
        </w:rPr>
      </w:pPr>
    </w:p>
    <w:sectPr w:rsidR="00452EFF" w:rsidRPr="00277308" w:rsidSect="006E371A">
      <w:headerReference w:type="default" r:id="rId11"/>
      <w:footerReference w:type="default" r:id="rId12"/>
      <w:headerReference w:type="first" r:id="rId13"/>
      <w:footerReference w:type="first" r:id="rId14"/>
      <w:pgSz w:w="11906" w:h="16838"/>
      <w:pgMar w:top="1758" w:right="1758" w:bottom="993" w:left="1758" w:header="709"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9809F" w14:textId="77777777" w:rsidR="00D34058" w:rsidRDefault="00D34058">
      <w:pPr>
        <w:spacing w:after="0" w:line="240" w:lineRule="auto"/>
      </w:pPr>
      <w:r>
        <w:separator/>
      </w:r>
    </w:p>
  </w:endnote>
  <w:endnote w:type="continuationSeparator" w:id="0">
    <w:p w14:paraId="16D40CE7" w14:textId="77777777" w:rsidR="00D34058" w:rsidRDefault="00D340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09F92" w14:textId="77777777"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sidR="009849F1">
      <w:rPr>
        <w:rFonts w:ascii="Arial Narrow" w:hAnsi="Arial Narrow"/>
        <w:noProof/>
        <w:sz w:val="18"/>
        <w:szCs w:val="18"/>
      </w:rPr>
      <w:t>7</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sidR="009849F1">
      <w:rPr>
        <w:rFonts w:ascii="Arial Narrow" w:hAnsi="Arial Narrow"/>
        <w:noProof/>
        <w:sz w:val="18"/>
        <w:szCs w:val="18"/>
      </w:rPr>
      <w:t>7</w:t>
    </w:r>
    <w:r w:rsidRPr="00491AFE">
      <w:rPr>
        <w:rFonts w:ascii="Arial Narrow" w:hAnsi="Arial Narrow"/>
        <w:sz w:val="18"/>
        <w:szCs w:val="18"/>
      </w:rPr>
      <w:fldChar w:fldCharType="end"/>
    </w:r>
  </w:p>
  <w:p w14:paraId="74C65E8E" w14:textId="77777777" w:rsidR="00BC69E3" w:rsidRDefault="00BC69E3" w:rsidP="00BC69E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9D205" w14:textId="77777777"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Pr>
        <w:rFonts w:ascii="Arial Narrow" w:hAnsi="Arial Narrow"/>
        <w:sz w:val="18"/>
        <w:szCs w:val="18"/>
      </w:rPr>
      <w:t>1</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Pr>
        <w:rFonts w:ascii="Arial Narrow" w:hAnsi="Arial Narrow"/>
        <w:sz w:val="18"/>
        <w:szCs w:val="18"/>
      </w:rPr>
      <w:t>5</w:t>
    </w:r>
    <w:r w:rsidRPr="00491AFE">
      <w:rPr>
        <w:rFonts w:ascii="Arial Narrow" w:hAnsi="Arial Narrow"/>
        <w:sz w:val="18"/>
        <w:szCs w:val="18"/>
      </w:rPr>
      <w:fldChar w:fldCharType="end"/>
    </w:r>
  </w:p>
  <w:p w14:paraId="24CAE54E" w14:textId="77777777" w:rsidR="00BC69E3" w:rsidRDefault="00BC69E3" w:rsidP="00BC69E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1503C" w14:textId="77777777" w:rsidR="00D34058" w:rsidRDefault="00D34058">
      <w:pPr>
        <w:spacing w:after="0" w:line="240" w:lineRule="auto"/>
      </w:pPr>
      <w:r>
        <w:separator/>
      </w:r>
    </w:p>
  </w:footnote>
  <w:footnote w:type="continuationSeparator" w:id="0">
    <w:p w14:paraId="59DEA423" w14:textId="77777777" w:rsidR="00D34058" w:rsidRDefault="00D340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E99AA" w14:textId="77777777" w:rsidR="00BC69E3" w:rsidRDefault="00615723">
    <w:pPr>
      <w:pStyle w:val="Header"/>
    </w:pPr>
    <w:sdt>
      <w:sdtPr>
        <w:id w:val="1884353777"/>
        <w:docPartObj>
          <w:docPartGallery w:val="Watermarks"/>
          <w:docPartUnique/>
        </w:docPartObj>
      </w:sdtPr>
      <w:sdtEndPr/>
      <w:sdtContent>
        <w:r>
          <w:rPr>
            <w:noProof/>
          </w:rPr>
          <w:pict w14:anchorId="5C05D2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C69E3" w:rsidRPr="0059271D">
      <w:rPr>
        <w:noProof/>
        <w:lang w:eastAsia="en-GB"/>
      </w:rPr>
      <w:drawing>
        <wp:anchor distT="0" distB="0" distL="114300" distR="114300" simplePos="0" relativeHeight="251657216" behindDoc="0" locked="0" layoutInCell="1" allowOverlap="1" wp14:anchorId="666344F8" wp14:editId="0959D77B">
          <wp:simplePos x="0" y="0"/>
          <wp:positionH relativeFrom="margin">
            <wp:posOffset>1295400</wp:posOffset>
          </wp:positionH>
          <wp:positionV relativeFrom="paragraph">
            <wp:posOffset>-238760</wp:posOffset>
          </wp:positionV>
          <wp:extent cx="2757831" cy="861646"/>
          <wp:effectExtent l="0" t="0" r="444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7831" cy="86164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2993C" w14:textId="77777777" w:rsidR="005E4083" w:rsidRDefault="005350E2" w:rsidP="005350E2">
    <w:pPr>
      <w:jc w:val="center"/>
    </w:pPr>
    <w:r>
      <w:rPr>
        <w:noProof/>
        <w:lang w:eastAsia="en-GB"/>
      </w:rPr>
      <w:drawing>
        <wp:inline distT="0" distB="0" distL="0" distR="0" wp14:anchorId="56AC470C" wp14:editId="2A2E8E7F">
          <wp:extent cx="2757600" cy="86040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8604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A0275"/>
    <w:multiLevelType w:val="hybridMultilevel"/>
    <w:tmpl w:val="3D88E90C"/>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BC2FBE"/>
    <w:multiLevelType w:val="hybridMultilevel"/>
    <w:tmpl w:val="6DBC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A7FD2"/>
    <w:multiLevelType w:val="hybridMultilevel"/>
    <w:tmpl w:val="31783B74"/>
    <w:lvl w:ilvl="0" w:tplc="BAB0A10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BC4707"/>
    <w:multiLevelType w:val="hybridMultilevel"/>
    <w:tmpl w:val="8C226B0C"/>
    <w:lvl w:ilvl="0" w:tplc="5A062772">
      <w:start w:val="3"/>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15846"/>
    <w:multiLevelType w:val="hybridMultilevel"/>
    <w:tmpl w:val="8CCCD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A0BFB"/>
    <w:multiLevelType w:val="hybridMultilevel"/>
    <w:tmpl w:val="7C00A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FB712E"/>
    <w:multiLevelType w:val="hybridMultilevel"/>
    <w:tmpl w:val="618A8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85AEC"/>
    <w:multiLevelType w:val="hybridMultilevel"/>
    <w:tmpl w:val="B4800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A97FB8"/>
    <w:multiLevelType w:val="hybridMultilevel"/>
    <w:tmpl w:val="289413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C4706F"/>
    <w:multiLevelType w:val="hybridMultilevel"/>
    <w:tmpl w:val="3542A088"/>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0A5F1E"/>
    <w:multiLevelType w:val="hybridMultilevel"/>
    <w:tmpl w:val="A658E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7D2BEA"/>
    <w:multiLevelType w:val="hybridMultilevel"/>
    <w:tmpl w:val="C8761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057A2C"/>
    <w:multiLevelType w:val="hybridMultilevel"/>
    <w:tmpl w:val="51326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4D2181"/>
    <w:multiLevelType w:val="hybridMultilevel"/>
    <w:tmpl w:val="059A6758"/>
    <w:lvl w:ilvl="0" w:tplc="17684EF8">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B103FF"/>
    <w:multiLevelType w:val="hybridMultilevel"/>
    <w:tmpl w:val="DDB60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5666DC"/>
    <w:multiLevelType w:val="hybridMultilevel"/>
    <w:tmpl w:val="BCD607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4CF0DAE"/>
    <w:multiLevelType w:val="hybridMultilevel"/>
    <w:tmpl w:val="E9E23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633C37"/>
    <w:multiLevelType w:val="hybridMultilevel"/>
    <w:tmpl w:val="85F81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8E40A3"/>
    <w:multiLevelType w:val="hybridMultilevel"/>
    <w:tmpl w:val="D5965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92688F"/>
    <w:multiLevelType w:val="hybridMultilevel"/>
    <w:tmpl w:val="0C4C1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C41BA5"/>
    <w:multiLevelType w:val="hybridMultilevel"/>
    <w:tmpl w:val="82B60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3A61E5"/>
    <w:multiLevelType w:val="hybridMultilevel"/>
    <w:tmpl w:val="2BA6D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F870B0"/>
    <w:multiLevelType w:val="hybridMultilevel"/>
    <w:tmpl w:val="19729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135B9E"/>
    <w:multiLevelType w:val="hybridMultilevel"/>
    <w:tmpl w:val="0DC47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0CD46D2"/>
    <w:multiLevelType w:val="hybridMultilevel"/>
    <w:tmpl w:val="DDDE31F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4204FA1"/>
    <w:multiLevelType w:val="hybridMultilevel"/>
    <w:tmpl w:val="2A6609A0"/>
    <w:lvl w:ilvl="0" w:tplc="7CBA7F76">
      <w:start w:val="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546DD2"/>
    <w:multiLevelType w:val="hybridMultilevel"/>
    <w:tmpl w:val="A0381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026205"/>
    <w:multiLevelType w:val="hybridMultilevel"/>
    <w:tmpl w:val="A816E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590E5F"/>
    <w:multiLevelType w:val="hybridMultilevel"/>
    <w:tmpl w:val="1D30F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3654BB"/>
    <w:multiLevelType w:val="hybridMultilevel"/>
    <w:tmpl w:val="84B476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3411040">
    <w:abstractNumId w:val="4"/>
  </w:num>
  <w:num w:numId="2" w16cid:durableId="1737899064">
    <w:abstractNumId w:val="15"/>
  </w:num>
  <w:num w:numId="3" w16cid:durableId="645204536">
    <w:abstractNumId w:val="27"/>
  </w:num>
  <w:num w:numId="4" w16cid:durableId="409693323">
    <w:abstractNumId w:val="21"/>
  </w:num>
  <w:num w:numId="5" w16cid:durableId="1026373079">
    <w:abstractNumId w:val="17"/>
  </w:num>
  <w:num w:numId="6" w16cid:durableId="658384275">
    <w:abstractNumId w:val="23"/>
  </w:num>
  <w:num w:numId="7" w16cid:durableId="787432829">
    <w:abstractNumId w:val="19"/>
  </w:num>
  <w:num w:numId="8" w16cid:durableId="1092555365">
    <w:abstractNumId w:val="6"/>
  </w:num>
  <w:num w:numId="9" w16cid:durableId="2028753146">
    <w:abstractNumId w:val="26"/>
  </w:num>
  <w:num w:numId="10" w16cid:durableId="1437942029">
    <w:abstractNumId w:val="1"/>
  </w:num>
  <w:num w:numId="11" w16cid:durableId="970017642">
    <w:abstractNumId w:val="16"/>
  </w:num>
  <w:num w:numId="12" w16cid:durableId="409235690">
    <w:abstractNumId w:val="29"/>
  </w:num>
  <w:num w:numId="13" w16cid:durableId="938176832">
    <w:abstractNumId w:val="28"/>
  </w:num>
  <w:num w:numId="14" w16cid:durableId="590700529">
    <w:abstractNumId w:val="22"/>
  </w:num>
  <w:num w:numId="15" w16cid:durableId="503321769">
    <w:abstractNumId w:val="10"/>
  </w:num>
  <w:num w:numId="16" w16cid:durableId="282881223">
    <w:abstractNumId w:val="20"/>
  </w:num>
  <w:num w:numId="17" w16cid:durableId="2078478324">
    <w:abstractNumId w:val="2"/>
  </w:num>
  <w:num w:numId="18" w16cid:durableId="1288273395">
    <w:abstractNumId w:val="9"/>
  </w:num>
  <w:num w:numId="19" w16cid:durableId="862669022">
    <w:abstractNumId w:val="24"/>
  </w:num>
  <w:num w:numId="20" w16cid:durableId="1992246611">
    <w:abstractNumId w:val="0"/>
  </w:num>
  <w:num w:numId="21" w16cid:durableId="1191410320">
    <w:abstractNumId w:val="3"/>
  </w:num>
  <w:num w:numId="22" w16cid:durableId="622545207">
    <w:abstractNumId w:val="14"/>
  </w:num>
  <w:num w:numId="23" w16cid:durableId="197202864">
    <w:abstractNumId w:val="25"/>
  </w:num>
  <w:num w:numId="24" w16cid:durableId="1081026609">
    <w:abstractNumId w:val="18"/>
  </w:num>
  <w:num w:numId="25" w16cid:durableId="2063946326">
    <w:abstractNumId w:val="11"/>
  </w:num>
  <w:num w:numId="26" w16cid:durableId="1853109105">
    <w:abstractNumId w:val="8"/>
  </w:num>
  <w:num w:numId="27" w16cid:durableId="2036881782">
    <w:abstractNumId w:val="13"/>
  </w:num>
  <w:num w:numId="28" w16cid:durableId="974793248">
    <w:abstractNumId w:val="7"/>
  </w:num>
  <w:num w:numId="29" w16cid:durableId="509103411">
    <w:abstractNumId w:val="5"/>
  </w:num>
  <w:num w:numId="30" w16cid:durableId="4311644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10A75"/>
    <w:rsid w:val="000170F7"/>
    <w:rsid w:val="000205A3"/>
    <w:rsid w:val="0003328E"/>
    <w:rsid w:val="0005171B"/>
    <w:rsid w:val="000701E2"/>
    <w:rsid w:val="00090DA5"/>
    <w:rsid w:val="000932B3"/>
    <w:rsid w:val="000A2633"/>
    <w:rsid w:val="000C2F84"/>
    <w:rsid w:val="000C7417"/>
    <w:rsid w:val="000D0AA7"/>
    <w:rsid w:val="000D1762"/>
    <w:rsid w:val="000D467C"/>
    <w:rsid w:val="000E663F"/>
    <w:rsid w:val="00102496"/>
    <w:rsid w:val="00103308"/>
    <w:rsid w:val="0010679A"/>
    <w:rsid w:val="00111DE1"/>
    <w:rsid w:val="00113888"/>
    <w:rsid w:val="001141A1"/>
    <w:rsid w:val="00114303"/>
    <w:rsid w:val="00122B91"/>
    <w:rsid w:val="00123A1C"/>
    <w:rsid w:val="00124057"/>
    <w:rsid w:val="00124294"/>
    <w:rsid w:val="00125217"/>
    <w:rsid w:val="00126330"/>
    <w:rsid w:val="00127774"/>
    <w:rsid w:val="001303D8"/>
    <w:rsid w:val="00132D96"/>
    <w:rsid w:val="001340EF"/>
    <w:rsid w:val="0013694E"/>
    <w:rsid w:val="0014108D"/>
    <w:rsid w:val="00172297"/>
    <w:rsid w:val="00172BD8"/>
    <w:rsid w:val="00180F12"/>
    <w:rsid w:val="0018146C"/>
    <w:rsid w:val="00196FA5"/>
    <w:rsid w:val="001A2AFA"/>
    <w:rsid w:val="001A4B26"/>
    <w:rsid w:val="001A7585"/>
    <w:rsid w:val="001B4EF7"/>
    <w:rsid w:val="001C6DF3"/>
    <w:rsid w:val="001C7DE2"/>
    <w:rsid w:val="001D3ADA"/>
    <w:rsid w:val="001D5314"/>
    <w:rsid w:val="001D5AE2"/>
    <w:rsid w:val="001D6112"/>
    <w:rsid w:val="001E06C9"/>
    <w:rsid w:val="001E160A"/>
    <w:rsid w:val="001E2B2E"/>
    <w:rsid w:val="001E7BEF"/>
    <w:rsid w:val="001F0C12"/>
    <w:rsid w:val="00202C03"/>
    <w:rsid w:val="002154B4"/>
    <w:rsid w:val="00217316"/>
    <w:rsid w:val="00225700"/>
    <w:rsid w:val="002271B6"/>
    <w:rsid w:val="00237608"/>
    <w:rsid w:val="00245929"/>
    <w:rsid w:val="0024775D"/>
    <w:rsid w:val="00247C2F"/>
    <w:rsid w:val="00254BDC"/>
    <w:rsid w:val="002628AC"/>
    <w:rsid w:val="00262C96"/>
    <w:rsid w:val="00267277"/>
    <w:rsid w:val="002728B1"/>
    <w:rsid w:val="002735CA"/>
    <w:rsid w:val="00277308"/>
    <w:rsid w:val="002840D4"/>
    <w:rsid w:val="00287116"/>
    <w:rsid w:val="00293D19"/>
    <w:rsid w:val="00297299"/>
    <w:rsid w:val="00297B37"/>
    <w:rsid w:val="002A3A64"/>
    <w:rsid w:val="002A447E"/>
    <w:rsid w:val="002A481C"/>
    <w:rsid w:val="002A54EF"/>
    <w:rsid w:val="002A5684"/>
    <w:rsid w:val="002A6D70"/>
    <w:rsid w:val="002B12AE"/>
    <w:rsid w:val="002B3B8D"/>
    <w:rsid w:val="002B542E"/>
    <w:rsid w:val="002B5797"/>
    <w:rsid w:val="002B7B8C"/>
    <w:rsid w:val="002D673E"/>
    <w:rsid w:val="002E0886"/>
    <w:rsid w:val="002F6980"/>
    <w:rsid w:val="003007E7"/>
    <w:rsid w:val="003020F4"/>
    <w:rsid w:val="00313775"/>
    <w:rsid w:val="00322AB7"/>
    <w:rsid w:val="00325BE1"/>
    <w:rsid w:val="00330932"/>
    <w:rsid w:val="00330D19"/>
    <w:rsid w:val="003326A2"/>
    <w:rsid w:val="003553D5"/>
    <w:rsid w:val="00356055"/>
    <w:rsid w:val="003576F8"/>
    <w:rsid w:val="003600F4"/>
    <w:rsid w:val="00362366"/>
    <w:rsid w:val="00362C28"/>
    <w:rsid w:val="0037180C"/>
    <w:rsid w:val="00371FF5"/>
    <w:rsid w:val="0037285E"/>
    <w:rsid w:val="00375435"/>
    <w:rsid w:val="003865CC"/>
    <w:rsid w:val="00386BE8"/>
    <w:rsid w:val="003904CA"/>
    <w:rsid w:val="00393C5E"/>
    <w:rsid w:val="00397520"/>
    <w:rsid w:val="003A7463"/>
    <w:rsid w:val="003C12A6"/>
    <w:rsid w:val="003D2AFF"/>
    <w:rsid w:val="003D43AD"/>
    <w:rsid w:val="003D567E"/>
    <w:rsid w:val="003D6B31"/>
    <w:rsid w:val="003E1413"/>
    <w:rsid w:val="003E1D6D"/>
    <w:rsid w:val="003F3032"/>
    <w:rsid w:val="003F7711"/>
    <w:rsid w:val="004000C2"/>
    <w:rsid w:val="0040070E"/>
    <w:rsid w:val="0040367D"/>
    <w:rsid w:val="0041400B"/>
    <w:rsid w:val="0041486E"/>
    <w:rsid w:val="00417920"/>
    <w:rsid w:val="0042417D"/>
    <w:rsid w:val="00424404"/>
    <w:rsid w:val="00424D6B"/>
    <w:rsid w:val="00446046"/>
    <w:rsid w:val="004467E3"/>
    <w:rsid w:val="00452EFF"/>
    <w:rsid w:val="00457EF1"/>
    <w:rsid w:val="00460193"/>
    <w:rsid w:val="00465B85"/>
    <w:rsid w:val="0046785A"/>
    <w:rsid w:val="004700A0"/>
    <w:rsid w:val="00470525"/>
    <w:rsid w:val="004800DE"/>
    <w:rsid w:val="00487D76"/>
    <w:rsid w:val="00491159"/>
    <w:rsid w:val="00492D88"/>
    <w:rsid w:val="004945CD"/>
    <w:rsid w:val="004A0728"/>
    <w:rsid w:val="004A3221"/>
    <w:rsid w:val="004A3549"/>
    <w:rsid w:val="004A3EA1"/>
    <w:rsid w:val="004B1963"/>
    <w:rsid w:val="004B58F1"/>
    <w:rsid w:val="004B5E04"/>
    <w:rsid w:val="004B6C25"/>
    <w:rsid w:val="004D3BEC"/>
    <w:rsid w:val="004E4741"/>
    <w:rsid w:val="004F7DE3"/>
    <w:rsid w:val="00503126"/>
    <w:rsid w:val="00507FB2"/>
    <w:rsid w:val="0051543E"/>
    <w:rsid w:val="005224E1"/>
    <w:rsid w:val="0052304C"/>
    <w:rsid w:val="00530A13"/>
    <w:rsid w:val="0053266B"/>
    <w:rsid w:val="00533AD4"/>
    <w:rsid w:val="005350E2"/>
    <w:rsid w:val="00540C3B"/>
    <w:rsid w:val="00542BEC"/>
    <w:rsid w:val="005532DE"/>
    <w:rsid w:val="005558B2"/>
    <w:rsid w:val="0055729D"/>
    <w:rsid w:val="00571C5C"/>
    <w:rsid w:val="00581A50"/>
    <w:rsid w:val="00584174"/>
    <w:rsid w:val="00587809"/>
    <w:rsid w:val="00587B01"/>
    <w:rsid w:val="0059065F"/>
    <w:rsid w:val="00594295"/>
    <w:rsid w:val="005A3C20"/>
    <w:rsid w:val="005B00FC"/>
    <w:rsid w:val="005B182F"/>
    <w:rsid w:val="005C11EC"/>
    <w:rsid w:val="005C790B"/>
    <w:rsid w:val="005D7B2E"/>
    <w:rsid w:val="005E1546"/>
    <w:rsid w:val="005E2D73"/>
    <w:rsid w:val="005E4083"/>
    <w:rsid w:val="005F4C19"/>
    <w:rsid w:val="005F6B7C"/>
    <w:rsid w:val="005F7697"/>
    <w:rsid w:val="0060229C"/>
    <w:rsid w:val="00602DA7"/>
    <w:rsid w:val="00607563"/>
    <w:rsid w:val="00611EB5"/>
    <w:rsid w:val="0061215D"/>
    <w:rsid w:val="00615723"/>
    <w:rsid w:val="00616C1A"/>
    <w:rsid w:val="006243BE"/>
    <w:rsid w:val="00630986"/>
    <w:rsid w:val="006367B3"/>
    <w:rsid w:val="00636EC4"/>
    <w:rsid w:val="0063702A"/>
    <w:rsid w:val="00637D51"/>
    <w:rsid w:val="00643350"/>
    <w:rsid w:val="006438B7"/>
    <w:rsid w:val="00643D14"/>
    <w:rsid w:val="00647B41"/>
    <w:rsid w:val="0065331C"/>
    <w:rsid w:val="006533A0"/>
    <w:rsid w:val="00656BDF"/>
    <w:rsid w:val="006606AE"/>
    <w:rsid w:val="00663131"/>
    <w:rsid w:val="00675F3D"/>
    <w:rsid w:val="006770BC"/>
    <w:rsid w:val="00681EF9"/>
    <w:rsid w:val="00683A0D"/>
    <w:rsid w:val="006C43F5"/>
    <w:rsid w:val="006D03F8"/>
    <w:rsid w:val="006D1803"/>
    <w:rsid w:val="006D1963"/>
    <w:rsid w:val="006D32ED"/>
    <w:rsid w:val="006D7E9C"/>
    <w:rsid w:val="006E371A"/>
    <w:rsid w:val="006F5B9C"/>
    <w:rsid w:val="006F695F"/>
    <w:rsid w:val="00706E43"/>
    <w:rsid w:val="007143DB"/>
    <w:rsid w:val="007148D9"/>
    <w:rsid w:val="00720B66"/>
    <w:rsid w:val="007329D3"/>
    <w:rsid w:val="00733752"/>
    <w:rsid w:val="00734542"/>
    <w:rsid w:val="00735A7E"/>
    <w:rsid w:val="00736588"/>
    <w:rsid w:val="0074040F"/>
    <w:rsid w:val="00740498"/>
    <w:rsid w:val="00746ED9"/>
    <w:rsid w:val="007553C9"/>
    <w:rsid w:val="00762E76"/>
    <w:rsid w:val="00767FD1"/>
    <w:rsid w:val="007759CD"/>
    <w:rsid w:val="007778B7"/>
    <w:rsid w:val="0077793C"/>
    <w:rsid w:val="007814EB"/>
    <w:rsid w:val="00783F2D"/>
    <w:rsid w:val="00787C9D"/>
    <w:rsid w:val="00792D97"/>
    <w:rsid w:val="00792F5E"/>
    <w:rsid w:val="00793AEE"/>
    <w:rsid w:val="007940CC"/>
    <w:rsid w:val="0079569F"/>
    <w:rsid w:val="0079657F"/>
    <w:rsid w:val="007B0D10"/>
    <w:rsid w:val="007B2C53"/>
    <w:rsid w:val="007B4BC8"/>
    <w:rsid w:val="007B519D"/>
    <w:rsid w:val="007B66C1"/>
    <w:rsid w:val="007C2D7F"/>
    <w:rsid w:val="007C32CD"/>
    <w:rsid w:val="007D4A66"/>
    <w:rsid w:val="007D55F9"/>
    <w:rsid w:val="007E348E"/>
    <w:rsid w:val="007F3581"/>
    <w:rsid w:val="00802957"/>
    <w:rsid w:val="0080444D"/>
    <w:rsid w:val="008063B6"/>
    <w:rsid w:val="00815517"/>
    <w:rsid w:val="00815552"/>
    <w:rsid w:val="00816220"/>
    <w:rsid w:val="00817461"/>
    <w:rsid w:val="00817785"/>
    <w:rsid w:val="00822D13"/>
    <w:rsid w:val="0082322E"/>
    <w:rsid w:val="00826AFA"/>
    <w:rsid w:val="008306F0"/>
    <w:rsid w:val="00832EFE"/>
    <w:rsid w:val="00842DF4"/>
    <w:rsid w:val="008556B5"/>
    <w:rsid w:val="00857FE7"/>
    <w:rsid w:val="008602B0"/>
    <w:rsid w:val="008732EF"/>
    <w:rsid w:val="00873A27"/>
    <w:rsid w:val="00890DD7"/>
    <w:rsid w:val="00893B8F"/>
    <w:rsid w:val="00894B77"/>
    <w:rsid w:val="00896952"/>
    <w:rsid w:val="008A06FA"/>
    <w:rsid w:val="008A7ED8"/>
    <w:rsid w:val="008A7FBA"/>
    <w:rsid w:val="008E1DCD"/>
    <w:rsid w:val="008F0B76"/>
    <w:rsid w:val="008F1877"/>
    <w:rsid w:val="00902779"/>
    <w:rsid w:val="00913123"/>
    <w:rsid w:val="00925F68"/>
    <w:rsid w:val="00930F8C"/>
    <w:rsid w:val="00932B7A"/>
    <w:rsid w:val="00937815"/>
    <w:rsid w:val="00942D25"/>
    <w:rsid w:val="0095085A"/>
    <w:rsid w:val="0096677A"/>
    <w:rsid w:val="00967D13"/>
    <w:rsid w:val="0097562B"/>
    <w:rsid w:val="00981AE9"/>
    <w:rsid w:val="009849F1"/>
    <w:rsid w:val="00994D6F"/>
    <w:rsid w:val="00995B8E"/>
    <w:rsid w:val="00997BEA"/>
    <w:rsid w:val="009A0B45"/>
    <w:rsid w:val="009A0D64"/>
    <w:rsid w:val="009A367F"/>
    <w:rsid w:val="009C59EE"/>
    <w:rsid w:val="009C5BB9"/>
    <w:rsid w:val="009D1109"/>
    <w:rsid w:val="009D4B6C"/>
    <w:rsid w:val="009D5098"/>
    <w:rsid w:val="009E4CB2"/>
    <w:rsid w:val="009F1464"/>
    <w:rsid w:val="009F1E9F"/>
    <w:rsid w:val="009F4197"/>
    <w:rsid w:val="00A10DBD"/>
    <w:rsid w:val="00A11041"/>
    <w:rsid w:val="00A259B9"/>
    <w:rsid w:val="00A32DBD"/>
    <w:rsid w:val="00A4017F"/>
    <w:rsid w:val="00A5432D"/>
    <w:rsid w:val="00A57A86"/>
    <w:rsid w:val="00A714E2"/>
    <w:rsid w:val="00A80C4C"/>
    <w:rsid w:val="00A824E1"/>
    <w:rsid w:val="00A86657"/>
    <w:rsid w:val="00AA6794"/>
    <w:rsid w:val="00AB1A0C"/>
    <w:rsid w:val="00AB67F2"/>
    <w:rsid w:val="00AC0F80"/>
    <w:rsid w:val="00AC15FC"/>
    <w:rsid w:val="00AC19D7"/>
    <w:rsid w:val="00AD41ED"/>
    <w:rsid w:val="00AD56EF"/>
    <w:rsid w:val="00AD5A69"/>
    <w:rsid w:val="00AE0357"/>
    <w:rsid w:val="00AE5892"/>
    <w:rsid w:val="00AF09D5"/>
    <w:rsid w:val="00AF7750"/>
    <w:rsid w:val="00B107E2"/>
    <w:rsid w:val="00B1256D"/>
    <w:rsid w:val="00B17919"/>
    <w:rsid w:val="00B17DF8"/>
    <w:rsid w:val="00B25330"/>
    <w:rsid w:val="00B32C03"/>
    <w:rsid w:val="00B37619"/>
    <w:rsid w:val="00B402F5"/>
    <w:rsid w:val="00B60B70"/>
    <w:rsid w:val="00B613D1"/>
    <w:rsid w:val="00B769E7"/>
    <w:rsid w:val="00B90A72"/>
    <w:rsid w:val="00B97BD5"/>
    <w:rsid w:val="00BA7126"/>
    <w:rsid w:val="00BA7225"/>
    <w:rsid w:val="00BA7EEA"/>
    <w:rsid w:val="00BB1038"/>
    <w:rsid w:val="00BB6143"/>
    <w:rsid w:val="00BC69E3"/>
    <w:rsid w:val="00BD14FA"/>
    <w:rsid w:val="00BD517E"/>
    <w:rsid w:val="00BD763F"/>
    <w:rsid w:val="00BE2A1D"/>
    <w:rsid w:val="00BF00C0"/>
    <w:rsid w:val="00BF5D47"/>
    <w:rsid w:val="00C0047B"/>
    <w:rsid w:val="00C112AB"/>
    <w:rsid w:val="00C121F3"/>
    <w:rsid w:val="00C13798"/>
    <w:rsid w:val="00C141DC"/>
    <w:rsid w:val="00C14CDB"/>
    <w:rsid w:val="00C14D64"/>
    <w:rsid w:val="00C21C14"/>
    <w:rsid w:val="00C27665"/>
    <w:rsid w:val="00C330AF"/>
    <w:rsid w:val="00C3462F"/>
    <w:rsid w:val="00C44FBF"/>
    <w:rsid w:val="00C45586"/>
    <w:rsid w:val="00C60E5B"/>
    <w:rsid w:val="00C63BFC"/>
    <w:rsid w:val="00C67FF6"/>
    <w:rsid w:val="00C76EFA"/>
    <w:rsid w:val="00C813E8"/>
    <w:rsid w:val="00C90279"/>
    <w:rsid w:val="00C91DE8"/>
    <w:rsid w:val="00C91E10"/>
    <w:rsid w:val="00C9471E"/>
    <w:rsid w:val="00CA0E14"/>
    <w:rsid w:val="00CA1B3A"/>
    <w:rsid w:val="00CA46B5"/>
    <w:rsid w:val="00CA7FF7"/>
    <w:rsid w:val="00CC2011"/>
    <w:rsid w:val="00CC36B5"/>
    <w:rsid w:val="00CC5F4B"/>
    <w:rsid w:val="00CC7A35"/>
    <w:rsid w:val="00CC7EA7"/>
    <w:rsid w:val="00CD2C51"/>
    <w:rsid w:val="00CE5B9D"/>
    <w:rsid w:val="00D04DDB"/>
    <w:rsid w:val="00D062A2"/>
    <w:rsid w:val="00D06609"/>
    <w:rsid w:val="00D10939"/>
    <w:rsid w:val="00D17058"/>
    <w:rsid w:val="00D209D0"/>
    <w:rsid w:val="00D21821"/>
    <w:rsid w:val="00D27F36"/>
    <w:rsid w:val="00D34058"/>
    <w:rsid w:val="00D34D95"/>
    <w:rsid w:val="00D35E75"/>
    <w:rsid w:val="00D45A41"/>
    <w:rsid w:val="00D45B8B"/>
    <w:rsid w:val="00D5315D"/>
    <w:rsid w:val="00D55871"/>
    <w:rsid w:val="00D6160C"/>
    <w:rsid w:val="00D6360C"/>
    <w:rsid w:val="00D66AB6"/>
    <w:rsid w:val="00D70FC8"/>
    <w:rsid w:val="00D7549C"/>
    <w:rsid w:val="00D86E4A"/>
    <w:rsid w:val="00D87976"/>
    <w:rsid w:val="00D91AFA"/>
    <w:rsid w:val="00DB5A7E"/>
    <w:rsid w:val="00DC08DF"/>
    <w:rsid w:val="00DC3E4E"/>
    <w:rsid w:val="00DC6F65"/>
    <w:rsid w:val="00DC74C2"/>
    <w:rsid w:val="00DD1845"/>
    <w:rsid w:val="00DD4A4F"/>
    <w:rsid w:val="00DE65C1"/>
    <w:rsid w:val="00E01249"/>
    <w:rsid w:val="00E0188C"/>
    <w:rsid w:val="00E02625"/>
    <w:rsid w:val="00E07C32"/>
    <w:rsid w:val="00E110B0"/>
    <w:rsid w:val="00E11E8F"/>
    <w:rsid w:val="00E11F2A"/>
    <w:rsid w:val="00E13DBE"/>
    <w:rsid w:val="00E15A89"/>
    <w:rsid w:val="00E223DC"/>
    <w:rsid w:val="00E26AA6"/>
    <w:rsid w:val="00E324D7"/>
    <w:rsid w:val="00E3329D"/>
    <w:rsid w:val="00E6072F"/>
    <w:rsid w:val="00E6269D"/>
    <w:rsid w:val="00E63F15"/>
    <w:rsid w:val="00E7759F"/>
    <w:rsid w:val="00E91CB3"/>
    <w:rsid w:val="00E922D3"/>
    <w:rsid w:val="00EA764E"/>
    <w:rsid w:val="00EB0834"/>
    <w:rsid w:val="00EB5507"/>
    <w:rsid w:val="00EB6844"/>
    <w:rsid w:val="00EB6BA5"/>
    <w:rsid w:val="00EC017D"/>
    <w:rsid w:val="00EC61DD"/>
    <w:rsid w:val="00ED280F"/>
    <w:rsid w:val="00ED694C"/>
    <w:rsid w:val="00EE6BF4"/>
    <w:rsid w:val="00EF1473"/>
    <w:rsid w:val="00EF627D"/>
    <w:rsid w:val="00F01BF6"/>
    <w:rsid w:val="00F12EDE"/>
    <w:rsid w:val="00F32A9F"/>
    <w:rsid w:val="00F37EF9"/>
    <w:rsid w:val="00F54191"/>
    <w:rsid w:val="00F57AFC"/>
    <w:rsid w:val="00F60C3B"/>
    <w:rsid w:val="00FA35D0"/>
    <w:rsid w:val="00FB2304"/>
    <w:rsid w:val="00FB6299"/>
    <w:rsid w:val="00FC3417"/>
    <w:rsid w:val="00FC3E8B"/>
    <w:rsid w:val="00FD416E"/>
    <w:rsid w:val="00FD7605"/>
    <w:rsid w:val="00FF23A5"/>
    <w:rsid w:val="00FF2E29"/>
    <w:rsid w:val="00FF5543"/>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76D02B"/>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pPr>
      <w:spacing w:after="40" w:line="259" w:lineRule="auto"/>
    </w:pPr>
    <w:rPr>
      <w:sz w:val="24"/>
      <w:szCs w:val="24"/>
      <w:lang w:val="en-GB"/>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paragraph" w:styleId="Heading4">
    <w:name w:val="heading 4"/>
    <w:basedOn w:val="Normal"/>
    <w:next w:val="Normal"/>
    <w:link w:val="Heading4Char"/>
    <w:uiPriority w:val="9"/>
    <w:semiHidden/>
    <w:unhideWhenUsed/>
    <w:qFormat/>
    <w:rsid w:val="00F12E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32B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2B7A"/>
    <w:rPr>
      <w:rFonts w:ascii="Segoe UI" w:hAnsi="Segoe UI" w:cs="Segoe UI"/>
      <w:sz w:val="18"/>
      <w:szCs w:val="18"/>
    </w:rPr>
  </w:style>
  <w:style w:type="character" w:customStyle="1" w:styleId="NoSpacingChar">
    <w:name w:val="No Spacing Char"/>
    <w:basedOn w:val="DefaultParagraphFont"/>
    <w:link w:val="NoSpacing"/>
    <w:uiPriority w:val="1"/>
    <w:rsid w:val="002A6D70"/>
    <w:rPr>
      <w:sz w:val="24"/>
      <w:szCs w:val="24"/>
    </w:rPr>
  </w:style>
  <w:style w:type="paragraph" w:styleId="NormalWeb">
    <w:name w:val="Normal (Web)"/>
    <w:basedOn w:val="Normal"/>
    <w:uiPriority w:val="99"/>
    <w:semiHidden/>
    <w:unhideWhenUsed/>
    <w:rsid w:val="002A481C"/>
    <w:pPr>
      <w:spacing w:before="100" w:beforeAutospacing="1" w:after="100" w:afterAutospacing="1" w:line="240" w:lineRule="auto"/>
    </w:pPr>
    <w:rPr>
      <w:rFonts w:ascii="Times New Roman" w:eastAsia="Times New Roman" w:hAnsi="Times New Roman" w:cs="Times New Roman"/>
      <w:lang w:eastAsia="en-GB"/>
    </w:rPr>
  </w:style>
  <w:style w:type="paragraph" w:styleId="ListParagraph">
    <w:name w:val="List Paragraph"/>
    <w:aliases w:val="Body Paragraph,Bullet point text"/>
    <w:basedOn w:val="Normal"/>
    <w:link w:val="ListParagraphChar"/>
    <w:uiPriority w:val="34"/>
    <w:qFormat/>
    <w:rsid w:val="00D6360C"/>
    <w:pPr>
      <w:spacing w:after="0" w:line="240" w:lineRule="auto"/>
      <w:ind w:left="720"/>
    </w:pPr>
    <w:rPr>
      <w:rFonts w:ascii="Calibri" w:hAnsi="Calibri" w:cs="Calibri"/>
      <w:sz w:val="22"/>
      <w:szCs w:val="22"/>
    </w:rPr>
  </w:style>
  <w:style w:type="character" w:customStyle="1" w:styleId="Heading4Char">
    <w:name w:val="Heading 4 Char"/>
    <w:basedOn w:val="DefaultParagraphFont"/>
    <w:link w:val="Heading4"/>
    <w:uiPriority w:val="9"/>
    <w:semiHidden/>
    <w:rsid w:val="00F12EDE"/>
    <w:rPr>
      <w:rFonts w:asciiTheme="majorHAnsi" w:eastAsiaTheme="majorEastAsia" w:hAnsiTheme="majorHAnsi" w:cstheme="majorBidi"/>
      <w:i/>
      <w:iCs/>
      <w:color w:val="2E74B5" w:themeColor="accent1" w:themeShade="BF"/>
      <w:sz w:val="24"/>
      <w:szCs w:val="24"/>
      <w:lang w:val="en-GB"/>
    </w:rPr>
  </w:style>
  <w:style w:type="character" w:styleId="CommentReference">
    <w:name w:val="annotation reference"/>
    <w:basedOn w:val="DefaultParagraphFont"/>
    <w:uiPriority w:val="99"/>
    <w:semiHidden/>
    <w:unhideWhenUsed/>
    <w:rsid w:val="00683A0D"/>
    <w:rPr>
      <w:sz w:val="16"/>
      <w:szCs w:val="16"/>
    </w:rPr>
  </w:style>
  <w:style w:type="paragraph" w:styleId="CommentText">
    <w:name w:val="annotation text"/>
    <w:basedOn w:val="Normal"/>
    <w:link w:val="CommentTextChar"/>
    <w:uiPriority w:val="99"/>
    <w:unhideWhenUsed/>
    <w:rsid w:val="00683A0D"/>
    <w:pPr>
      <w:spacing w:line="240" w:lineRule="auto"/>
    </w:pPr>
    <w:rPr>
      <w:sz w:val="20"/>
      <w:szCs w:val="20"/>
    </w:rPr>
  </w:style>
  <w:style w:type="character" w:customStyle="1" w:styleId="CommentTextChar">
    <w:name w:val="Comment Text Char"/>
    <w:basedOn w:val="DefaultParagraphFont"/>
    <w:link w:val="CommentText"/>
    <w:uiPriority w:val="99"/>
    <w:rsid w:val="00683A0D"/>
    <w:rPr>
      <w:lang w:val="en-GB"/>
    </w:rPr>
  </w:style>
  <w:style w:type="paragraph" w:styleId="CommentSubject">
    <w:name w:val="annotation subject"/>
    <w:basedOn w:val="CommentText"/>
    <w:next w:val="CommentText"/>
    <w:link w:val="CommentSubjectChar"/>
    <w:uiPriority w:val="99"/>
    <w:semiHidden/>
    <w:unhideWhenUsed/>
    <w:rsid w:val="00683A0D"/>
    <w:rPr>
      <w:b/>
      <w:bCs/>
    </w:rPr>
  </w:style>
  <w:style w:type="character" w:customStyle="1" w:styleId="CommentSubjectChar">
    <w:name w:val="Comment Subject Char"/>
    <w:basedOn w:val="CommentTextChar"/>
    <w:link w:val="CommentSubject"/>
    <w:uiPriority w:val="99"/>
    <w:semiHidden/>
    <w:rsid w:val="00683A0D"/>
    <w:rPr>
      <w:b/>
      <w:bCs/>
      <w:lang w:val="en-GB"/>
    </w:rPr>
  </w:style>
  <w:style w:type="character" w:styleId="Emphasis">
    <w:name w:val="Emphasis"/>
    <w:basedOn w:val="DefaultParagraphFont"/>
    <w:uiPriority w:val="20"/>
    <w:qFormat/>
    <w:rsid w:val="00AB1A0C"/>
    <w:rPr>
      <w:i/>
      <w:iCs/>
    </w:rPr>
  </w:style>
  <w:style w:type="paragraph" w:styleId="Revision">
    <w:name w:val="Revision"/>
    <w:hidden/>
    <w:uiPriority w:val="99"/>
    <w:semiHidden/>
    <w:rsid w:val="00C63BFC"/>
    <w:rPr>
      <w:sz w:val="24"/>
      <w:szCs w:val="24"/>
      <w:lang w:val="en-GB"/>
    </w:rPr>
  </w:style>
  <w:style w:type="character" w:customStyle="1" w:styleId="cf01">
    <w:name w:val="cf01"/>
    <w:basedOn w:val="DefaultParagraphFont"/>
    <w:rsid w:val="00616C1A"/>
    <w:rPr>
      <w:rFonts w:ascii="Segoe UI" w:hAnsi="Segoe UI" w:cs="Segoe UI" w:hint="default"/>
      <w:color w:val="262626"/>
      <w:sz w:val="21"/>
      <w:szCs w:val="21"/>
    </w:rPr>
  </w:style>
  <w:style w:type="character" w:customStyle="1" w:styleId="ui-provider">
    <w:name w:val="ui-provider"/>
    <w:basedOn w:val="DefaultParagraphFont"/>
    <w:rsid w:val="001141A1"/>
  </w:style>
  <w:style w:type="character" w:customStyle="1" w:styleId="ListParagraphChar">
    <w:name w:val="List Paragraph Char"/>
    <w:aliases w:val="Body Paragraph Char,Bullet point text Char"/>
    <w:link w:val="ListParagraph"/>
    <w:uiPriority w:val="34"/>
    <w:locked/>
    <w:rsid w:val="00E6072F"/>
    <w:rPr>
      <w:rFonts w:ascii="Calibri" w:hAnsi="Calibri" w:cs="Calibr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100684">
      <w:bodyDiv w:val="1"/>
      <w:marLeft w:val="0"/>
      <w:marRight w:val="0"/>
      <w:marTop w:val="0"/>
      <w:marBottom w:val="0"/>
      <w:divBdr>
        <w:top w:val="none" w:sz="0" w:space="0" w:color="auto"/>
        <w:left w:val="none" w:sz="0" w:space="0" w:color="auto"/>
        <w:bottom w:val="none" w:sz="0" w:space="0" w:color="auto"/>
        <w:right w:val="none" w:sz="0" w:space="0" w:color="auto"/>
      </w:divBdr>
    </w:div>
    <w:div w:id="102304822">
      <w:bodyDiv w:val="1"/>
      <w:marLeft w:val="0"/>
      <w:marRight w:val="0"/>
      <w:marTop w:val="0"/>
      <w:marBottom w:val="0"/>
      <w:divBdr>
        <w:top w:val="none" w:sz="0" w:space="0" w:color="auto"/>
        <w:left w:val="none" w:sz="0" w:space="0" w:color="auto"/>
        <w:bottom w:val="none" w:sz="0" w:space="0" w:color="auto"/>
        <w:right w:val="none" w:sz="0" w:space="0" w:color="auto"/>
      </w:divBdr>
    </w:div>
    <w:div w:id="142280624">
      <w:bodyDiv w:val="1"/>
      <w:marLeft w:val="0"/>
      <w:marRight w:val="0"/>
      <w:marTop w:val="0"/>
      <w:marBottom w:val="0"/>
      <w:divBdr>
        <w:top w:val="none" w:sz="0" w:space="0" w:color="auto"/>
        <w:left w:val="none" w:sz="0" w:space="0" w:color="auto"/>
        <w:bottom w:val="none" w:sz="0" w:space="0" w:color="auto"/>
        <w:right w:val="none" w:sz="0" w:space="0" w:color="auto"/>
      </w:divBdr>
    </w:div>
    <w:div w:id="226887308">
      <w:bodyDiv w:val="1"/>
      <w:marLeft w:val="0"/>
      <w:marRight w:val="0"/>
      <w:marTop w:val="0"/>
      <w:marBottom w:val="0"/>
      <w:divBdr>
        <w:top w:val="none" w:sz="0" w:space="0" w:color="auto"/>
        <w:left w:val="none" w:sz="0" w:space="0" w:color="auto"/>
        <w:bottom w:val="none" w:sz="0" w:space="0" w:color="auto"/>
        <w:right w:val="none" w:sz="0" w:space="0" w:color="auto"/>
      </w:divBdr>
    </w:div>
    <w:div w:id="266619313">
      <w:bodyDiv w:val="1"/>
      <w:marLeft w:val="0"/>
      <w:marRight w:val="0"/>
      <w:marTop w:val="0"/>
      <w:marBottom w:val="0"/>
      <w:divBdr>
        <w:top w:val="none" w:sz="0" w:space="0" w:color="auto"/>
        <w:left w:val="none" w:sz="0" w:space="0" w:color="auto"/>
        <w:bottom w:val="none" w:sz="0" w:space="0" w:color="auto"/>
        <w:right w:val="none" w:sz="0" w:space="0" w:color="auto"/>
      </w:divBdr>
    </w:div>
    <w:div w:id="354967853">
      <w:bodyDiv w:val="1"/>
      <w:marLeft w:val="0"/>
      <w:marRight w:val="0"/>
      <w:marTop w:val="0"/>
      <w:marBottom w:val="0"/>
      <w:divBdr>
        <w:top w:val="none" w:sz="0" w:space="0" w:color="auto"/>
        <w:left w:val="none" w:sz="0" w:space="0" w:color="auto"/>
        <w:bottom w:val="none" w:sz="0" w:space="0" w:color="auto"/>
        <w:right w:val="none" w:sz="0" w:space="0" w:color="auto"/>
      </w:divBdr>
    </w:div>
    <w:div w:id="522785146">
      <w:bodyDiv w:val="1"/>
      <w:marLeft w:val="0"/>
      <w:marRight w:val="0"/>
      <w:marTop w:val="0"/>
      <w:marBottom w:val="0"/>
      <w:divBdr>
        <w:top w:val="none" w:sz="0" w:space="0" w:color="auto"/>
        <w:left w:val="none" w:sz="0" w:space="0" w:color="auto"/>
        <w:bottom w:val="none" w:sz="0" w:space="0" w:color="auto"/>
        <w:right w:val="none" w:sz="0" w:space="0" w:color="auto"/>
      </w:divBdr>
    </w:div>
    <w:div w:id="1057779713">
      <w:bodyDiv w:val="1"/>
      <w:marLeft w:val="0"/>
      <w:marRight w:val="0"/>
      <w:marTop w:val="0"/>
      <w:marBottom w:val="0"/>
      <w:divBdr>
        <w:top w:val="none" w:sz="0" w:space="0" w:color="auto"/>
        <w:left w:val="none" w:sz="0" w:space="0" w:color="auto"/>
        <w:bottom w:val="none" w:sz="0" w:space="0" w:color="auto"/>
        <w:right w:val="none" w:sz="0" w:space="0" w:color="auto"/>
      </w:divBdr>
    </w:div>
    <w:div w:id="1110856132">
      <w:bodyDiv w:val="1"/>
      <w:marLeft w:val="0"/>
      <w:marRight w:val="0"/>
      <w:marTop w:val="0"/>
      <w:marBottom w:val="0"/>
      <w:divBdr>
        <w:top w:val="none" w:sz="0" w:space="0" w:color="auto"/>
        <w:left w:val="none" w:sz="0" w:space="0" w:color="auto"/>
        <w:bottom w:val="none" w:sz="0" w:space="0" w:color="auto"/>
        <w:right w:val="none" w:sz="0" w:space="0" w:color="auto"/>
      </w:divBdr>
    </w:div>
    <w:div w:id="1526676608">
      <w:bodyDiv w:val="1"/>
      <w:marLeft w:val="0"/>
      <w:marRight w:val="0"/>
      <w:marTop w:val="0"/>
      <w:marBottom w:val="0"/>
      <w:divBdr>
        <w:top w:val="none" w:sz="0" w:space="0" w:color="auto"/>
        <w:left w:val="none" w:sz="0" w:space="0" w:color="auto"/>
        <w:bottom w:val="none" w:sz="0" w:space="0" w:color="auto"/>
        <w:right w:val="none" w:sz="0" w:space="0" w:color="auto"/>
      </w:divBdr>
    </w:div>
    <w:div w:id="1593784141">
      <w:bodyDiv w:val="1"/>
      <w:marLeft w:val="0"/>
      <w:marRight w:val="0"/>
      <w:marTop w:val="0"/>
      <w:marBottom w:val="0"/>
      <w:divBdr>
        <w:top w:val="none" w:sz="0" w:space="0" w:color="auto"/>
        <w:left w:val="none" w:sz="0" w:space="0" w:color="auto"/>
        <w:bottom w:val="none" w:sz="0" w:space="0" w:color="auto"/>
        <w:right w:val="none" w:sz="0" w:space="0" w:color="auto"/>
      </w:divBdr>
    </w:div>
    <w:div w:id="1955139605">
      <w:bodyDiv w:val="1"/>
      <w:marLeft w:val="0"/>
      <w:marRight w:val="0"/>
      <w:marTop w:val="0"/>
      <w:marBottom w:val="0"/>
      <w:divBdr>
        <w:top w:val="none" w:sz="0" w:space="0" w:color="auto"/>
        <w:left w:val="none" w:sz="0" w:space="0" w:color="auto"/>
        <w:bottom w:val="none" w:sz="0" w:space="0" w:color="auto"/>
        <w:right w:val="none" w:sz="0" w:space="0" w:color="auto"/>
      </w:divBdr>
    </w:div>
    <w:div w:id="207716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2" ma:contentTypeDescription="Create a new document." ma:contentTypeScope="" ma:versionID="c2890b89813902faf3b3439f3ea9e9cd">
  <xsd:schema xmlns:xsd="http://www.w3.org/2001/XMLSchema" xmlns:xs="http://www.w3.org/2001/XMLSchema" xmlns:p="http://schemas.microsoft.com/office/2006/metadata/properties" xmlns:ns3="d0d4dc3a-8c04-4673-b228-6a48a0a7be51" xmlns:ns4="5bd04766-b7f8-43cf-88dd-73060da614e6" targetNamespace="http://schemas.microsoft.com/office/2006/metadata/properties" ma:root="true" ma:fieldsID="1b2ce084765fe640768f3bce51964dc0" ns3:_="" ns4:_="">
    <xsd:import namespace="d0d4dc3a-8c04-4673-b228-6a48a0a7be51"/>
    <xsd:import namespace="5bd04766-b7f8-43cf-88dd-73060da614e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109F98A-5F37-44E9-8EAB-1CD4AD88B0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d4dc3a-8c04-4673-b228-6a48a0a7be51"/>
    <ds:schemaRef ds:uri="5bd04766-b7f8-43cf-88dd-73060da614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6FC32E-43C7-428B-B7A8-F16716145D3C}">
  <ds:schemaRefs>
    <ds:schemaRef ds:uri="http://schemas.microsoft.com/sharepoint/v3/contenttype/forms"/>
  </ds:schemaRefs>
</ds:datastoreItem>
</file>

<file path=customXml/itemProps3.xml><?xml version="1.0" encoding="utf-8"?>
<ds:datastoreItem xmlns:ds="http://schemas.openxmlformats.org/officeDocument/2006/customXml" ds:itemID="{A9EA55B0-8C7B-4BE5-B567-4A115BEAE17B}">
  <ds:schemaRefs>
    <ds:schemaRef ds:uri="http://schemas.openxmlformats.org/officeDocument/2006/bibliography"/>
  </ds:schemaRefs>
</ds:datastoreItem>
</file>

<file path=customXml/itemProps4.xml><?xml version="1.0" encoding="utf-8"?>
<ds:datastoreItem xmlns:ds="http://schemas.openxmlformats.org/officeDocument/2006/customXml" ds:itemID="{8E52639F-2F3F-45DC-A5E0-4CE7C92ED46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1702</Words>
  <Characters>9704</Characters>
  <Application>Microsoft Office Word</Application>
  <DocSecurity>0</DocSecurity>
  <Lines>80</Lines>
  <Paragraphs>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Public - Transforming Cancer Services Scrutiny Committee Meeting 4 May 2022</vt:lpstr>
      <vt:lpstr/>
    </vt:vector>
  </TitlesOfParts>
  <Company>Velindre</Company>
  <LinksUpToDate>false</LinksUpToDate>
  <CharactersWithSpaces>11384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Public - Transforming Cancer Services Scrutiny Committee Meeting 4 May 2022</dc:title>
  <dc:creator>iBabs</dc:creator>
  <cp:lastModifiedBy>Jessica Corrigan (Velindre - Corporate Governance)</cp:lastModifiedBy>
  <cp:revision>3</cp:revision>
  <dcterms:created xsi:type="dcterms:W3CDTF">2024-07-22T08:08:00Z</dcterms:created>
  <dcterms:modified xsi:type="dcterms:W3CDTF">2024-07-22T08:08:00Z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