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5F9A3" w14:textId="77777777" w:rsidR="007C6988" w:rsidRDefault="007C6988" w:rsidP="00B05E22">
      <w:pPr>
        <w:jc w:val="center"/>
      </w:pPr>
    </w:p>
    <w:p w14:paraId="3C76A50D" w14:textId="77777777" w:rsidR="00E86259" w:rsidRPr="00286987" w:rsidRDefault="00990D62" w:rsidP="00B05E22">
      <w:pPr>
        <w:jc w:val="center"/>
      </w:pPr>
      <w:r>
        <w:rPr>
          <w:noProof/>
          <w:lang w:eastAsia="en-GB"/>
        </w:rPr>
        <w:drawing>
          <wp:inline distT="0" distB="0" distL="0" distR="0" wp14:anchorId="1A432F70" wp14:editId="1E7F8FC4">
            <wp:extent cx="5943600" cy="1856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iversity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856740"/>
                    </a:xfrm>
                    <a:prstGeom prst="rect">
                      <a:avLst/>
                    </a:prstGeom>
                  </pic:spPr>
                </pic:pic>
              </a:graphicData>
            </a:graphic>
          </wp:inline>
        </w:drawing>
      </w:r>
    </w:p>
    <w:p w14:paraId="2EA6BE76" w14:textId="77777777" w:rsidR="001C2687" w:rsidRDefault="001C2687" w:rsidP="00B05E22">
      <w:pPr>
        <w:jc w:val="center"/>
        <w:rPr>
          <w:rFonts w:ascii="Verdana" w:hAnsi="Verdana"/>
          <w:sz w:val="44"/>
          <w:szCs w:val="44"/>
        </w:rPr>
      </w:pPr>
    </w:p>
    <w:p w14:paraId="4DE58D6F" w14:textId="77777777" w:rsidR="00B05E22" w:rsidRPr="00286987" w:rsidRDefault="00990D62" w:rsidP="00B05E22">
      <w:pPr>
        <w:jc w:val="center"/>
        <w:rPr>
          <w:rFonts w:ascii="Verdana" w:hAnsi="Verdana"/>
          <w:sz w:val="44"/>
          <w:szCs w:val="44"/>
        </w:rPr>
      </w:pPr>
      <w:r>
        <w:rPr>
          <w:rFonts w:ascii="Verdana" w:hAnsi="Verdana"/>
          <w:sz w:val="44"/>
          <w:szCs w:val="44"/>
        </w:rPr>
        <w:t xml:space="preserve">Equality at the heart of everything we do. </w:t>
      </w:r>
    </w:p>
    <w:p w14:paraId="7A6FA99F" w14:textId="77777777" w:rsidR="00990D62" w:rsidRDefault="00990D62" w:rsidP="00B05E22">
      <w:pPr>
        <w:jc w:val="center"/>
      </w:pPr>
    </w:p>
    <w:p w14:paraId="28CB31D9" w14:textId="77777777" w:rsidR="00990D62" w:rsidRDefault="00990D62" w:rsidP="00B05E22">
      <w:pPr>
        <w:jc w:val="center"/>
      </w:pPr>
    </w:p>
    <w:p w14:paraId="164419B1" w14:textId="77777777" w:rsidR="00990D62" w:rsidRDefault="00990D62" w:rsidP="00B05E22">
      <w:pPr>
        <w:jc w:val="center"/>
      </w:pPr>
      <w:r>
        <w:rPr>
          <w:rFonts w:ascii="Times New Roman" w:hAnsi="Times New Roman"/>
          <w:noProof/>
          <w:sz w:val="24"/>
          <w:szCs w:val="24"/>
          <w:lang w:eastAsia="en-GB"/>
        </w:rPr>
        <w:drawing>
          <wp:anchor distT="36576" distB="36576" distL="36576" distR="36576" simplePos="0" relativeHeight="251656192" behindDoc="0" locked="0" layoutInCell="1" allowOverlap="1" wp14:anchorId="1EBB0EE6" wp14:editId="093745FB">
            <wp:simplePos x="0" y="0"/>
            <wp:positionH relativeFrom="column">
              <wp:posOffset>693420</wp:posOffset>
            </wp:positionH>
            <wp:positionV relativeFrom="paragraph">
              <wp:posOffset>154305</wp:posOffset>
            </wp:positionV>
            <wp:extent cx="4643482" cy="3482340"/>
            <wp:effectExtent l="0" t="0" r="0" b="0"/>
            <wp:wrapNone/>
            <wp:docPr id="2" name="Picture 2" descr="Equality bilingual word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ality bilingual wordclou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3482" cy="3482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D9A5632" w14:textId="77777777" w:rsidR="00990D62" w:rsidRDefault="00990D62" w:rsidP="00B05E22">
      <w:pPr>
        <w:jc w:val="center"/>
      </w:pPr>
    </w:p>
    <w:p w14:paraId="34E98D2A" w14:textId="77777777" w:rsidR="00990D62" w:rsidRDefault="00990D62" w:rsidP="00B05E22">
      <w:pPr>
        <w:jc w:val="center"/>
      </w:pPr>
    </w:p>
    <w:p w14:paraId="7ED9454B" w14:textId="77777777" w:rsidR="00990D62" w:rsidRDefault="00990D62" w:rsidP="00B05E22">
      <w:pPr>
        <w:jc w:val="center"/>
      </w:pPr>
    </w:p>
    <w:p w14:paraId="7044418F" w14:textId="77777777" w:rsidR="00990D62" w:rsidRDefault="00990D62" w:rsidP="00B05E22">
      <w:pPr>
        <w:jc w:val="center"/>
      </w:pPr>
    </w:p>
    <w:p w14:paraId="0593F9C6" w14:textId="77777777" w:rsidR="00990D62" w:rsidRDefault="00990D62" w:rsidP="00B05E22">
      <w:pPr>
        <w:jc w:val="center"/>
      </w:pPr>
    </w:p>
    <w:p w14:paraId="18E1C6EC" w14:textId="77777777" w:rsidR="00990D62" w:rsidRDefault="00990D62" w:rsidP="00B05E22">
      <w:pPr>
        <w:jc w:val="center"/>
      </w:pPr>
    </w:p>
    <w:p w14:paraId="289902BC" w14:textId="77777777" w:rsidR="00B05E22" w:rsidRDefault="00B05E22" w:rsidP="00B05E22">
      <w:pPr>
        <w:jc w:val="center"/>
      </w:pPr>
    </w:p>
    <w:p w14:paraId="110AA637" w14:textId="77777777" w:rsidR="00990D62" w:rsidRDefault="00990D62" w:rsidP="00B05E22">
      <w:pPr>
        <w:jc w:val="center"/>
      </w:pPr>
    </w:p>
    <w:p w14:paraId="60973D22" w14:textId="77777777" w:rsidR="00990D62" w:rsidRDefault="00990D62" w:rsidP="00B05E22">
      <w:pPr>
        <w:jc w:val="center"/>
      </w:pPr>
    </w:p>
    <w:p w14:paraId="25112130" w14:textId="77777777" w:rsidR="00990D62" w:rsidRDefault="00990D62" w:rsidP="00B05E22">
      <w:pPr>
        <w:jc w:val="center"/>
      </w:pPr>
    </w:p>
    <w:p w14:paraId="1D32EE21" w14:textId="77777777" w:rsidR="00990D62" w:rsidRDefault="00990D62" w:rsidP="00B05E22">
      <w:pPr>
        <w:jc w:val="center"/>
      </w:pPr>
    </w:p>
    <w:p w14:paraId="45E62A99" w14:textId="77777777" w:rsidR="00990D62" w:rsidRDefault="00990D62" w:rsidP="00B05E22">
      <w:pPr>
        <w:jc w:val="center"/>
      </w:pPr>
    </w:p>
    <w:p w14:paraId="29FD1BC8" w14:textId="77777777" w:rsidR="00A65974" w:rsidRDefault="00A65974" w:rsidP="00787A2F">
      <w:pPr>
        <w:jc w:val="center"/>
        <w:rPr>
          <w:sz w:val="40"/>
          <w:szCs w:val="40"/>
        </w:rPr>
      </w:pPr>
    </w:p>
    <w:p w14:paraId="6E1F8638" w14:textId="77777777" w:rsidR="00A65974" w:rsidRDefault="00A65974" w:rsidP="00787A2F">
      <w:pPr>
        <w:jc w:val="center"/>
        <w:rPr>
          <w:sz w:val="40"/>
          <w:szCs w:val="40"/>
        </w:rPr>
      </w:pPr>
    </w:p>
    <w:p w14:paraId="4A6D05E2" w14:textId="77777777" w:rsidR="00787A2F" w:rsidRPr="00257E7E" w:rsidRDefault="00787A2F" w:rsidP="00787A2F">
      <w:pPr>
        <w:jc w:val="center"/>
        <w:rPr>
          <w:sz w:val="40"/>
          <w:szCs w:val="40"/>
        </w:rPr>
      </w:pPr>
      <w:r w:rsidRPr="00257E7E">
        <w:rPr>
          <w:sz w:val="40"/>
          <w:szCs w:val="40"/>
        </w:rPr>
        <w:lastRenderedPageBreak/>
        <w:t>Strategic Equality Objectives &amp; Plan</w:t>
      </w:r>
      <w:r>
        <w:rPr>
          <w:sz w:val="40"/>
          <w:szCs w:val="40"/>
        </w:rPr>
        <w:t xml:space="preserve"> </w:t>
      </w:r>
      <w:r w:rsidRPr="00257E7E">
        <w:rPr>
          <w:sz w:val="40"/>
          <w:szCs w:val="40"/>
        </w:rPr>
        <w:t>2020-2024</w:t>
      </w:r>
    </w:p>
    <w:p w14:paraId="53878C89" w14:textId="77777777" w:rsidR="00787A2F" w:rsidRPr="00257E7E" w:rsidRDefault="00787A2F" w:rsidP="00787A2F">
      <w:pPr>
        <w:rPr>
          <w:rFonts w:ascii="Verdana" w:hAnsi="Verdana"/>
          <w:b/>
          <w:sz w:val="24"/>
          <w:szCs w:val="24"/>
        </w:rPr>
      </w:pPr>
      <w:r w:rsidRPr="00257E7E">
        <w:rPr>
          <w:rFonts w:ascii="Verdana" w:hAnsi="Verdana"/>
          <w:b/>
          <w:sz w:val="24"/>
          <w:szCs w:val="24"/>
        </w:rPr>
        <w:t>Foreword</w:t>
      </w:r>
    </w:p>
    <w:p w14:paraId="12275105" w14:textId="77777777" w:rsidR="00787A2F" w:rsidRPr="001D54EC" w:rsidRDefault="00787A2F" w:rsidP="00787A2F">
      <w:pPr>
        <w:pStyle w:val="Default"/>
        <w:rPr>
          <w:rFonts w:ascii="Verdana" w:hAnsi="Verdana"/>
          <w:sz w:val="22"/>
          <w:szCs w:val="22"/>
          <w:lang w:val="en-GB"/>
        </w:rPr>
      </w:pPr>
      <w:r>
        <w:rPr>
          <w:rFonts w:ascii="Verdana" w:hAnsi="Verdana"/>
          <w:sz w:val="22"/>
          <w:szCs w:val="22"/>
          <w:lang w:val="en-GB"/>
        </w:rPr>
        <w:t xml:space="preserve">Welcome to our third Strategic Equality Plan. We believe this plan demonstrates </w:t>
      </w:r>
      <w:r w:rsidRPr="001D54EC">
        <w:rPr>
          <w:rFonts w:ascii="Verdana" w:hAnsi="Verdana"/>
          <w:sz w:val="22"/>
          <w:szCs w:val="22"/>
          <w:lang w:val="en-GB"/>
        </w:rPr>
        <w:t xml:space="preserve">our </w:t>
      </w:r>
      <w:r>
        <w:rPr>
          <w:rFonts w:ascii="Verdana" w:hAnsi="Verdana"/>
          <w:sz w:val="22"/>
          <w:szCs w:val="22"/>
          <w:lang w:val="en-GB"/>
        </w:rPr>
        <w:t xml:space="preserve">continuous </w:t>
      </w:r>
      <w:r w:rsidRPr="001D54EC">
        <w:rPr>
          <w:rFonts w:ascii="Verdana" w:hAnsi="Verdana"/>
          <w:sz w:val="22"/>
          <w:szCs w:val="22"/>
          <w:lang w:val="en-GB"/>
        </w:rPr>
        <w:t xml:space="preserve">commitment to promote and deliver equality, diversity and human rights in all that we do. The Trust has always strived to demonstrate its commitment to ensuring equality for everyone as a provider of health care services and as an employer. </w:t>
      </w:r>
    </w:p>
    <w:p w14:paraId="095BD9DA" w14:textId="77777777" w:rsidR="00787A2F" w:rsidRPr="001D54EC" w:rsidRDefault="00787A2F" w:rsidP="00787A2F">
      <w:pPr>
        <w:pStyle w:val="Default"/>
        <w:rPr>
          <w:rFonts w:ascii="Verdana" w:hAnsi="Verdana"/>
          <w:sz w:val="22"/>
          <w:szCs w:val="22"/>
          <w:lang w:val="en-GB"/>
        </w:rPr>
      </w:pPr>
    </w:p>
    <w:p w14:paraId="23C13A0B" w14:textId="77777777" w:rsidR="00787A2F" w:rsidRPr="001D54EC" w:rsidRDefault="00787A2F" w:rsidP="00787A2F">
      <w:pPr>
        <w:pStyle w:val="Default"/>
        <w:rPr>
          <w:rFonts w:ascii="Verdana" w:hAnsi="Verdana"/>
          <w:sz w:val="22"/>
          <w:szCs w:val="22"/>
          <w:lang w:val="en-GB"/>
        </w:rPr>
      </w:pPr>
      <w:r w:rsidRPr="001D54EC">
        <w:rPr>
          <w:rFonts w:ascii="Verdana" w:hAnsi="Verdana"/>
          <w:sz w:val="22"/>
          <w:szCs w:val="22"/>
          <w:lang w:val="en-GB"/>
        </w:rPr>
        <w:t>The Trust has seen over the last few years the growing challenging facing the NHS as it respond</w:t>
      </w:r>
      <w:r>
        <w:rPr>
          <w:rFonts w:ascii="Verdana" w:hAnsi="Verdana"/>
          <w:sz w:val="22"/>
          <w:szCs w:val="22"/>
          <w:lang w:val="en-GB"/>
        </w:rPr>
        <w:t>s to unprecedented service</w:t>
      </w:r>
      <w:r w:rsidRPr="001D54EC">
        <w:rPr>
          <w:rFonts w:ascii="Verdana" w:hAnsi="Verdana"/>
          <w:sz w:val="22"/>
          <w:szCs w:val="22"/>
          <w:lang w:val="en-GB"/>
        </w:rPr>
        <w:t xml:space="preserve"> pressure, new medical technologies, a changing workforce and different health issues. We have had</w:t>
      </w:r>
      <w:r>
        <w:rPr>
          <w:rFonts w:ascii="Verdana" w:hAnsi="Verdana"/>
          <w:sz w:val="22"/>
          <w:szCs w:val="22"/>
          <w:lang w:val="en-GB"/>
        </w:rPr>
        <w:t xml:space="preserve"> to adapt our services and move</w:t>
      </w:r>
      <w:r w:rsidRPr="001D54EC">
        <w:rPr>
          <w:rFonts w:ascii="Verdana" w:hAnsi="Verdana"/>
          <w:sz w:val="22"/>
          <w:szCs w:val="22"/>
          <w:lang w:val="en-GB"/>
        </w:rPr>
        <w:t xml:space="preserve"> to work hand in hand with our community, its public services partners, our volunteers and our employees to ensure Velindre </w:t>
      </w:r>
      <w:r>
        <w:rPr>
          <w:rFonts w:ascii="Verdana" w:hAnsi="Verdana"/>
          <w:sz w:val="22"/>
          <w:szCs w:val="22"/>
          <w:lang w:val="en-GB"/>
        </w:rPr>
        <w:t xml:space="preserve">University </w:t>
      </w:r>
      <w:r w:rsidRPr="001D54EC">
        <w:rPr>
          <w:rFonts w:ascii="Verdana" w:hAnsi="Verdana"/>
          <w:sz w:val="22"/>
          <w:szCs w:val="22"/>
          <w:lang w:val="en-GB"/>
        </w:rPr>
        <w:t>NHS Trust continues to provide a high standard of care and services ensuring we meet our commitments to deliver quality, care and excellence.</w:t>
      </w:r>
    </w:p>
    <w:p w14:paraId="46DC742A" w14:textId="77777777" w:rsidR="00787A2F" w:rsidRDefault="00787A2F" w:rsidP="00787A2F">
      <w:pPr>
        <w:pStyle w:val="Default"/>
        <w:rPr>
          <w:rFonts w:ascii="Verdana" w:hAnsi="Verdana"/>
          <w:sz w:val="22"/>
          <w:szCs w:val="22"/>
          <w:lang w:val="en-GB"/>
        </w:rPr>
      </w:pPr>
    </w:p>
    <w:p w14:paraId="126143A1" w14:textId="77777777" w:rsidR="00787A2F" w:rsidRDefault="00787A2F" w:rsidP="00787A2F">
      <w:pPr>
        <w:pStyle w:val="Default"/>
        <w:rPr>
          <w:rFonts w:ascii="Verdana" w:hAnsi="Verdana"/>
          <w:sz w:val="22"/>
          <w:szCs w:val="22"/>
          <w:lang w:val="en-GB"/>
        </w:rPr>
      </w:pPr>
      <w:r>
        <w:rPr>
          <w:rFonts w:ascii="Verdana" w:hAnsi="Verdana"/>
          <w:sz w:val="22"/>
          <w:szCs w:val="22"/>
          <w:lang w:val="en-GB"/>
        </w:rPr>
        <w:t xml:space="preserve">The Trust recognises that for positive changes to happen within our Trust and the wider society we need to identify the barriers that exist to access services, infrastructure, socio economic impact and diverse workforces and work together in partnership to remove those barrier so we all have equality of outcome. </w:t>
      </w:r>
    </w:p>
    <w:p w14:paraId="386C3F32" w14:textId="77777777" w:rsidR="00787A2F" w:rsidRDefault="00787A2F" w:rsidP="00787A2F">
      <w:pPr>
        <w:pStyle w:val="Default"/>
        <w:rPr>
          <w:rFonts w:ascii="Verdana" w:hAnsi="Verdana"/>
          <w:sz w:val="22"/>
          <w:szCs w:val="22"/>
          <w:lang w:val="en-GB"/>
        </w:rPr>
      </w:pPr>
    </w:p>
    <w:p w14:paraId="2BC1347C" w14:textId="77777777" w:rsidR="00787A2F" w:rsidRDefault="00787A2F" w:rsidP="00787A2F">
      <w:pPr>
        <w:pStyle w:val="Default"/>
        <w:rPr>
          <w:rFonts w:ascii="Verdana" w:hAnsi="Verdana"/>
          <w:sz w:val="22"/>
          <w:szCs w:val="22"/>
          <w:lang w:val="en-GB"/>
        </w:rPr>
      </w:pPr>
      <w:r>
        <w:rPr>
          <w:rFonts w:ascii="Verdana" w:hAnsi="Verdana"/>
          <w:sz w:val="22"/>
          <w:szCs w:val="22"/>
          <w:lang w:val="en-GB"/>
        </w:rPr>
        <w:t>So in developing this plan Velindre has joined together in partnership with other public bodies. A collaboration not just with</w:t>
      </w:r>
      <w:r>
        <w:t xml:space="preserve"> health bodies, but art, culture, education and sport, gaining wider perspectives, providing inclusive collaboration and visibility with our communities.</w:t>
      </w:r>
    </w:p>
    <w:p w14:paraId="2E07524A" w14:textId="77777777" w:rsidR="00787A2F" w:rsidRDefault="00787A2F" w:rsidP="00787A2F">
      <w:pPr>
        <w:pStyle w:val="Default"/>
        <w:rPr>
          <w:rFonts w:ascii="Verdana" w:hAnsi="Verdana"/>
          <w:sz w:val="22"/>
          <w:szCs w:val="22"/>
          <w:lang w:val="en-GB"/>
        </w:rPr>
      </w:pPr>
    </w:p>
    <w:p w14:paraId="69ECA12B" w14:textId="77777777" w:rsidR="00787A2F" w:rsidRDefault="00787A2F" w:rsidP="00787A2F">
      <w:pPr>
        <w:pStyle w:val="Default"/>
        <w:rPr>
          <w:rFonts w:ascii="Verdana" w:hAnsi="Verdana"/>
          <w:sz w:val="22"/>
          <w:szCs w:val="22"/>
          <w:lang w:val="en-GB"/>
        </w:rPr>
      </w:pPr>
      <w:r>
        <w:rPr>
          <w:rFonts w:ascii="Verdana" w:hAnsi="Verdana"/>
          <w:sz w:val="22"/>
          <w:szCs w:val="22"/>
          <w:lang w:val="en-GB"/>
        </w:rPr>
        <w:t xml:space="preserve">This plan acknowledges the evidence and recommendations in the Commission for Equality and Human Rights report, </w:t>
      </w:r>
      <w:r w:rsidRPr="00257E7E">
        <w:rPr>
          <w:rFonts w:ascii="Verdana" w:hAnsi="Verdana"/>
          <w:i/>
          <w:sz w:val="22"/>
          <w:szCs w:val="22"/>
          <w:lang w:val="en-GB"/>
        </w:rPr>
        <w:t>Is Wales Fairer?</w:t>
      </w:r>
      <w:r>
        <w:rPr>
          <w:rFonts w:ascii="Verdana" w:hAnsi="Verdana"/>
          <w:sz w:val="22"/>
          <w:szCs w:val="22"/>
          <w:lang w:val="en-GB"/>
        </w:rPr>
        <w:t xml:space="preserve"> and aims to incorporate the recommendations into its plans, both within the SEP and key Trust documents such as the </w:t>
      </w:r>
      <w:r w:rsidR="00770FE7">
        <w:rPr>
          <w:rFonts w:ascii="Verdana" w:hAnsi="Verdana"/>
          <w:sz w:val="22"/>
          <w:szCs w:val="22"/>
          <w:lang w:val="en-GB"/>
        </w:rPr>
        <w:t xml:space="preserve">Integrated Medium </w:t>
      </w:r>
      <w:r>
        <w:rPr>
          <w:rFonts w:ascii="Verdana" w:hAnsi="Verdana"/>
          <w:sz w:val="22"/>
          <w:szCs w:val="22"/>
          <w:lang w:val="en-GB"/>
        </w:rPr>
        <w:t>Plan (IMTP) and Trust Strategy.</w:t>
      </w:r>
    </w:p>
    <w:p w14:paraId="35EFE8FB" w14:textId="77777777" w:rsidR="00787A2F" w:rsidRPr="001D54EC" w:rsidRDefault="00787A2F" w:rsidP="00787A2F">
      <w:pPr>
        <w:pStyle w:val="Default"/>
        <w:rPr>
          <w:rFonts w:ascii="Verdana" w:hAnsi="Verdana"/>
          <w:sz w:val="22"/>
          <w:szCs w:val="22"/>
          <w:lang w:val="en-GB"/>
        </w:rPr>
      </w:pPr>
    </w:p>
    <w:p w14:paraId="4FC9B069" w14:textId="77777777" w:rsidR="00787A2F" w:rsidRPr="001D54EC" w:rsidRDefault="00787A2F" w:rsidP="00787A2F">
      <w:pPr>
        <w:pStyle w:val="Default"/>
        <w:rPr>
          <w:rFonts w:ascii="Verdana" w:hAnsi="Verdana"/>
          <w:sz w:val="22"/>
          <w:szCs w:val="22"/>
          <w:lang w:val="en-GB"/>
        </w:rPr>
      </w:pPr>
      <w:r w:rsidRPr="001D54EC">
        <w:rPr>
          <w:rFonts w:ascii="Verdana" w:hAnsi="Verdana"/>
          <w:sz w:val="22"/>
          <w:szCs w:val="22"/>
          <w:lang w:val="en-GB"/>
        </w:rPr>
        <w:t>The Trust believes that equality is about providing personalised care based on an individual's needs. It is about treating everyone with the dignity and respect</w:t>
      </w:r>
      <w:r>
        <w:rPr>
          <w:rFonts w:ascii="Verdana" w:hAnsi="Verdana"/>
          <w:sz w:val="22"/>
          <w:szCs w:val="22"/>
          <w:lang w:val="en-GB"/>
        </w:rPr>
        <w:t>.</w:t>
      </w:r>
      <w:r w:rsidRPr="001D54EC">
        <w:rPr>
          <w:rFonts w:ascii="Verdana" w:hAnsi="Verdana"/>
          <w:sz w:val="22"/>
          <w:szCs w:val="22"/>
          <w:lang w:val="en-GB"/>
        </w:rPr>
        <w:t xml:space="preserve"> Ensuring that we communicate effectively, meeting individual needs and our services are accessible.</w:t>
      </w:r>
    </w:p>
    <w:p w14:paraId="07819413" w14:textId="77777777" w:rsidR="00787A2F" w:rsidRPr="001D54EC" w:rsidRDefault="00787A2F" w:rsidP="00787A2F">
      <w:pPr>
        <w:pStyle w:val="Default"/>
        <w:rPr>
          <w:rFonts w:ascii="Verdana" w:hAnsi="Verdana"/>
          <w:sz w:val="22"/>
          <w:szCs w:val="22"/>
          <w:lang w:val="en-GB"/>
        </w:rPr>
      </w:pPr>
    </w:p>
    <w:p w14:paraId="111A4DE9" w14:textId="77777777" w:rsidR="00787A2F" w:rsidRPr="001D54EC" w:rsidRDefault="00787A2F" w:rsidP="00787A2F">
      <w:pPr>
        <w:rPr>
          <w:rFonts w:ascii="Verdana" w:hAnsi="Verdana"/>
        </w:rPr>
      </w:pPr>
      <w:r w:rsidRPr="001D54EC">
        <w:rPr>
          <w:rFonts w:ascii="Verdana" w:hAnsi="Verdana"/>
        </w:rPr>
        <w:t>The Trust would like to thank everyone who has taken the time to provide their views, ideas and feedback</w:t>
      </w:r>
      <w:r>
        <w:rPr>
          <w:rFonts w:ascii="Verdana" w:hAnsi="Verdana"/>
        </w:rPr>
        <w:t>. I</w:t>
      </w:r>
      <w:r w:rsidRPr="001D54EC">
        <w:rPr>
          <w:rFonts w:ascii="Verdana" w:hAnsi="Verdana"/>
        </w:rPr>
        <w:t>t has shaped our priorities for action and form</w:t>
      </w:r>
      <w:r>
        <w:rPr>
          <w:rFonts w:ascii="Verdana" w:hAnsi="Verdana"/>
        </w:rPr>
        <w:t>s</w:t>
      </w:r>
      <w:r w:rsidRPr="001D54EC">
        <w:rPr>
          <w:rFonts w:ascii="Verdana" w:hAnsi="Verdana"/>
        </w:rPr>
        <w:t xml:space="preserve"> the basis of our objectives within our Action Plan.</w:t>
      </w:r>
    </w:p>
    <w:p w14:paraId="392B8F2E" w14:textId="77777777" w:rsidR="00787A2F" w:rsidRDefault="00787A2F" w:rsidP="00787A2F">
      <w:pPr>
        <w:autoSpaceDE w:val="0"/>
        <w:autoSpaceDN w:val="0"/>
        <w:spacing w:after="0" w:line="240" w:lineRule="auto"/>
        <w:rPr>
          <w:rFonts w:ascii="Verdana" w:hAnsi="Verdana"/>
        </w:rPr>
      </w:pPr>
      <w:r w:rsidRPr="001D54EC">
        <w:rPr>
          <w:rFonts w:ascii="Verdana" w:hAnsi="Verdana"/>
        </w:rPr>
        <w:t xml:space="preserve">Signed </w:t>
      </w:r>
    </w:p>
    <w:p w14:paraId="57209FA4" w14:textId="77777777" w:rsidR="00787A2F" w:rsidRDefault="00787A2F" w:rsidP="00787A2F">
      <w:pPr>
        <w:autoSpaceDE w:val="0"/>
        <w:autoSpaceDN w:val="0"/>
        <w:spacing w:after="0" w:line="240" w:lineRule="auto"/>
        <w:rPr>
          <w:rFonts w:ascii="Verdana" w:hAnsi="Verdana"/>
        </w:rPr>
      </w:pPr>
    </w:p>
    <w:p w14:paraId="19993ECE" w14:textId="77777777" w:rsidR="00770FE7" w:rsidRDefault="00770FE7" w:rsidP="00787A2F">
      <w:pPr>
        <w:autoSpaceDE w:val="0"/>
        <w:autoSpaceDN w:val="0"/>
        <w:spacing w:after="0" w:line="240" w:lineRule="auto"/>
        <w:rPr>
          <w:rFonts w:ascii="Verdana" w:hAnsi="Verdana"/>
        </w:rPr>
      </w:pPr>
    </w:p>
    <w:p w14:paraId="270B31B7" w14:textId="77777777" w:rsidR="00770FE7" w:rsidRDefault="00770FE7" w:rsidP="00787A2F">
      <w:pPr>
        <w:autoSpaceDE w:val="0"/>
        <w:autoSpaceDN w:val="0"/>
        <w:spacing w:after="0" w:line="240" w:lineRule="auto"/>
        <w:rPr>
          <w:rFonts w:ascii="Verdana" w:hAnsi="Verdana"/>
        </w:rPr>
      </w:pPr>
    </w:p>
    <w:p w14:paraId="737EFAE4" w14:textId="77777777" w:rsidR="00770FE7" w:rsidRDefault="00770FE7" w:rsidP="00787A2F">
      <w:pPr>
        <w:autoSpaceDE w:val="0"/>
        <w:autoSpaceDN w:val="0"/>
        <w:spacing w:after="0" w:line="240" w:lineRule="auto"/>
        <w:rPr>
          <w:rFonts w:ascii="Verdana" w:hAnsi="Verdana"/>
        </w:rPr>
      </w:pPr>
    </w:p>
    <w:p w14:paraId="696BEC9E" w14:textId="77777777" w:rsidR="00770FE7" w:rsidRDefault="00770FE7" w:rsidP="00787A2F">
      <w:pPr>
        <w:autoSpaceDE w:val="0"/>
        <w:autoSpaceDN w:val="0"/>
        <w:spacing w:after="0" w:line="240" w:lineRule="auto"/>
        <w:rPr>
          <w:rFonts w:ascii="Verdana" w:hAnsi="Verdana"/>
        </w:rPr>
      </w:pPr>
    </w:p>
    <w:p w14:paraId="6C6169E6" w14:textId="77777777" w:rsidR="00770FE7" w:rsidRDefault="00770FE7" w:rsidP="00787A2F">
      <w:pPr>
        <w:autoSpaceDE w:val="0"/>
        <w:autoSpaceDN w:val="0"/>
        <w:spacing w:after="0" w:line="240" w:lineRule="auto"/>
        <w:rPr>
          <w:rFonts w:ascii="Verdana" w:hAnsi="Verdana"/>
        </w:rPr>
      </w:pPr>
    </w:p>
    <w:p w14:paraId="70288A19" w14:textId="77777777" w:rsidR="00787A2F" w:rsidRPr="001D54EC" w:rsidRDefault="00787A2F" w:rsidP="00787A2F">
      <w:pPr>
        <w:autoSpaceDE w:val="0"/>
        <w:autoSpaceDN w:val="0"/>
        <w:spacing w:after="0" w:line="240" w:lineRule="auto"/>
        <w:rPr>
          <w:rFonts w:ascii="Arial" w:hAnsi="Arial" w:cs="Arial"/>
          <w:color w:val="FF0000"/>
        </w:rPr>
      </w:pPr>
      <w:r>
        <w:rPr>
          <w:rFonts w:ascii="Arial" w:hAnsi="Arial" w:cs="Arial"/>
          <w:color w:val="FF0000"/>
        </w:rPr>
        <w:t>Donna Mead</w:t>
      </w:r>
      <w:r w:rsidRPr="001D54EC">
        <w:rPr>
          <w:rFonts w:ascii="Arial" w:hAnsi="Arial" w:cs="Arial"/>
          <w:color w:val="FF0000"/>
        </w:rPr>
        <w:t xml:space="preserve"> </w:t>
      </w:r>
      <w:r>
        <w:rPr>
          <w:rFonts w:ascii="Arial" w:hAnsi="Arial" w:cs="Arial"/>
          <w:color w:val="FF0000"/>
        </w:rPr>
        <w:t>OBE FRCN</w:t>
      </w:r>
      <w:r w:rsidRPr="001D54EC">
        <w:rPr>
          <w:rFonts w:ascii="Arial" w:hAnsi="Arial" w:cs="Arial"/>
          <w:color w:val="FF0000"/>
        </w:rPr>
        <w:tab/>
      </w:r>
      <w:r w:rsidRPr="001D54EC">
        <w:rPr>
          <w:rFonts w:ascii="Arial" w:hAnsi="Arial" w:cs="Arial"/>
          <w:color w:val="FF0000"/>
        </w:rPr>
        <w:tab/>
      </w:r>
      <w:r w:rsidRPr="001D54EC">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sidRPr="001D54EC">
        <w:rPr>
          <w:rFonts w:ascii="Arial" w:hAnsi="Arial" w:cs="Arial"/>
          <w:color w:val="FF0000"/>
        </w:rPr>
        <w:t>Steve Ham</w:t>
      </w:r>
    </w:p>
    <w:p w14:paraId="5E46D080" w14:textId="77777777" w:rsidR="00787A2F" w:rsidRDefault="00787A2F" w:rsidP="00787A2F">
      <w:pPr>
        <w:autoSpaceDE w:val="0"/>
        <w:autoSpaceDN w:val="0"/>
        <w:spacing w:after="0" w:line="240" w:lineRule="auto"/>
        <w:rPr>
          <w:rFonts w:ascii="Arial" w:hAnsi="Arial" w:cs="Arial"/>
          <w:color w:val="FF0000"/>
          <w:sz w:val="16"/>
          <w:szCs w:val="16"/>
        </w:rPr>
      </w:pPr>
      <w:r w:rsidRPr="001D54EC">
        <w:rPr>
          <w:rFonts w:ascii="Arial" w:hAnsi="Arial" w:cs="Arial"/>
          <w:color w:val="FF0000"/>
        </w:rPr>
        <w:t>Chair</w:t>
      </w:r>
      <w:r w:rsidRPr="001D54EC">
        <w:rPr>
          <w:rFonts w:ascii="Arial" w:hAnsi="Arial" w:cs="Arial"/>
          <w:color w:val="FF0000"/>
        </w:rPr>
        <w:tab/>
      </w:r>
      <w:r w:rsidRPr="001D54EC">
        <w:rPr>
          <w:rFonts w:ascii="Arial" w:hAnsi="Arial" w:cs="Arial"/>
          <w:color w:val="FF0000"/>
        </w:rPr>
        <w:tab/>
      </w:r>
      <w:r w:rsidRPr="001D54EC">
        <w:rPr>
          <w:rFonts w:ascii="Arial" w:hAnsi="Arial" w:cs="Arial"/>
          <w:color w:val="FF0000"/>
        </w:rPr>
        <w:tab/>
      </w:r>
      <w:r w:rsidRPr="001D54EC">
        <w:rPr>
          <w:rFonts w:ascii="Arial" w:hAnsi="Arial" w:cs="Arial"/>
          <w:color w:val="FF0000"/>
        </w:rPr>
        <w:tab/>
      </w:r>
      <w:r w:rsidRPr="001D54EC">
        <w:rPr>
          <w:rFonts w:ascii="Arial" w:hAnsi="Arial" w:cs="Arial"/>
          <w:color w:val="FF0000"/>
        </w:rPr>
        <w:tab/>
      </w:r>
      <w:r w:rsidRPr="001D54EC">
        <w:rPr>
          <w:rFonts w:ascii="Arial" w:hAnsi="Arial" w:cs="Arial"/>
          <w:color w:val="FF0000"/>
        </w:rPr>
        <w:tab/>
      </w:r>
      <w:r w:rsidRPr="001D54EC">
        <w:rPr>
          <w:rFonts w:ascii="Arial" w:hAnsi="Arial" w:cs="Arial"/>
          <w:color w:val="FF0000"/>
        </w:rPr>
        <w:tab/>
      </w:r>
      <w:r w:rsidRPr="001D54EC">
        <w:rPr>
          <w:rFonts w:ascii="Arial" w:hAnsi="Arial" w:cs="Arial"/>
          <w:color w:val="FF0000"/>
        </w:rPr>
        <w:tab/>
      </w:r>
      <w:r>
        <w:rPr>
          <w:rFonts w:ascii="Arial" w:hAnsi="Arial" w:cs="Arial"/>
          <w:color w:val="FF0000"/>
        </w:rPr>
        <w:tab/>
      </w:r>
      <w:r>
        <w:rPr>
          <w:rFonts w:ascii="Arial" w:hAnsi="Arial" w:cs="Arial"/>
          <w:color w:val="FF0000"/>
        </w:rPr>
        <w:tab/>
      </w:r>
      <w:r w:rsidRPr="001D54EC">
        <w:rPr>
          <w:rFonts w:ascii="Arial" w:hAnsi="Arial" w:cs="Arial"/>
          <w:color w:val="FF0000"/>
        </w:rPr>
        <w:t>Chief Executive</w:t>
      </w:r>
      <w:r w:rsidRPr="001D54EC">
        <w:rPr>
          <w:rFonts w:ascii="Arial" w:hAnsi="Arial" w:cs="Arial"/>
          <w:color w:val="FF0000"/>
          <w:sz w:val="16"/>
          <w:szCs w:val="16"/>
        </w:rPr>
        <w:tab/>
      </w:r>
    </w:p>
    <w:p w14:paraId="5DB99C3C" w14:textId="77777777" w:rsidR="00E86259" w:rsidRDefault="00E86259" w:rsidP="001D54EC">
      <w:pPr>
        <w:autoSpaceDE w:val="0"/>
        <w:autoSpaceDN w:val="0"/>
        <w:spacing w:after="0" w:line="240" w:lineRule="auto"/>
        <w:rPr>
          <w:rFonts w:ascii="Arial" w:hAnsi="Arial" w:cs="Arial"/>
          <w:color w:val="FF0000"/>
          <w:sz w:val="16"/>
          <w:szCs w:val="16"/>
        </w:rPr>
      </w:pPr>
    </w:p>
    <w:p w14:paraId="34AB8C8E" w14:textId="77777777" w:rsidR="00A65974" w:rsidRDefault="00A65974" w:rsidP="00DA6024">
      <w:pPr>
        <w:rPr>
          <w:b/>
          <w:sz w:val="32"/>
          <w:szCs w:val="32"/>
        </w:rPr>
      </w:pPr>
    </w:p>
    <w:p w14:paraId="343BE67F" w14:textId="77777777" w:rsidR="00A65974" w:rsidRDefault="00A65974" w:rsidP="00DA6024">
      <w:pPr>
        <w:rPr>
          <w:b/>
          <w:sz w:val="32"/>
          <w:szCs w:val="32"/>
        </w:rPr>
      </w:pPr>
    </w:p>
    <w:p w14:paraId="790677D7" w14:textId="77777777" w:rsidR="00DA6024" w:rsidRPr="001A42BC" w:rsidRDefault="00DA6024" w:rsidP="00DA6024">
      <w:pPr>
        <w:rPr>
          <w:b/>
          <w:sz w:val="32"/>
          <w:szCs w:val="32"/>
        </w:rPr>
      </w:pPr>
      <w:r w:rsidRPr="001A42BC">
        <w:rPr>
          <w:b/>
          <w:sz w:val="32"/>
          <w:szCs w:val="32"/>
        </w:rPr>
        <w:lastRenderedPageBreak/>
        <w:t xml:space="preserve">What are </w:t>
      </w:r>
      <w:r>
        <w:rPr>
          <w:b/>
          <w:sz w:val="32"/>
          <w:szCs w:val="32"/>
        </w:rPr>
        <w:t xml:space="preserve">Strategic </w:t>
      </w:r>
      <w:r w:rsidRPr="001A42BC">
        <w:rPr>
          <w:b/>
          <w:sz w:val="32"/>
          <w:szCs w:val="32"/>
        </w:rPr>
        <w:t>Equality Objectives?</w:t>
      </w:r>
    </w:p>
    <w:p w14:paraId="08306DEB" w14:textId="77777777" w:rsidR="00DA6024" w:rsidRDefault="00DA6024" w:rsidP="00DA6024">
      <w:pPr>
        <w:rPr>
          <w:sz w:val="28"/>
          <w:szCs w:val="28"/>
        </w:rPr>
      </w:pPr>
      <w:r w:rsidRPr="00373142">
        <w:rPr>
          <w:sz w:val="28"/>
          <w:szCs w:val="28"/>
        </w:rPr>
        <w:t>As part of ou</w:t>
      </w:r>
      <w:r>
        <w:rPr>
          <w:sz w:val="28"/>
          <w:szCs w:val="28"/>
        </w:rPr>
        <w:t>r</w:t>
      </w:r>
      <w:r w:rsidRPr="00373142">
        <w:rPr>
          <w:sz w:val="28"/>
          <w:szCs w:val="28"/>
        </w:rPr>
        <w:t xml:space="preserve"> specific duties Velindre </w:t>
      </w:r>
      <w:r w:rsidR="00B4184B">
        <w:rPr>
          <w:sz w:val="28"/>
          <w:szCs w:val="28"/>
        </w:rPr>
        <w:t xml:space="preserve">University </w:t>
      </w:r>
      <w:r w:rsidR="002F66E0">
        <w:rPr>
          <w:sz w:val="28"/>
          <w:szCs w:val="28"/>
        </w:rPr>
        <w:t xml:space="preserve">NHS </w:t>
      </w:r>
      <w:r w:rsidRPr="00373142">
        <w:rPr>
          <w:sz w:val="28"/>
          <w:szCs w:val="28"/>
        </w:rPr>
        <w:t xml:space="preserve">Trust </w:t>
      </w:r>
      <w:r>
        <w:rPr>
          <w:sz w:val="28"/>
          <w:szCs w:val="28"/>
        </w:rPr>
        <w:t>is required</w:t>
      </w:r>
      <w:r w:rsidRPr="00373142">
        <w:rPr>
          <w:sz w:val="28"/>
          <w:szCs w:val="28"/>
        </w:rPr>
        <w:t xml:space="preserve"> to develop and publish </w:t>
      </w:r>
      <w:r w:rsidR="002F66E0">
        <w:rPr>
          <w:sz w:val="28"/>
          <w:szCs w:val="28"/>
        </w:rPr>
        <w:t xml:space="preserve">its </w:t>
      </w:r>
      <w:r>
        <w:rPr>
          <w:sz w:val="28"/>
          <w:szCs w:val="28"/>
        </w:rPr>
        <w:t xml:space="preserve">strategic </w:t>
      </w:r>
      <w:r w:rsidRPr="00373142">
        <w:rPr>
          <w:sz w:val="28"/>
          <w:szCs w:val="28"/>
        </w:rPr>
        <w:t>equality objectives</w:t>
      </w:r>
      <w:r>
        <w:rPr>
          <w:sz w:val="28"/>
          <w:szCs w:val="28"/>
        </w:rPr>
        <w:t xml:space="preserve"> every four years</w:t>
      </w:r>
      <w:r w:rsidRPr="00373142">
        <w:rPr>
          <w:sz w:val="28"/>
          <w:szCs w:val="28"/>
        </w:rPr>
        <w:t>. These objective</w:t>
      </w:r>
      <w:r>
        <w:rPr>
          <w:sz w:val="28"/>
          <w:szCs w:val="28"/>
        </w:rPr>
        <w:t>s</w:t>
      </w:r>
      <w:r w:rsidR="001C2687">
        <w:rPr>
          <w:sz w:val="28"/>
          <w:szCs w:val="28"/>
        </w:rPr>
        <w:t xml:space="preserve"> set out the </w:t>
      </w:r>
      <w:r w:rsidRPr="00373142">
        <w:rPr>
          <w:sz w:val="28"/>
          <w:szCs w:val="28"/>
        </w:rPr>
        <w:t>strategic priorities of the organisation</w:t>
      </w:r>
      <w:r>
        <w:rPr>
          <w:sz w:val="28"/>
          <w:szCs w:val="28"/>
        </w:rPr>
        <w:t>, focusing on how the Trust can contribute to a fairer society, advancing equality and good relations. The objectives should be specific and focus on one issue at a time.</w:t>
      </w:r>
    </w:p>
    <w:p w14:paraId="44F578C2" w14:textId="77777777" w:rsidR="00DA6024" w:rsidRDefault="00DA6024" w:rsidP="00DA6024">
      <w:pPr>
        <w:pStyle w:val="ListParagraph"/>
        <w:numPr>
          <w:ilvl w:val="0"/>
          <w:numId w:val="2"/>
        </w:numPr>
        <w:rPr>
          <w:sz w:val="28"/>
          <w:szCs w:val="28"/>
        </w:rPr>
      </w:pPr>
      <w:r>
        <w:rPr>
          <w:sz w:val="28"/>
          <w:szCs w:val="28"/>
        </w:rPr>
        <w:t>What does the Trust want to accomplish?</w:t>
      </w:r>
    </w:p>
    <w:p w14:paraId="182680A6" w14:textId="77777777" w:rsidR="00DA6024" w:rsidRDefault="00DA6024" w:rsidP="00DA6024">
      <w:pPr>
        <w:pStyle w:val="ListParagraph"/>
        <w:numPr>
          <w:ilvl w:val="0"/>
          <w:numId w:val="2"/>
        </w:numPr>
        <w:rPr>
          <w:sz w:val="28"/>
          <w:szCs w:val="28"/>
        </w:rPr>
      </w:pPr>
      <w:r>
        <w:rPr>
          <w:sz w:val="28"/>
          <w:szCs w:val="28"/>
        </w:rPr>
        <w:t>What is not working?</w:t>
      </w:r>
    </w:p>
    <w:p w14:paraId="18220F70" w14:textId="77777777" w:rsidR="00DA6024" w:rsidRDefault="00DA6024" w:rsidP="00DA6024">
      <w:pPr>
        <w:pStyle w:val="ListParagraph"/>
        <w:numPr>
          <w:ilvl w:val="0"/>
          <w:numId w:val="2"/>
        </w:numPr>
        <w:rPr>
          <w:sz w:val="28"/>
          <w:szCs w:val="28"/>
        </w:rPr>
      </w:pPr>
      <w:r>
        <w:rPr>
          <w:sz w:val="28"/>
          <w:szCs w:val="28"/>
        </w:rPr>
        <w:t>How can things improve?</w:t>
      </w:r>
    </w:p>
    <w:p w14:paraId="6DB6F8D4" w14:textId="77777777" w:rsidR="00B4184B" w:rsidRPr="00F27D8C" w:rsidRDefault="00F27D8C" w:rsidP="00F27D8C">
      <w:pPr>
        <w:jc w:val="center"/>
        <w:rPr>
          <w:b/>
          <w:sz w:val="32"/>
          <w:szCs w:val="32"/>
        </w:rPr>
      </w:pPr>
      <w:r w:rsidRPr="00F27D8C">
        <w:rPr>
          <w:b/>
          <w:sz w:val="32"/>
          <w:szCs w:val="32"/>
        </w:rPr>
        <w:t>Our Drivers</w:t>
      </w:r>
    </w:p>
    <w:p w14:paraId="1F74BF40" w14:textId="77777777" w:rsidR="00B4184B" w:rsidRDefault="00A65974" w:rsidP="00B4184B">
      <w:pPr>
        <w:rPr>
          <w:sz w:val="28"/>
          <w:szCs w:val="28"/>
        </w:rPr>
      </w:pPr>
      <w:r>
        <w:rPr>
          <w:rFonts w:ascii="Times New Roman" w:hAnsi="Times New Roman"/>
          <w:noProof/>
          <w:sz w:val="24"/>
          <w:szCs w:val="24"/>
          <w:lang w:eastAsia="en-GB"/>
        </w:rPr>
        <w:drawing>
          <wp:anchor distT="36576" distB="36576" distL="36576" distR="36576" simplePos="0" relativeHeight="251716608" behindDoc="0" locked="0" layoutInCell="1" allowOverlap="1" wp14:anchorId="2884590B" wp14:editId="7858D0F0">
            <wp:simplePos x="0" y="0"/>
            <wp:positionH relativeFrom="column">
              <wp:posOffset>152400</wp:posOffset>
            </wp:positionH>
            <wp:positionV relativeFrom="paragraph">
              <wp:posOffset>227965</wp:posOffset>
            </wp:positionV>
            <wp:extent cx="1437640" cy="181673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7640" cy="18167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E46CB">
        <w:rPr>
          <w:sz w:val="28"/>
          <w:szCs w:val="28"/>
        </w:rPr>
        <w:t xml:space="preserve">, </w:t>
      </w:r>
      <w:r w:rsidR="00F27D8C">
        <w:rPr>
          <w:rFonts w:ascii="Times New Roman" w:hAnsi="Times New Roman"/>
          <w:noProof/>
          <w:sz w:val="24"/>
          <w:szCs w:val="24"/>
          <w:lang w:eastAsia="en-GB"/>
        </w:rPr>
        <w:drawing>
          <wp:anchor distT="36576" distB="36576" distL="36576" distR="36576" simplePos="0" relativeHeight="251689984" behindDoc="0" locked="0" layoutInCell="1" allowOverlap="1" wp14:anchorId="02546E25" wp14:editId="7C1224BB">
            <wp:simplePos x="0" y="0"/>
            <wp:positionH relativeFrom="column">
              <wp:posOffset>2095903</wp:posOffset>
            </wp:positionH>
            <wp:positionV relativeFrom="paragraph">
              <wp:posOffset>107315</wp:posOffset>
            </wp:positionV>
            <wp:extent cx="2148840" cy="1989828"/>
            <wp:effectExtent l="0" t="0" r="3810" b="0"/>
            <wp:wrapNone/>
            <wp:docPr id="37" name="Picture 37" descr="protected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tected characteristic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8840" cy="198982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E46CB">
        <w:rPr>
          <w:rFonts w:ascii="Times New Roman" w:hAnsi="Times New Roman"/>
          <w:noProof/>
          <w:sz w:val="24"/>
          <w:szCs w:val="24"/>
          <w:lang w:eastAsia="en-GB"/>
        </w:rPr>
        <w:drawing>
          <wp:anchor distT="36576" distB="36576" distL="36576" distR="36576" simplePos="0" relativeHeight="251714560" behindDoc="0" locked="0" layoutInCell="1" allowOverlap="1" wp14:anchorId="5F1808FA" wp14:editId="381D5715">
            <wp:simplePos x="0" y="0"/>
            <wp:positionH relativeFrom="column">
              <wp:posOffset>5036820</wp:posOffset>
            </wp:positionH>
            <wp:positionV relativeFrom="paragraph">
              <wp:posOffset>157480</wp:posOffset>
            </wp:positionV>
            <wp:extent cx="1335405" cy="1888490"/>
            <wp:effectExtent l="0" t="0" r="0" b="0"/>
            <wp:wrapNone/>
            <wp:docPr id="41" name="Picture 41" descr="Essentials Guide front cover - WFG Act 2015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ssentials Guide front cover - WFG Act 2015 (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5405" cy="18884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CD9B2D2" w14:textId="77777777" w:rsidR="00B4184B" w:rsidRDefault="00AE46CB" w:rsidP="00B4184B">
      <w:pPr>
        <w:rPr>
          <w:sz w:val="28"/>
          <w:szCs w:val="28"/>
        </w:rPr>
      </w:pPr>
      <w:r>
        <w:rPr>
          <w:sz w:val="28"/>
          <w:szCs w:val="28"/>
        </w:rPr>
        <w:t xml:space="preserve">   </w:t>
      </w:r>
    </w:p>
    <w:p w14:paraId="26AE0173" w14:textId="77777777" w:rsidR="00B4184B" w:rsidRDefault="00B4184B" w:rsidP="00B4184B">
      <w:pPr>
        <w:rPr>
          <w:sz w:val="28"/>
          <w:szCs w:val="28"/>
        </w:rPr>
      </w:pPr>
    </w:p>
    <w:p w14:paraId="7C7A667A" w14:textId="77777777" w:rsidR="00B4184B" w:rsidRDefault="00B4184B" w:rsidP="00B4184B">
      <w:pPr>
        <w:rPr>
          <w:sz w:val="28"/>
          <w:szCs w:val="28"/>
        </w:rPr>
      </w:pPr>
    </w:p>
    <w:p w14:paraId="7EBA3E04" w14:textId="77777777" w:rsidR="00B4184B" w:rsidRDefault="00B4184B" w:rsidP="00B4184B">
      <w:pPr>
        <w:rPr>
          <w:sz w:val="28"/>
          <w:szCs w:val="28"/>
        </w:rPr>
      </w:pPr>
    </w:p>
    <w:p w14:paraId="49EA2EA4" w14:textId="77777777" w:rsidR="00B4184B" w:rsidRPr="00B4184B" w:rsidRDefault="00A65974" w:rsidP="00B4184B">
      <w:pPr>
        <w:rPr>
          <w:sz w:val="28"/>
          <w:szCs w:val="28"/>
        </w:rPr>
      </w:pPr>
      <w:r w:rsidRPr="00F27D8C">
        <w:rPr>
          <w:noProof/>
          <w:sz w:val="28"/>
          <w:szCs w:val="28"/>
          <w:lang w:eastAsia="en-GB"/>
        </w:rPr>
        <mc:AlternateContent>
          <mc:Choice Requires="wps">
            <w:drawing>
              <wp:anchor distT="45720" distB="45720" distL="114300" distR="114300" simplePos="0" relativeHeight="251742208" behindDoc="0" locked="0" layoutInCell="1" allowOverlap="1" wp14:anchorId="58A2888F" wp14:editId="6E5DBE2C">
                <wp:simplePos x="0" y="0"/>
                <wp:positionH relativeFrom="column">
                  <wp:posOffset>2217420</wp:posOffset>
                </wp:positionH>
                <wp:positionV relativeFrom="paragraph">
                  <wp:posOffset>273050</wp:posOffset>
                </wp:positionV>
                <wp:extent cx="2026920" cy="373380"/>
                <wp:effectExtent l="0" t="0" r="11430" b="26670"/>
                <wp:wrapSquare wrapText="bothSides"/>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373380"/>
                        </a:xfrm>
                        <a:prstGeom prst="rect">
                          <a:avLst/>
                        </a:prstGeom>
                        <a:solidFill>
                          <a:srgbClr val="FFFFFF"/>
                        </a:solidFill>
                        <a:ln w="9525">
                          <a:solidFill>
                            <a:srgbClr val="000000"/>
                          </a:solidFill>
                          <a:miter lim="800000"/>
                          <a:headEnd/>
                          <a:tailEnd/>
                        </a:ln>
                      </wps:spPr>
                      <wps:txbx>
                        <w:txbxContent>
                          <w:p w14:paraId="54D322F6" w14:textId="77777777" w:rsidR="00F27D8C" w:rsidRDefault="00F27D8C" w:rsidP="00F27D8C">
                            <w:pPr>
                              <w:jc w:val="center"/>
                            </w:pPr>
                            <w:r>
                              <w:rPr>
                                <w:sz w:val="28"/>
                                <w:szCs w:val="28"/>
                              </w:rPr>
                              <w:t>Protected Characteristics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A2888F" id="_x0000_t202" coordsize="21600,21600" o:spt="202" path="m,l,21600r21600,l21600,xe">
                <v:stroke joinstyle="miter"/>
                <v:path gradientshapeok="t" o:connecttype="rect"/>
              </v:shapetype>
              <v:shape id="Text Box 2" o:spid="_x0000_s1026" type="#_x0000_t202" style="position:absolute;margin-left:174.6pt;margin-top:21.5pt;width:159.6pt;height:29.4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">
                <v:textbox>
                  <w:txbxContent>
                    <w:p w14:paraId="54D322F6" w14:textId="77777777" w:rsidR="00F27D8C" w:rsidRDefault="00F27D8C" w:rsidP="00F27D8C">
                      <w:pPr>
                        <w:jc w:val="center"/>
                      </w:pPr>
                      <w:r>
                        <w:rPr>
                          <w:sz w:val="28"/>
                          <w:szCs w:val="28"/>
                        </w:rPr>
                        <w:t>Protected Characteristics</w:t>
                      </w:r>
                    </w:p>
                  </w:txbxContent>
                </v:textbox>
                <w10:wrap type="square"/>
              </v:shape>
            </w:pict>
          </mc:Fallback>
        </mc:AlternateContent>
      </w:r>
      <w:r w:rsidRPr="00F27D8C">
        <w:rPr>
          <w:noProof/>
          <w:sz w:val="28"/>
          <w:szCs w:val="28"/>
          <w:lang w:eastAsia="en-GB"/>
        </w:rPr>
        <mc:AlternateContent>
          <mc:Choice Requires="wps">
            <w:drawing>
              <wp:anchor distT="45720" distB="45720" distL="114300" distR="114300" simplePos="0" relativeHeight="251744256" behindDoc="0" locked="0" layoutInCell="1" allowOverlap="1" wp14:anchorId="1D55913A" wp14:editId="76B11FA1">
                <wp:simplePos x="0" y="0"/>
                <wp:positionH relativeFrom="column">
                  <wp:posOffset>4419600</wp:posOffset>
                </wp:positionH>
                <wp:positionV relativeFrom="paragraph">
                  <wp:posOffset>273050</wp:posOffset>
                </wp:positionV>
                <wp:extent cx="2560320" cy="373380"/>
                <wp:effectExtent l="0" t="0" r="11430" b="26670"/>
                <wp:wrapSquare wrapText="bothSides"/>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373380"/>
                        </a:xfrm>
                        <a:prstGeom prst="rect">
                          <a:avLst/>
                        </a:prstGeom>
                        <a:solidFill>
                          <a:srgbClr val="FFFFFF"/>
                        </a:solidFill>
                        <a:ln w="9525">
                          <a:solidFill>
                            <a:srgbClr val="000000"/>
                          </a:solidFill>
                          <a:miter lim="800000"/>
                          <a:headEnd/>
                          <a:tailEnd/>
                        </a:ln>
                      </wps:spPr>
                      <wps:txbx>
                        <w:txbxContent>
                          <w:p w14:paraId="33EEDE48" w14:textId="77777777" w:rsidR="00F27D8C" w:rsidRDefault="00F27D8C" w:rsidP="00F27D8C">
                            <w:r>
                              <w:rPr>
                                <w:sz w:val="28"/>
                                <w:szCs w:val="28"/>
                              </w:rPr>
                              <w:t>Wellbeing of Future Generations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5913A" id="_x0000_s1027" type="#_x0000_t202" style="position:absolute;margin-left:348pt;margin-top:21.5pt;width:201.6pt;height:29.4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">
                <v:textbox>
                  <w:txbxContent>
                    <w:p w14:paraId="33EEDE48" w14:textId="77777777" w:rsidR="00F27D8C" w:rsidRDefault="00F27D8C" w:rsidP="00F27D8C">
                      <w:r>
                        <w:rPr>
                          <w:sz w:val="28"/>
                          <w:szCs w:val="28"/>
                        </w:rPr>
                        <w:t>Wellbeing of Future Generations</w:t>
                      </w:r>
                    </w:p>
                  </w:txbxContent>
                </v:textbox>
                <w10:wrap type="square"/>
              </v:shape>
            </w:pict>
          </mc:Fallback>
        </mc:AlternateContent>
      </w:r>
      <w:r w:rsidRPr="00F27D8C">
        <w:rPr>
          <w:noProof/>
          <w:sz w:val="28"/>
          <w:szCs w:val="28"/>
          <w:lang w:eastAsia="en-GB"/>
        </w:rPr>
        <mc:AlternateContent>
          <mc:Choice Requires="wps">
            <w:drawing>
              <wp:anchor distT="45720" distB="45720" distL="114300" distR="114300" simplePos="0" relativeHeight="251746304" behindDoc="0" locked="0" layoutInCell="1" allowOverlap="1" wp14:anchorId="04176139" wp14:editId="0FF97365">
                <wp:simplePos x="0" y="0"/>
                <wp:positionH relativeFrom="column">
                  <wp:posOffset>68580</wp:posOffset>
                </wp:positionH>
                <wp:positionV relativeFrom="paragraph">
                  <wp:posOffset>273050</wp:posOffset>
                </wp:positionV>
                <wp:extent cx="1645920" cy="373380"/>
                <wp:effectExtent l="0" t="0" r="11430" b="26670"/>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373380"/>
                        </a:xfrm>
                        <a:prstGeom prst="rect">
                          <a:avLst/>
                        </a:prstGeom>
                        <a:solidFill>
                          <a:srgbClr val="FFFFFF"/>
                        </a:solidFill>
                        <a:ln w="9525">
                          <a:solidFill>
                            <a:srgbClr val="000000"/>
                          </a:solidFill>
                          <a:miter lim="800000"/>
                          <a:headEnd/>
                          <a:tailEnd/>
                        </a:ln>
                      </wps:spPr>
                      <wps:txbx>
                        <w:txbxContent>
                          <w:p w14:paraId="36EC3321" w14:textId="77777777" w:rsidR="00F27D8C" w:rsidRDefault="00F27D8C" w:rsidP="00F27D8C">
                            <w:pPr>
                              <w:jc w:val="center"/>
                            </w:pPr>
                            <w:r>
                              <w:rPr>
                                <w:sz w:val="28"/>
                                <w:szCs w:val="28"/>
                              </w:rPr>
                              <w:t>Trust 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76139" id="_x0000_s1028" type="#_x0000_t202" style="position:absolute;margin-left:5.4pt;margin-top:21.5pt;width:129.6pt;height:29.4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">
                <v:textbox>
                  <w:txbxContent>
                    <w:p w14:paraId="36EC3321" w14:textId="77777777" w:rsidR="00F27D8C" w:rsidRDefault="00F27D8C" w:rsidP="00F27D8C">
                      <w:pPr>
                        <w:jc w:val="center"/>
                      </w:pPr>
                      <w:r>
                        <w:rPr>
                          <w:sz w:val="28"/>
                          <w:szCs w:val="28"/>
                        </w:rPr>
                        <w:t>Trust Values</w:t>
                      </w:r>
                    </w:p>
                  </w:txbxContent>
                </v:textbox>
                <w10:wrap type="square"/>
              </v:shape>
            </w:pict>
          </mc:Fallback>
        </mc:AlternateContent>
      </w:r>
    </w:p>
    <w:p w14:paraId="380C27EA" w14:textId="77777777" w:rsidR="00AE46CB" w:rsidRDefault="00AE46CB" w:rsidP="00DA6024">
      <w:pPr>
        <w:rPr>
          <w:b/>
          <w:sz w:val="32"/>
          <w:szCs w:val="32"/>
        </w:rPr>
      </w:pPr>
    </w:p>
    <w:p w14:paraId="456409C9" w14:textId="77777777" w:rsidR="00DA6024" w:rsidRPr="001A42BC" w:rsidRDefault="00DA6024" w:rsidP="00DA6024">
      <w:pPr>
        <w:rPr>
          <w:b/>
          <w:sz w:val="32"/>
          <w:szCs w:val="32"/>
        </w:rPr>
      </w:pPr>
      <w:r w:rsidRPr="001A42BC">
        <w:rPr>
          <w:b/>
          <w:sz w:val="32"/>
          <w:szCs w:val="32"/>
        </w:rPr>
        <w:t>How were these objectives developed?</w:t>
      </w:r>
    </w:p>
    <w:p w14:paraId="29D82C54" w14:textId="77777777" w:rsidR="00596A98" w:rsidRDefault="00596A98" w:rsidP="00DA6024">
      <w:pPr>
        <w:rPr>
          <w:sz w:val="28"/>
          <w:szCs w:val="28"/>
        </w:rPr>
      </w:pPr>
      <w:r>
        <w:rPr>
          <w:sz w:val="28"/>
          <w:szCs w:val="28"/>
        </w:rPr>
        <w:t>The Trust adopted a collaborative approach to the development of its objectives, recognising that a focusing on health alone will not meet the diverse needs of the people we employ, who use our services and society as a whole and that to support an inclusive diverse society we need to look at all areas from public, private and third sector and the only way to do this is in partnership.</w:t>
      </w:r>
    </w:p>
    <w:p w14:paraId="652950DB" w14:textId="77777777" w:rsidR="003927C1" w:rsidRDefault="003927C1" w:rsidP="00DA6024">
      <w:pPr>
        <w:rPr>
          <w:sz w:val="28"/>
          <w:szCs w:val="28"/>
        </w:rPr>
      </w:pPr>
      <w:r>
        <w:rPr>
          <w:sz w:val="28"/>
          <w:szCs w:val="28"/>
        </w:rPr>
        <w:t>Over the past year Velindre has b</w:t>
      </w:r>
      <w:r w:rsidR="00EB7648">
        <w:rPr>
          <w:sz w:val="28"/>
          <w:szCs w:val="28"/>
        </w:rPr>
        <w:t>een a partner with 11</w:t>
      </w:r>
      <w:r>
        <w:rPr>
          <w:sz w:val="28"/>
          <w:szCs w:val="28"/>
        </w:rPr>
        <w:t xml:space="preserve"> other public bodies, together through public engagement we have identified 5 shared objectives. The Trust has included a further objective around ensuring communication needs. The shared Public Bodies SEP is included to the Trust S</w:t>
      </w:r>
      <w:r w:rsidR="00EB7648">
        <w:rPr>
          <w:sz w:val="28"/>
          <w:szCs w:val="28"/>
        </w:rPr>
        <w:t>EP</w:t>
      </w:r>
      <w:r>
        <w:rPr>
          <w:sz w:val="28"/>
          <w:szCs w:val="28"/>
        </w:rPr>
        <w:t xml:space="preserve"> via </w:t>
      </w:r>
      <w:r w:rsidR="00EB7648">
        <w:rPr>
          <w:sz w:val="28"/>
          <w:szCs w:val="28"/>
        </w:rPr>
        <w:t>Appendix</w:t>
      </w:r>
      <w:r>
        <w:rPr>
          <w:sz w:val="28"/>
          <w:szCs w:val="28"/>
        </w:rPr>
        <w:t xml:space="preserve"> 1</w:t>
      </w:r>
      <w:r w:rsidR="00EB7648">
        <w:rPr>
          <w:sz w:val="28"/>
          <w:szCs w:val="28"/>
        </w:rPr>
        <w:t>. In addition Velindre has collaborated with Cardiff &amp; Vale University Health Board on health focused engagement at public and community events such as the Cardiff Mela, BAME Health Fairs, Carers Wales Meetings and Learning disability events to ensure involvement and collaboration in all health matters is shared.</w:t>
      </w:r>
    </w:p>
    <w:p w14:paraId="7D0FC031" w14:textId="77777777" w:rsidR="00AE46CB" w:rsidRPr="00AE46CB" w:rsidRDefault="00770FE7" w:rsidP="00A71471">
      <w:pPr>
        <w:widowControl w:val="0"/>
        <w:tabs>
          <w:tab w:val="left" w:pos="2763"/>
          <w:tab w:val="left" w:pos="3620"/>
          <w:tab w:val="left" w:pos="5237"/>
          <w:tab w:val="left" w:pos="6167"/>
          <w:tab w:val="left" w:pos="7496"/>
          <w:tab w:val="left" w:pos="8405"/>
        </w:tabs>
        <w:autoSpaceDE w:val="0"/>
        <w:autoSpaceDN w:val="0"/>
        <w:spacing w:before="89" w:after="0" w:line="264" w:lineRule="auto"/>
        <w:ind w:right="943"/>
        <w:jc w:val="center"/>
        <w:outlineLvl w:val="2"/>
        <w:rPr>
          <w:rFonts w:ascii="Arial" w:eastAsia="Arial" w:hAnsi="Arial" w:cs="Arial"/>
          <w:b/>
          <w:bCs/>
          <w:sz w:val="32"/>
          <w:szCs w:val="32"/>
          <w:lang w:eastAsia="en-GB" w:bidi="en-GB"/>
        </w:rPr>
      </w:pPr>
      <w:r w:rsidRPr="00432883">
        <w:rPr>
          <w:rFonts w:ascii="Arial" w:eastAsia="Arial" w:hAnsi="Arial" w:cs="Arial"/>
          <w:noProof/>
          <w:sz w:val="20"/>
          <w:szCs w:val="24"/>
          <w:lang w:eastAsia="en-GB"/>
        </w:rPr>
        <w:lastRenderedPageBreak/>
        <mc:AlternateContent>
          <mc:Choice Requires="wps">
            <w:drawing>
              <wp:anchor distT="45720" distB="45720" distL="114300" distR="114300" simplePos="0" relativeHeight="251726848" behindDoc="0" locked="0" layoutInCell="1" allowOverlap="1" wp14:anchorId="6FCC9931" wp14:editId="171DF326">
                <wp:simplePos x="0" y="0"/>
                <wp:positionH relativeFrom="column">
                  <wp:posOffset>2514600</wp:posOffset>
                </wp:positionH>
                <wp:positionV relativeFrom="paragraph">
                  <wp:posOffset>2103120</wp:posOffset>
                </wp:positionV>
                <wp:extent cx="1645920" cy="609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609600"/>
                        </a:xfrm>
                        <a:prstGeom prst="rect">
                          <a:avLst/>
                        </a:prstGeom>
                        <a:solidFill>
                          <a:srgbClr val="FFFFFF"/>
                        </a:solidFill>
                        <a:ln w="9525">
                          <a:noFill/>
                          <a:miter lim="800000"/>
                          <a:headEnd/>
                          <a:tailEnd/>
                        </a:ln>
                      </wps:spPr>
                      <wps:txbx>
                        <w:txbxContent>
                          <w:p w14:paraId="21DDAC54" w14:textId="77777777" w:rsidR="00432883" w:rsidRPr="00596A98" w:rsidRDefault="00432883" w:rsidP="00432883">
                            <w:pPr>
                              <w:spacing w:after="0" w:line="240" w:lineRule="auto"/>
                              <w:ind w:left="-1" w:right="17"/>
                              <w:jc w:val="center"/>
                              <w:rPr>
                                <w:rFonts w:ascii="Calibri"/>
                                <w:b/>
                                <w:sz w:val="20"/>
                                <w:szCs w:val="20"/>
                              </w:rPr>
                            </w:pPr>
                            <w:r>
                              <w:rPr>
                                <w:rFonts w:ascii="Calibri"/>
                                <w:b/>
                                <w:sz w:val="24"/>
                                <w:szCs w:val="24"/>
                              </w:rPr>
                              <w:t>Hosted Organisations</w:t>
                            </w:r>
                            <w:r w:rsidRPr="00432883">
                              <w:rPr>
                                <w:rFonts w:ascii="Calibri"/>
                                <w:b/>
                                <w:sz w:val="24"/>
                                <w:szCs w:val="24"/>
                              </w:rPr>
                              <w:t>:</w:t>
                            </w:r>
                            <w:r w:rsidRPr="00596A98">
                              <w:rPr>
                                <w:rFonts w:ascii="Calibri"/>
                                <w:b/>
                                <w:spacing w:val="51"/>
                                <w:sz w:val="20"/>
                                <w:szCs w:val="20"/>
                              </w:rPr>
                              <w:t xml:space="preserve"> </w:t>
                            </w:r>
                            <w:r w:rsidRPr="00596A98">
                              <w:rPr>
                                <w:rFonts w:ascii="Calibri"/>
                                <w:b/>
                                <w:sz w:val="20"/>
                                <w:szCs w:val="20"/>
                              </w:rPr>
                              <w:t>strategic</w:t>
                            </w:r>
                            <w:r>
                              <w:rPr>
                                <w:rFonts w:ascii="Calibri"/>
                                <w:b/>
                                <w:sz w:val="20"/>
                                <w:szCs w:val="20"/>
                              </w:rPr>
                              <w:t xml:space="preserve"> </w:t>
                            </w:r>
                            <w:r w:rsidRPr="00596A98">
                              <w:rPr>
                                <w:rFonts w:ascii="Calibri"/>
                                <w:b/>
                                <w:sz w:val="20"/>
                                <w:szCs w:val="20"/>
                              </w:rPr>
                              <w:t xml:space="preserve">priorities </w:t>
                            </w:r>
                            <w:r>
                              <w:rPr>
                                <w:rFonts w:ascii="Calibri"/>
                                <w:b/>
                                <w:sz w:val="20"/>
                                <w:szCs w:val="20"/>
                              </w:rPr>
                              <w:t>&amp;</w:t>
                            </w:r>
                            <w:r w:rsidRPr="00596A98">
                              <w:rPr>
                                <w:rFonts w:ascii="Calibri"/>
                                <w:b/>
                                <w:sz w:val="20"/>
                                <w:szCs w:val="20"/>
                              </w:rPr>
                              <w:t xml:space="preserve"> strategy</w:t>
                            </w:r>
                          </w:p>
                          <w:p w14:paraId="5028DF2B" w14:textId="77777777" w:rsidR="00432883" w:rsidRDefault="004328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C9931" id="_x0000_s1029" type="#_x0000_t202" style="position:absolute;left:0;text-align:left;margin-left:198pt;margin-top:165.6pt;width:129.6pt;height:48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sX7IwIAACQEAAAOAAAAZHJzL2Uyb0RvYy54bWysU9uO2yAQfa/Uf0C8N3bcJLu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" stroked="f">
                <v:textbox>
                  <w:txbxContent>
                    <w:p w14:paraId="21DDAC54" w14:textId="77777777" w:rsidR="00432883" w:rsidRPr="00596A98" w:rsidRDefault="00432883" w:rsidP="00432883">
                      <w:pPr>
                        <w:spacing w:after="0" w:line="240" w:lineRule="auto"/>
                        <w:ind w:left="-1" w:right="17"/>
                        <w:jc w:val="center"/>
                        <w:rPr>
                          <w:rFonts w:ascii="Calibri"/>
                          <w:b/>
                          <w:sz w:val="20"/>
                          <w:szCs w:val="20"/>
                        </w:rPr>
                      </w:pPr>
                      <w:r>
                        <w:rPr>
                          <w:rFonts w:ascii="Calibri"/>
                          <w:b/>
                          <w:sz w:val="24"/>
                          <w:szCs w:val="24"/>
                        </w:rPr>
                        <w:t>Hosted Organisations</w:t>
                      </w:r>
                      <w:r w:rsidRPr="00432883">
                        <w:rPr>
                          <w:rFonts w:ascii="Calibri"/>
                          <w:b/>
                          <w:sz w:val="24"/>
                          <w:szCs w:val="24"/>
                        </w:rPr>
                        <w:t>:</w:t>
                      </w:r>
                      <w:r w:rsidRPr="00596A98">
                        <w:rPr>
                          <w:rFonts w:ascii="Calibri"/>
                          <w:b/>
                          <w:spacing w:val="51"/>
                          <w:sz w:val="20"/>
                          <w:szCs w:val="20"/>
                        </w:rPr>
                        <w:t xml:space="preserve"> </w:t>
                      </w:r>
                      <w:r w:rsidRPr="00596A98">
                        <w:rPr>
                          <w:rFonts w:ascii="Calibri"/>
                          <w:b/>
                          <w:sz w:val="20"/>
                          <w:szCs w:val="20"/>
                        </w:rPr>
                        <w:t>strategic</w:t>
                      </w:r>
                      <w:r>
                        <w:rPr>
                          <w:rFonts w:ascii="Calibri"/>
                          <w:b/>
                          <w:sz w:val="20"/>
                          <w:szCs w:val="20"/>
                        </w:rPr>
                        <w:t xml:space="preserve"> </w:t>
                      </w:r>
                      <w:r w:rsidRPr="00596A98">
                        <w:rPr>
                          <w:rFonts w:ascii="Calibri"/>
                          <w:b/>
                          <w:sz w:val="20"/>
                          <w:szCs w:val="20"/>
                        </w:rPr>
                        <w:t xml:space="preserve">priorities </w:t>
                      </w:r>
                      <w:r>
                        <w:rPr>
                          <w:rFonts w:ascii="Calibri"/>
                          <w:b/>
                          <w:sz w:val="20"/>
                          <w:szCs w:val="20"/>
                        </w:rPr>
                        <w:t>&amp;</w:t>
                      </w:r>
                      <w:r w:rsidRPr="00596A98">
                        <w:rPr>
                          <w:rFonts w:ascii="Calibri"/>
                          <w:b/>
                          <w:sz w:val="20"/>
                          <w:szCs w:val="20"/>
                        </w:rPr>
                        <w:t xml:space="preserve"> strategy</w:t>
                      </w:r>
                    </w:p>
                    <w:p w14:paraId="5028DF2B" w14:textId="77777777" w:rsidR="00432883" w:rsidRDefault="00432883"/>
                  </w:txbxContent>
                </v:textbox>
                <w10:wrap type="square"/>
              </v:shape>
            </w:pict>
          </mc:Fallback>
        </mc:AlternateContent>
      </w:r>
      <w:r>
        <w:rPr>
          <w:noProof/>
          <w:lang w:eastAsia="en-GB"/>
        </w:rPr>
        <mc:AlternateContent>
          <mc:Choice Requires="wps">
            <w:drawing>
              <wp:anchor distT="0" distB="0" distL="114300" distR="114300" simplePos="0" relativeHeight="251720704" behindDoc="0" locked="0" layoutInCell="1" allowOverlap="1" wp14:anchorId="7305C681" wp14:editId="3F9D2A90">
                <wp:simplePos x="0" y="0"/>
                <wp:positionH relativeFrom="column">
                  <wp:posOffset>2446020</wp:posOffset>
                </wp:positionH>
                <wp:positionV relativeFrom="paragraph">
                  <wp:posOffset>2057400</wp:posOffset>
                </wp:positionV>
                <wp:extent cx="1790700" cy="723900"/>
                <wp:effectExtent l="0" t="0" r="19050" b="19050"/>
                <wp:wrapNone/>
                <wp:docPr id="237"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0700" cy="723900"/>
                        </a:xfrm>
                        <a:custGeom>
                          <a:avLst/>
                          <a:gdLst>
                            <a:gd name="T0" fmla="+- 0 1635 1635"/>
                            <a:gd name="T1" fmla="*/ T0 w 4185"/>
                            <a:gd name="T2" fmla="+- 0 3291 3055"/>
                            <a:gd name="T3" fmla="*/ 3291 h 1415"/>
                            <a:gd name="T4" fmla="+- 0 1647 1635"/>
                            <a:gd name="T5" fmla="*/ T4 w 4185"/>
                            <a:gd name="T6" fmla="+- 0 3217 3055"/>
                            <a:gd name="T7" fmla="*/ 3217 h 1415"/>
                            <a:gd name="T8" fmla="+- 0 1681 1635"/>
                            <a:gd name="T9" fmla="*/ T8 w 4185"/>
                            <a:gd name="T10" fmla="+- 0 3152 3055"/>
                            <a:gd name="T11" fmla="*/ 3152 h 1415"/>
                            <a:gd name="T12" fmla="+- 0 1732 1635"/>
                            <a:gd name="T13" fmla="*/ T12 w 4185"/>
                            <a:gd name="T14" fmla="+- 0 3101 3055"/>
                            <a:gd name="T15" fmla="*/ 3101 h 1415"/>
                            <a:gd name="T16" fmla="+- 0 1796 1635"/>
                            <a:gd name="T17" fmla="*/ T16 w 4185"/>
                            <a:gd name="T18" fmla="+- 0 3067 3055"/>
                            <a:gd name="T19" fmla="*/ 3067 h 1415"/>
                            <a:gd name="T20" fmla="+- 0 1871 1635"/>
                            <a:gd name="T21" fmla="*/ T20 w 4185"/>
                            <a:gd name="T22" fmla="+- 0 3055 3055"/>
                            <a:gd name="T23" fmla="*/ 3055 h 1415"/>
                            <a:gd name="T24" fmla="+- 0 5584 1635"/>
                            <a:gd name="T25" fmla="*/ T24 w 4185"/>
                            <a:gd name="T26" fmla="+- 0 3055 3055"/>
                            <a:gd name="T27" fmla="*/ 3055 h 1415"/>
                            <a:gd name="T28" fmla="+- 0 5659 1635"/>
                            <a:gd name="T29" fmla="*/ T28 w 4185"/>
                            <a:gd name="T30" fmla="+- 0 3067 3055"/>
                            <a:gd name="T31" fmla="*/ 3067 h 1415"/>
                            <a:gd name="T32" fmla="+- 0 5723 1635"/>
                            <a:gd name="T33" fmla="*/ T32 w 4185"/>
                            <a:gd name="T34" fmla="+- 0 3101 3055"/>
                            <a:gd name="T35" fmla="*/ 3101 h 1415"/>
                            <a:gd name="T36" fmla="+- 0 5774 1635"/>
                            <a:gd name="T37" fmla="*/ T36 w 4185"/>
                            <a:gd name="T38" fmla="+- 0 3152 3055"/>
                            <a:gd name="T39" fmla="*/ 3152 h 1415"/>
                            <a:gd name="T40" fmla="+- 0 5808 1635"/>
                            <a:gd name="T41" fmla="*/ T40 w 4185"/>
                            <a:gd name="T42" fmla="+- 0 3217 3055"/>
                            <a:gd name="T43" fmla="*/ 3217 h 1415"/>
                            <a:gd name="T44" fmla="+- 0 5820 1635"/>
                            <a:gd name="T45" fmla="*/ T44 w 4185"/>
                            <a:gd name="T46" fmla="+- 0 3291 3055"/>
                            <a:gd name="T47" fmla="*/ 3291 h 1415"/>
                            <a:gd name="T48" fmla="+- 0 5820 1635"/>
                            <a:gd name="T49" fmla="*/ T48 w 4185"/>
                            <a:gd name="T50" fmla="+- 0 4235 3055"/>
                            <a:gd name="T51" fmla="*/ 4235 h 1415"/>
                            <a:gd name="T52" fmla="+- 0 5808 1635"/>
                            <a:gd name="T53" fmla="*/ T52 w 4185"/>
                            <a:gd name="T54" fmla="+- 0 4309 3055"/>
                            <a:gd name="T55" fmla="*/ 4309 h 1415"/>
                            <a:gd name="T56" fmla="+- 0 5774 1635"/>
                            <a:gd name="T57" fmla="*/ T56 w 4185"/>
                            <a:gd name="T58" fmla="+- 0 4374 3055"/>
                            <a:gd name="T59" fmla="*/ 4374 h 1415"/>
                            <a:gd name="T60" fmla="+- 0 5723 1635"/>
                            <a:gd name="T61" fmla="*/ T60 w 4185"/>
                            <a:gd name="T62" fmla="+- 0 4425 3055"/>
                            <a:gd name="T63" fmla="*/ 4425 h 1415"/>
                            <a:gd name="T64" fmla="+- 0 5659 1635"/>
                            <a:gd name="T65" fmla="*/ T64 w 4185"/>
                            <a:gd name="T66" fmla="+- 0 4458 3055"/>
                            <a:gd name="T67" fmla="*/ 4458 h 1415"/>
                            <a:gd name="T68" fmla="+- 0 5584 1635"/>
                            <a:gd name="T69" fmla="*/ T68 w 4185"/>
                            <a:gd name="T70" fmla="+- 0 4470 3055"/>
                            <a:gd name="T71" fmla="*/ 4470 h 1415"/>
                            <a:gd name="T72" fmla="+- 0 1871 1635"/>
                            <a:gd name="T73" fmla="*/ T72 w 4185"/>
                            <a:gd name="T74" fmla="+- 0 4470 3055"/>
                            <a:gd name="T75" fmla="*/ 4470 h 1415"/>
                            <a:gd name="T76" fmla="+- 0 1796 1635"/>
                            <a:gd name="T77" fmla="*/ T76 w 4185"/>
                            <a:gd name="T78" fmla="+- 0 4458 3055"/>
                            <a:gd name="T79" fmla="*/ 4458 h 1415"/>
                            <a:gd name="T80" fmla="+- 0 1732 1635"/>
                            <a:gd name="T81" fmla="*/ T80 w 4185"/>
                            <a:gd name="T82" fmla="+- 0 4425 3055"/>
                            <a:gd name="T83" fmla="*/ 4425 h 1415"/>
                            <a:gd name="T84" fmla="+- 0 1681 1635"/>
                            <a:gd name="T85" fmla="*/ T84 w 4185"/>
                            <a:gd name="T86" fmla="+- 0 4374 3055"/>
                            <a:gd name="T87" fmla="*/ 4374 h 1415"/>
                            <a:gd name="T88" fmla="+- 0 1647 1635"/>
                            <a:gd name="T89" fmla="*/ T88 w 4185"/>
                            <a:gd name="T90" fmla="+- 0 4309 3055"/>
                            <a:gd name="T91" fmla="*/ 4309 h 1415"/>
                            <a:gd name="T92" fmla="+- 0 1635 1635"/>
                            <a:gd name="T93" fmla="*/ T92 w 4185"/>
                            <a:gd name="T94" fmla="+- 0 4235 3055"/>
                            <a:gd name="T95" fmla="*/ 4235 h 1415"/>
                            <a:gd name="T96" fmla="+- 0 1635 1635"/>
                            <a:gd name="T97" fmla="*/ T96 w 4185"/>
                            <a:gd name="T98" fmla="+- 0 3291 3055"/>
                            <a:gd name="T99" fmla="*/ 3291 h 1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185" h="1415">
                              <a:moveTo>
                                <a:pt x="0" y="236"/>
                              </a:moveTo>
                              <a:lnTo>
                                <a:pt x="12" y="162"/>
                              </a:lnTo>
                              <a:lnTo>
                                <a:pt x="46" y="97"/>
                              </a:lnTo>
                              <a:lnTo>
                                <a:pt x="97" y="46"/>
                              </a:lnTo>
                              <a:lnTo>
                                <a:pt x="161" y="12"/>
                              </a:lnTo>
                              <a:lnTo>
                                <a:pt x="236" y="0"/>
                              </a:lnTo>
                              <a:lnTo>
                                <a:pt x="3949" y="0"/>
                              </a:lnTo>
                              <a:lnTo>
                                <a:pt x="4024" y="12"/>
                              </a:lnTo>
                              <a:lnTo>
                                <a:pt x="4088" y="46"/>
                              </a:lnTo>
                              <a:lnTo>
                                <a:pt x="4139" y="97"/>
                              </a:lnTo>
                              <a:lnTo>
                                <a:pt x="4173" y="162"/>
                              </a:lnTo>
                              <a:lnTo>
                                <a:pt x="4185" y="236"/>
                              </a:lnTo>
                              <a:lnTo>
                                <a:pt x="4185" y="1180"/>
                              </a:lnTo>
                              <a:lnTo>
                                <a:pt x="4173" y="1254"/>
                              </a:lnTo>
                              <a:lnTo>
                                <a:pt x="4139" y="1319"/>
                              </a:lnTo>
                              <a:lnTo>
                                <a:pt x="4088" y="1370"/>
                              </a:lnTo>
                              <a:lnTo>
                                <a:pt x="4024" y="1403"/>
                              </a:lnTo>
                              <a:lnTo>
                                <a:pt x="3949" y="1415"/>
                              </a:lnTo>
                              <a:lnTo>
                                <a:pt x="236" y="1415"/>
                              </a:lnTo>
                              <a:lnTo>
                                <a:pt x="161" y="1403"/>
                              </a:lnTo>
                              <a:lnTo>
                                <a:pt x="97" y="1370"/>
                              </a:lnTo>
                              <a:lnTo>
                                <a:pt x="46" y="1319"/>
                              </a:lnTo>
                              <a:lnTo>
                                <a:pt x="12" y="1254"/>
                              </a:lnTo>
                              <a:lnTo>
                                <a:pt x="0" y="1180"/>
                              </a:lnTo>
                              <a:lnTo>
                                <a:pt x="0" y="236"/>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11C1B6" id="Freeform 198" o:spid="_x0000_s1026" style="position:absolute;margin-left:192.6pt;margin-top:162pt;width:141pt;height:5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185,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" path="m,236l12,162,46,97,97,46,161,12,236,,3949,r75,12l4088,46r51,51l4173,162r12,74l4185,1180r-12,74l4139,1319r-51,51l4024,1403r-75,12l236,1415r-75,-12l97,1370,46,1319,12,1254,,1180,,236xe" filled="f" strokecolor="#41709c" strokeweight="1pt">
                <v:path arrowok="t" o:connecttype="custom" o:connectlocs="0,1683643;5135,1645785;19683,1612532;41505,1586441;68890,1569047;100981,1562908;1689719,1562908;1721810,1569047;1749195,1586441;1771017,1612532;1785565,1645785;1790700,1683643;1790700,2166584;1785565,2204442;1771017,2237695;1749195,2263786;1721810,2280669;1689719,2286808;100981,2286808;68890,2280669;41505,2263786;19683,2237695;5135,2204442;0,2166584;0,1683643" o:connectangles="0,0,0,0,0,0,0,0,0,0,0,0,0,0,0,0,0,0,0,0,0,0,0,0,0"/>
              </v:shape>
            </w:pict>
          </mc:Fallback>
        </mc:AlternateContent>
      </w:r>
      <w:r>
        <w:rPr>
          <w:noProof/>
          <w:lang w:eastAsia="en-GB"/>
        </w:rPr>
        <mc:AlternateContent>
          <mc:Choice Requires="wps">
            <w:drawing>
              <wp:anchor distT="0" distB="0" distL="114300" distR="114300" simplePos="0" relativeHeight="251718656" behindDoc="0" locked="0" layoutInCell="1" allowOverlap="1" wp14:anchorId="0B76BF24" wp14:editId="658F7FF9">
                <wp:simplePos x="0" y="0"/>
                <wp:positionH relativeFrom="column">
                  <wp:posOffset>3077210</wp:posOffset>
                </wp:positionH>
                <wp:positionV relativeFrom="paragraph">
                  <wp:posOffset>1560195</wp:posOffset>
                </wp:positionV>
                <wp:extent cx="379730" cy="447040"/>
                <wp:effectExtent l="0" t="0" r="1270" b="0"/>
                <wp:wrapNone/>
                <wp:docPr id="236"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730" cy="447040"/>
                        </a:xfrm>
                        <a:custGeom>
                          <a:avLst/>
                          <a:gdLst>
                            <a:gd name="T0" fmla="+- 0 3753 3240"/>
                            <a:gd name="T1" fmla="*/ T0 w 513"/>
                            <a:gd name="T2" fmla="+- 0 2770 2325"/>
                            <a:gd name="T3" fmla="*/ 2770 h 701"/>
                            <a:gd name="T4" fmla="+- 0 3240 3240"/>
                            <a:gd name="T5" fmla="*/ T4 w 513"/>
                            <a:gd name="T6" fmla="+- 0 2770 2325"/>
                            <a:gd name="T7" fmla="*/ 2770 h 701"/>
                            <a:gd name="T8" fmla="+- 0 3496 3240"/>
                            <a:gd name="T9" fmla="*/ T8 w 513"/>
                            <a:gd name="T10" fmla="+- 0 3026 2325"/>
                            <a:gd name="T11" fmla="*/ 3026 h 701"/>
                            <a:gd name="T12" fmla="+- 0 3753 3240"/>
                            <a:gd name="T13" fmla="*/ T12 w 513"/>
                            <a:gd name="T14" fmla="+- 0 2770 2325"/>
                            <a:gd name="T15" fmla="*/ 2770 h 701"/>
                            <a:gd name="T16" fmla="+- 0 3625 3240"/>
                            <a:gd name="T17" fmla="*/ T16 w 513"/>
                            <a:gd name="T18" fmla="+- 0 2325 2325"/>
                            <a:gd name="T19" fmla="*/ 2325 h 701"/>
                            <a:gd name="T20" fmla="+- 0 3368 3240"/>
                            <a:gd name="T21" fmla="*/ T20 w 513"/>
                            <a:gd name="T22" fmla="+- 0 2325 2325"/>
                            <a:gd name="T23" fmla="*/ 2325 h 701"/>
                            <a:gd name="T24" fmla="+- 0 3368 3240"/>
                            <a:gd name="T25" fmla="*/ T24 w 513"/>
                            <a:gd name="T26" fmla="+- 0 2770 2325"/>
                            <a:gd name="T27" fmla="*/ 2770 h 701"/>
                            <a:gd name="T28" fmla="+- 0 3625 3240"/>
                            <a:gd name="T29" fmla="*/ T28 w 513"/>
                            <a:gd name="T30" fmla="+- 0 2770 2325"/>
                            <a:gd name="T31" fmla="*/ 2770 h 701"/>
                            <a:gd name="T32" fmla="+- 0 3625 3240"/>
                            <a:gd name="T33" fmla="*/ T32 w 513"/>
                            <a:gd name="T34" fmla="+- 0 2325 2325"/>
                            <a:gd name="T35" fmla="*/ 2325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3" h="701">
                              <a:moveTo>
                                <a:pt x="513" y="445"/>
                              </a:moveTo>
                              <a:lnTo>
                                <a:pt x="0" y="445"/>
                              </a:lnTo>
                              <a:lnTo>
                                <a:pt x="256" y="701"/>
                              </a:lnTo>
                              <a:lnTo>
                                <a:pt x="513" y="445"/>
                              </a:lnTo>
                              <a:close/>
                              <a:moveTo>
                                <a:pt x="385" y="0"/>
                              </a:moveTo>
                              <a:lnTo>
                                <a:pt x="128" y="0"/>
                              </a:lnTo>
                              <a:lnTo>
                                <a:pt x="128" y="445"/>
                              </a:lnTo>
                              <a:lnTo>
                                <a:pt x="385" y="445"/>
                              </a:lnTo>
                              <a:lnTo>
                                <a:pt x="385"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44EA8A" id="AutoShape 199" o:spid="_x0000_s1026" style="position:absolute;margin-left:242.3pt;margin-top:122.85pt;width:29.9pt;height:35.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13,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" path="m513,445l,445,256,701,513,445xm385,l128,r,445l385,445,385,xe" fillcolor="#5b9bd4" stroked="f">
                <v:path arrowok="t" o:connecttype="custom" o:connectlocs="379730,1766478;0,1766478;189495,1929733;379730,1766478;284983,1482693;94747,1482693;94747,1766478;284983,1766478;284983,1482693" o:connectangles="0,0,0,0,0,0,0,0,0"/>
              </v:shape>
            </w:pict>
          </mc:Fallback>
        </mc:AlternateContent>
      </w:r>
      <w:r w:rsidR="00432883" w:rsidRPr="00AE46CB">
        <w:rPr>
          <w:rFonts w:ascii="Arial" w:eastAsia="Arial" w:hAnsi="Arial" w:cs="Arial"/>
          <w:noProof/>
          <w:sz w:val="24"/>
          <w:szCs w:val="24"/>
          <w:lang w:eastAsia="en-GB"/>
        </w:rPr>
        <mc:AlternateContent>
          <mc:Choice Requires="wpg">
            <w:drawing>
              <wp:anchor distT="0" distB="0" distL="0" distR="0" simplePos="0" relativeHeight="251710464" behindDoc="0" locked="0" layoutInCell="1" allowOverlap="1" wp14:anchorId="4D2D60A1" wp14:editId="60E0CCEA">
                <wp:simplePos x="0" y="0"/>
                <wp:positionH relativeFrom="page">
                  <wp:posOffset>800100</wp:posOffset>
                </wp:positionH>
                <wp:positionV relativeFrom="paragraph">
                  <wp:posOffset>624840</wp:posOffset>
                </wp:positionV>
                <wp:extent cx="5878195" cy="2004060"/>
                <wp:effectExtent l="0" t="0" r="27305" b="15240"/>
                <wp:wrapTopAndBottom/>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2004060"/>
                          <a:chOff x="1371" y="822"/>
                          <a:chExt cx="9257" cy="3156"/>
                        </a:xfrm>
                      </wpg:grpSpPr>
                      <wps:wsp>
                        <wps:cNvPr id="225" name="Freeform 195"/>
                        <wps:cNvSpPr>
                          <a:spLocks/>
                        </wps:cNvSpPr>
                        <wps:spPr bwMode="auto">
                          <a:xfrm>
                            <a:off x="7989" y="3075"/>
                            <a:ext cx="2639" cy="903"/>
                          </a:xfrm>
                          <a:custGeom>
                            <a:avLst/>
                            <a:gdLst>
                              <a:gd name="T0" fmla="+- 0 6086 6086"/>
                              <a:gd name="T1" fmla="*/ T0 w 4185"/>
                              <a:gd name="T2" fmla="+- 0 3311 3075"/>
                              <a:gd name="T3" fmla="*/ 3311 h 1415"/>
                              <a:gd name="T4" fmla="+- 0 6098 6086"/>
                              <a:gd name="T5" fmla="*/ T4 w 4185"/>
                              <a:gd name="T6" fmla="+- 0 3237 3075"/>
                              <a:gd name="T7" fmla="*/ 3237 h 1415"/>
                              <a:gd name="T8" fmla="+- 0 6132 6086"/>
                              <a:gd name="T9" fmla="*/ T8 w 4185"/>
                              <a:gd name="T10" fmla="+- 0 3172 3075"/>
                              <a:gd name="T11" fmla="*/ 3172 h 1415"/>
                              <a:gd name="T12" fmla="+- 0 6183 6086"/>
                              <a:gd name="T13" fmla="*/ T12 w 4185"/>
                              <a:gd name="T14" fmla="+- 0 3121 3075"/>
                              <a:gd name="T15" fmla="*/ 3121 h 1415"/>
                              <a:gd name="T16" fmla="+- 0 6247 6086"/>
                              <a:gd name="T17" fmla="*/ T16 w 4185"/>
                              <a:gd name="T18" fmla="+- 0 3087 3075"/>
                              <a:gd name="T19" fmla="*/ 3087 h 1415"/>
                              <a:gd name="T20" fmla="+- 0 6322 6086"/>
                              <a:gd name="T21" fmla="*/ T20 w 4185"/>
                              <a:gd name="T22" fmla="+- 0 3075 3075"/>
                              <a:gd name="T23" fmla="*/ 3075 h 1415"/>
                              <a:gd name="T24" fmla="+- 0 10035 6086"/>
                              <a:gd name="T25" fmla="*/ T24 w 4185"/>
                              <a:gd name="T26" fmla="+- 0 3075 3075"/>
                              <a:gd name="T27" fmla="*/ 3075 h 1415"/>
                              <a:gd name="T28" fmla="+- 0 10110 6086"/>
                              <a:gd name="T29" fmla="*/ T28 w 4185"/>
                              <a:gd name="T30" fmla="+- 0 3087 3075"/>
                              <a:gd name="T31" fmla="*/ 3087 h 1415"/>
                              <a:gd name="T32" fmla="+- 0 10174 6086"/>
                              <a:gd name="T33" fmla="*/ T32 w 4185"/>
                              <a:gd name="T34" fmla="+- 0 3121 3075"/>
                              <a:gd name="T35" fmla="*/ 3121 h 1415"/>
                              <a:gd name="T36" fmla="+- 0 10225 6086"/>
                              <a:gd name="T37" fmla="*/ T36 w 4185"/>
                              <a:gd name="T38" fmla="+- 0 3172 3075"/>
                              <a:gd name="T39" fmla="*/ 3172 h 1415"/>
                              <a:gd name="T40" fmla="+- 0 10259 6086"/>
                              <a:gd name="T41" fmla="*/ T40 w 4185"/>
                              <a:gd name="T42" fmla="+- 0 3237 3075"/>
                              <a:gd name="T43" fmla="*/ 3237 h 1415"/>
                              <a:gd name="T44" fmla="+- 0 10271 6086"/>
                              <a:gd name="T45" fmla="*/ T44 w 4185"/>
                              <a:gd name="T46" fmla="+- 0 3311 3075"/>
                              <a:gd name="T47" fmla="*/ 3311 h 1415"/>
                              <a:gd name="T48" fmla="+- 0 10271 6086"/>
                              <a:gd name="T49" fmla="*/ T48 w 4185"/>
                              <a:gd name="T50" fmla="+- 0 4255 3075"/>
                              <a:gd name="T51" fmla="*/ 4255 h 1415"/>
                              <a:gd name="T52" fmla="+- 0 10259 6086"/>
                              <a:gd name="T53" fmla="*/ T52 w 4185"/>
                              <a:gd name="T54" fmla="+- 0 4329 3075"/>
                              <a:gd name="T55" fmla="*/ 4329 h 1415"/>
                              <a:gd name="T56" fmla="+- 0 10225 6086"/>
                              <a:gd name="T57" fmla="*/ T56 w 4185"/>
                              <a:gd name="T58" fmla="+- 0 4394 3075"/>
                              <a:gd name="T59" fmla="*/ 4394 h 1415"/>
                              <a:gd name="T60" fmla="+- 0 10174 6086"/>
                              <a:gd name="T61" fmla="*/ T60 w 4185"/>
                              <a:gd name="T62" fmla="+- 0 4445 3075"/>
                              <a:gd name="T63" fmla="*/ 4445 h 1415"/>
                              <a:gd name="T64" fmla="+- 0 10110 6086"/>
                              <a:gd name="T65" fmla="*/ T64 w 4185"/>
                              <a:gd name="T66" fmla="+- 0 4478 3075"/>
                              <a:gd name="T67" fmla="*/ 4478 h 1415"/>
                              <a:gd name="T68" fmla="+- 0 10035 6086"/>
                              <a:gd name="T69" fmla="*/ T68 w 4185"/>
                              <a:gd name="T70" fmla="+- 0 4490 3075"/>
                              <a:gd name="T71" fmla="*/ 4490 h 1415"/>
                              <a:gd name="T72" fmla="+- 0 6322 6086"/>
                              <a:gd name="T73" fmla="*/ T72 w 4185"/>
                              <a:gd name="T74" fmla="+- 0 4490 3075"/>
                              <a:gd name="T75" fmla="*/ 4490 h 1415"/>
                              <a:gd name="T76" fmla="+- 0 6247 6086"/>
                              <a:gd name="T77" fmla="*/ T76 w 4185"/>
                              <a:gd name="T78" fmla="+- 0 4478 3075"/>
                              <a:gd name="T79" fmla="*/ 4478 h 1415"/>
                              <a:gd name="T80" fmla="+- 0 6183 6086"/>
                              <a:gd name="T81" fmla="*/ T80 w 4185"/>
                              <a:gd name="T82" fmla="+- 0 4445 3075"/>
                              <a:gd name="T83" fmla="*/ 4445 h 1415"/>
                              <a:gd name="T84" fmla="+- 0 6132 6086"/>
                              <a:gd name="T85" fmla="*/ T84 w 4185"/>
                              <a:gd name="T86" fmla="+- 0 4394 3075"/>
                              <a:gd name="T87" fmla="*/ 4394 h 1415"/>
                              <a:gd name="T88" fmla="+- 0 6098 6086"/>
                              <a:gd name="T89" fmla="*/ T88 w 4185"/>
                              <a:gd name="T90" fmla="+- 0 4329 3075"/>
                              <a:gd name="T91" fmla="*/ 4329 h 1415"/>
                              <a:gd name="T92" fmla="+- 0 6086 6086"/>
                              <a:gd name="T93" fmla="*/ T92 w 4185"/>
                              <a:gd name="T94" fmla="+- 0 4255 3075"/>
                              <a:gd name="T95" fmla="*/ 4255 h 1415"/>
                              <a:gd name="T96" fmla="+- 0 6086 6086"/>
                              <a:gd name="T97" fmla="*/ T96 w 4185"/>
                              <a:gd name="T98" fmla="+- 0 3311 3075"/>
                              <a:gd name="T99" fmla="*/ 3311 h 1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185" h="1415">
                                <a:moveTo>
                                  <a:pt x="0" y="236"/>
                                </a:moveTo>
                                <a:lnTo>
                                  <a:pt x="12" y="162"/>
                                </a:lnTo>
                                <a:lnTo>
                                  <a:pt x="46" y="97"/>
                                </a:lnTo>
                                <a:lnTo>
                                  <a:pt x="97" y="46"/>
                                </a:lnTo>
                                <a:lnTo>
                                  <a:pt x="161" y="12"/>
                                </a:lnTo>
                                <a:lnTo>
                                  <a:pt x="236" y="0"/>
                                </a:lnTo>
                                <a:lnTo>
                                  <a:pt x="3949" y="0"/>
                                </a:lnTo>
                                <a:lnTo>
                                  <a:pt x="4024" y="12"/>
                                </a:lnTo>
                                <a:lnTo>
                                  <a:pt x="4088" y="46"/>
                                </a:lnTo>
                                <a:lnTo>
                                  <a:pt x="4139" y="97"/>
                                </a:lnTo>
                                <a:lnTo>
                                  <a:pt x="4173" y="162"/>
                                </a:lnTo>
                                <a:lnTo>
                                  <a:pt x="4185" y="236"/>
                                </a:lnTo>
                                <a:lnTo>
                                  <a:pt x="4185" y="1180"/>
                                </a:lnTo>
                                <a:lnTo>
                                  <a:pt x="4173" y="1254"/>
                                </a:lnTo>
                                <a:lnTo>
                                  <a:pt x="4139" y="1319"/>
                                </a:lnTo>
                                <a:lnTo>
                                  <a:pt x="4088" y="1370"/>
                                </a:lnTo>
                                <a:lnTo>
                                  <a:pt x="4024" y="1403"/>
                                </a:lnTo>
                                <a:lnTo>
                                  <a:pt x="3949" y="1415"/>
                                </a:lnTo>
                                <a:lnTo>
                                  <a:pt x="236" y="1415"/>
                                </a:lnTo>
                                <a:lnTo>
                                  <a:pt x="161" y="1403"/>
                                </a:lnTo>
                                <a:lnTo>
                                  <a:pt x="97" y="1370"/>
                                </a:lnTo>
                                <a:lnTo>
                                  <a:pt x="46" y="1319"/>
                                </a:lnTo>
                                <a:lnTo>
                                  <a:pt x="12" y="1254"/>
                                </a:lnTo>
                                <a:lnTo>
                                  <a:pt x="0" y="1180"/>
                                </a:lnTo>
                                <a:lnTo>
                                  <a:pt x="0" y="236"/>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196"/>
                        <wps:cNvSpPr>
                          <a:spLocks/>
                        </wps:cNvSpPr>
                        <wps:spPr bwMode="auto">
                          <a:xfrm>
                            <a:off x="1440" y="822"/>
                            <a:ext cx="9039" cy="1365"/>
                          </a:xfrm>
                          <a:custGeom>
                            <a:avLst/>
                            <a:gdLst>
                              <a:gd name="T0" fmla="+- 0 10251 1440"/>
                              <a:gd name="T1" fmla="*/ T0 w 9039"/>
                              <a:gd name="T2" fmla="+- 0 882 882"/>
                              <a:gd name="T3" fmla="*/ 882 h 1365"/>
                              <a:gd name="T4" fmla="+- 0 1668 1440"/>
                              <a:gd name="T5" fmla="*/ T4 w 9039"/>
                              <a:gd name="T6" fmla="+- 0 882 882"/>
                              <a:gd name="T7" fmla="*/ 882 h 1365"/>
                              <a:gd name="T8" fmla="+- 0 1596 1440"/>
                              <a:gd name="T9" fmla="*/ T8 w 9039"/>
                              <a:gd name="T10" fmla="+- 0 894 882"/>
                              <a:gd name="T11" fmla="*/ 894 h 1365"/>
                              <a:gd name="T12" fmla="+- 0 1533 1440"/>
                              <a:gd name="T13" fmla="*/ T12 w 9039"/>
                              <a:gd name="T14" fmla="+- 0 926 882"/>
                              <a:gd name="T15" fmla="*/ 926 h 1365"/>
                              <a:gd name="T16" fmla="+- 0 1484 1440"/>
                              <a:gd name="T17" fmla="*/ T16 w 9039"/>
                              <a:gd name="T18" fmla="+- 0 976 882"/>
                              <a:gd name="T19" fmla="*/ 976 h 1365"/>
                              <a:gd name="T20" fmla="+- 0 1452 1440"/>
                              <a:gd name="T21" fmla="*/ T20 w 9039"/>
                              <a:gd name="T22" fmla="+- 0 1038 882"/>
                              <a:gd name="T23" fmla="*/ 1038 h 1365"/>
                              <a:gd name="T24" fmla="+- 0 1440 1440"/>
                              <a:gd name="T25" fmla="*/ T24 w 9039"/>
                              <a:gd name="T26" fmla="+- 0 1110 882"/>
                              <a:gd name="T27" fmla="*/ 1110 h 1365"/>
                              <a:gd name="T28" fmla="+- 0 1440 1440"/>
                              <a:gd name="T29" fmla="*/ T28 w 9039"/>
                              <a:gd name="T30" fmla="+- 0 2020 882"/>
                              <a:gd name="T31" fmla="*/ 2020 h 1365"/>
                              <a:gd name="T32" fmla="+- 0 1452 1440"/>
                              <a:gd name="T33" fmla="*/ T32 w 9039"/>
                              <a:gd name="T34" fmla="+- 0 2092 882"/>
                              <a:gd name="T35" fmla="*/ 2092 h 1365"/>
                              <a:gd name="T36" fmla="+- 0 1484 1440"/>
                              <a:gd name="T37" fmla="*/ T36 w 9039"/>
                              <a:gd name="T38" fmla="+- 0 2154 882"/>
                              <a:gd name="T39" fmla="*/ 2154 h 1365"/>
                              <a:gd name="T40" fmla="+- 0 1533 1440"/>
                              <a:gd name="T41" fmla="*/ T40 w 9039"/>
                              <a:gd name="T42" fmla="+- 0 2203 882"/>
                              <a:gd name="T43" fmla="*/ 2203 h 1365"/>
                              <a:gd name="T44" fmla="+- 0 1596 1440"/>
                              <a:gd name="T45" fmla="*/ T44 w 9039"/>
                              <a:gd name="T46" fmla="+- 0 2236 882"/>
                              <a:gd name="T47" fmla="*/ 2236 h 1365"/>
                              <a:gd name="T48" fmla="+- 0 1668 1440"/>
                              <a:gd name="T49" fmla="*/ T48 w 9039"/>
                              <a:gd name="T50" fmla="+- 0 2247 882"/>
                              <a:gd name="T51" fmla="*/ 2247 h 1365"/>
                              <a:gd name="T52" fmla="+- 0 10251 1440"/>
                              <a:gd name="T53" fmla="*/ T52 w 9039"/>
                              <a:gd name="T54" fmla="+- 0 2247 882"/>
                              <a:gd name="T55" fmla="*/ 2247 h 1365"/>
                              <a:gd name="T56" fmla="+- 0 10323 1440"/>
                              <a:gd name="T57" fmla="*/ T56 w 9039"/>
                              <a:gd name="T58" fmla="+- 0 2236 882"/>
                              <a:gd name="T59" fmla="*/ 2236 h 1365"/>
                              <a:gd name="T60" fmla="+- 0 10386 1440"/>
                              <a:gd name="T61" fmla="*/ T60 w 9039"/>
                              <a:gd name="T62" fmla="+- 0 2203 882"/>
                              <a:gd name="T63" fmla="*/ 2203 h 1365"/>
                              <a:gd name="T64" fmla="+- 0 10435 1440"/>
                              <a:gd name="T65" fmla="*/ T64 w 9039"/>
                              <a:gd name="T66" fmla="+- 0 2154 882"/>
                              <a:gd name="T67" fmla="*/ 2154 h 1365"/>
                              <a:gd name="T68" fmla="+- 0 10467 1440"/>
                              <a:gd name="T69" fmla="*/ T68 w 9039"/>
                              <a:gd name="T70" fmla="+- 0 2092 882"/>
                              <a:gd name="T71" fmla="*/ 2092 h 1365"/>
                              <a:gd name="T72" fmla="+- 0 10479 1440"/>
                              <a:gd name="T73" fmla="*/ T72 w 9039"/>
                              <a:gd name="T74" fmla="+- 0 2020 882"/>
                              <a:gd name="T75" fmla="*/ 2020 h 1365"/>
                              <a:gd name="T76" fmla="+- 0 10479 1440"/>
                              <a:gd name="T77" fmla="*/ T76 w 9039"/>
                              <a:gd name="T78" fmla="+- 0 1110 882"/>
                              <a:gd name="T79" fmla="*/ 1110 h 1365"/>
                              <a:gd name="T80" fmla="+- 0 10467 1440"/>
                              <a:gd name="T81" fmla="*/ T80 w 9039"/>
                              <a:gd name="T82" fmla="+- 0 1038 882"/>
                              <a:gd name="T83" fmla="*/ 1038 h 1365"/>
                              <a:gd name="T84" fmla="+- 0 10435 1440"/>
                              <a:gd name="T85" fmla="*/ T84 w 9039"/>
                              <a:gd name="T86" fmla="+- 0 976 882"/>
                              <a:gd name="T87" fmla="*/ 976 h 1365"/>
                              <a:gd name="T88" fmla="+- 0 10386 1440"/>
                              <a:gd name="T89" fmla="*/ T88 w 9039"/>
                              <a:gd name="T90" fmla="+- 0 926 882"/>
                              <a:gd name="T91" fmla="*/ 926 h 1365"/>
                              <a:gd name="T92" fmla="+- 0 10323 1440"/>
                              <a:gd name="T93" fmla="*/ T92 w 9039"/>
                              <a:gd name="T94" fmla="+- 0 894 882"/>
                              <a:gd name="T95" fmla="*/ 894 h 1365"/>
                              <a:gd name="T96" fmla="+- 0 10251 1440"/>
                              <a:gd name="T97" fmla="*/ T96 w 9039"/>
                              <a:gd name="T98" fmla="+- 0 882 882"/>
                              <a:gd name="T99" fmla="*/ 882 h 1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39" h="1365">
                                <a:moveTo>
                                  <a:pt x="8811" y="0"/>
                                </a:moveTo>
                                <a:lnTo>
                                  <a:pt x="228" y="0"/>
                                </a:lnTo>
                                <a:lnTo>
                                  <a:pt x="156" y="12"/>
                                </a:lnTo>
                                <a:lnTo>
                                  <a:pt x="93" y="44"/>
                                </a:lnTo>
                                <a:lnTo>
                                  <a:pt x="44" y="94"/>
                                </a:lnTo>
                                <a:lnTo>
                                  <a:pt x="12" y="156"/>
                                </a:lnTo>
                                <a:lnTo>
                                  <a:pt x="0" y="228"/>
                                </a:lnTo>
                                <a:lnTo>
                                  <a:pt x="0" y="1138"/>
                                </a:lnTo>
                                <a:lnTo>
                                  <a:pt x="12" y="1210"/>
                                </a:lnTo>
                                <a:lnTo>
                                  <a:pt x="44" y="1272"/>
                                </a:lnTo>
                                <a:lnTo>
                                  <a:pt x="93" y="1321"/>
                                </a:lnTo>
                                <a:lnTo>
                                  <a:pt x="156" y="1354"/>
                                </a:lnTo>
                                <a:lnTo>
                                  <a:pt x="228" y="1365"/>
                                </a:lnTo>
                                <a:lnTo>
                                  <a:pt x="8811" y="1365"/>
                                </a:lnTo>
                                <a:lnTo>
                                  <a:pt x="8883" y="1354"/>
                                </a:lnTo>
                                <a:lnTo>
                                  <a:pt x="8946" y="1321"/>
                                </a:lnTo>
                                <a:lnTo>
                                  <a:pt x="8995" y="1272"/>
                                </a:lnTo>
                                <a:lnTo>
                                  <a:pt x="9027" y="1210"/>
                                </a:lnTo>
                                <a:lnTo>
                                  <a:pt x="9039" y="1138"/>
                                </a:lnTo>
                                <a:lnTo>
                                  <a:pt x="9039" y="228"/>
                                </a:lnTo>
                                <a:lnTo>
                                  <a:pt x="9027" y="156"/>
                                </a:lnTo>
                                <a:lnTo>
                                  <a:pt x="8995" y="94"/>
                                </a:lnTo>
                                <a:lnTo>
                                  <a:pt x="8946" y="44"/>
                                </a:lnTo>
                                <a:lnTo>
                                  <a:pt x="8883" y="12"/>
                                </a:lnTo>
                                <a:lnTo>
                                  <a:pt x="8811" y="0"/>
                                </a:lnTo>
                                <a:close/>
                              </a:path>
                            </a:pathLst>
                          </a:custGeom>
                          <a:solidFill>
                            <a:srgbClr val="8E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97"/>
                        <wps:cNvSpPr>
                          <a:spLocks/>
                        </wps:cNvSpPr>
                        <wps:spPr bwMode="auto">
                          <a:xfrm>
                            <a:off x="1440" y="822"/>
                            <a:ext cx="9039" cy="1365"/>
                          </a:xfrm>
                          <a:custGeom>
                            <a:avLst/>
                            <a:gdLst>
                              <a:gd name="T0" fmla="+- 0 1440 1440"/>
                              <a:gd name="T1" fmla="*/ T0 w 9039"/>
                              <a:gd name="T2" fmla="+- 0 1110 882"/>
                              <a:gd name="T3" fmla="*/ 1110 h 1365"/>
                              <a:gd name="T4" fmla="+- 0 1452 1440"/>
                              <a:gd name="T5" fmla="*/ T4 w 9039"/>
                              <a:gd name="T6" fmla="+- 0 1038 882"/>
                              <a:gd name="T7" fmla="*/ 1038 h 1365"/>
                              <a:gd name="T8" fmla="+- 0 1484 1440"/>
                              <a:gd name="T9" fmla="*/ T8 w 9039"/>
                              <a:gd name="T10" fmla="+- 0 976 882"/>
                              <a:gd name="T11" fmla="*/ 976 h 1365"/>
                              <a:gd name="T12" fmla="+- 0 1533 1440"/>
                              <a:gd name="T13" fmla="*/ T12 w 9039"/>
                              <a:gd name="T14" fmla="+- 0 926 882"/>
                              <a:gd name="T15" fmla="*/ 926 h 1365"/>
                              <a:gd name="T16" fmla="+- 0 1596 1440"/>
                              <a:gd name="T17" fmla="*/ T16 w 9039"/>
                              <a:gd name="T18" fmla="+- 0 894 882"/>
                              <a:gd name="T19" fmla="*/ 894 h 1365"/>
                              <a:gd name="T20" fmla="+- 0 1668 1440"/>
                              <a:gd name="T21" fmla="*/ T20 w 9039"/>
                              <a:gd name="T22" fmla="+- 0 882 882"/>
                              <a:gd name="T23" fmla="*/ 882 h 1365"/>
                              <a:gd name="T24" fmla="+- 0 10251 1440"/>
                              <a:gd name="T25" fmla="*/ T24 w 9039"/>
                              <a:gd name="T26" fmla="+- 0 882 882"/>
                              <a:gd name="T27" fmla="*/ 882 h 1365"/>
                              <a:gd name="T28" fmla="+- 0 10323 1440"/>
                              <a:gd name="T29" fmla="*/ T28 w 9039"/>
                              <a:gd name="T30" fmla="+- 0 894 882"/>
                              <a:gd name="T31" fmla="*/ 894 h 1365"/>
                              <a:gd name="T32" fmla="+- 0 10386 1440"/>
                              <a:gd name="T33" fmla="*/ T32 w 9039"/>
                              <a:gd name="T34" fmla="+- 0 926 882"/>
                              <a:gd name="T35" fmla="*/ 926 h 1365"/>
                              <a:gd name="T36" fmla="+- 0 10435 1440"/>
                              <a:gd name="T37" fmla="*/ T36 w 9039"/>
                              <a:gd name="T38" fmla="+- 0 976 882"/>
                              <a:gd name="T39" fmla="*/ 976 h 1365"/>
                              <a:gd name="T40" fmla="+- 0 10467 1440"/>
                              <a:gd name="T41" fmla="*/ T40 w 9039"/>
                              <a:gd name="T42" fmla="+- 0 1038 882"/>
                              <a:gd name="T43" fmla="*/ 1038 h 1365"/>
                              <a:gd name="T44" fmla="+- 0 10479 1440"/>
                              <a:gd name="T45" fmla="*/ T44 w 9039"/>
                              <a:gd name="T46" fmla="+- 0 1110 882"/>
                              <a:gd name="T47" fmla="*/ 1110 h 1365"/>
                              <a:gd name="T48" fmla="+- 0 10479 1440"/>
                              <a:gd name="T49" fmla="*/ T48 w 9039"/>
                              <a:gd name="T50" fmla="+- 0 2020 882"/>
                              <a:gd name="T51" fmla="*/ 2020 h 1365"/>
                              <a:gd name="T52" fmla="+- 0 10467 1440"/>
                              <a:gd name="T53" fmla="*/ T52 w 9039"/>
                              <a:gd name="T54" fmla="+- 0 2092 882"/>
                              <a:gd name="T55" fmla="*/ 2092 h 1365"/>
                              <a:gd name="T56" fmla="+- 0 10435 1440"/>
                              <a:gd name="T57" fmla="*/ T56 w 9039"/>
                              <a:gd name="T58" fmla="+- 0 2154 882"/>
                              <a:gd name="T59" fmla="*/ 2154 h 1365"/>
                              <a:gd name="T60" fmla="+- 0 10386 1440"/>
                              <a:gd name="T61" fmla="*/ T60 w 9039"/>
                              <a:gd name="T62" fmla="+- 0 2203 882"/>
                              <a:gd name="T63" fmla="*/ 2203 h 1365"/>
                              <a:gd name="T64" fmla="+- 0 10323 1440"/>
                              <a:gd name="T65" fmla="*/ T64 w 9039"/>
                              <a:gd name="T66" fmla="+- 0 2236 882"/>
                              <a:gd name="T67" fmla="*/ 2236 h 1365"/>
                              <a:gd name="T68" fmla="+- 0 10251 1440"/>
                              <a:gd name="T69" fmla="*/ T68 w 9039"/>
                              <a:gd name="T70" fmla="+- 0 2247 882"/>
                              <a:gd name="T71" fmla="*/ 2247 h 1365"/>
                              <a:gd name="T72" fmla="+- 0 1668 1440"/>
                              <a:gd name="T73" fmla="*/ T72 w 9039"/>
                              <a:gd name="T74" fmla="+- 0 2247 882"/>
                              <a:gd name="T75" fmla="*/ 2247 h 1365"/>
                              <a:gd name="T76" fmla="+- 0 1596 1440"/>
                              <a:gd name="T77" fmla="*/ T76 w 9039"/>
                              <a:gd name="T78" fmla="+- 0 2236 882"/>
                              <a:gd name="T79" fmla="*/ 2236 h 1365"/>
                              <a:gd name="T80" fmla="+- 0 1533 1440"/>
                              <a:gd name="T81" fmla="*/ T80 w 9039"/>
                              <a:gd name="T82" fmla="+- 0 2203 882"/>
                              <a:gd name="T83" fmla="*/ 2203 h 1365"/>
                              <a:gd name="T84" fmla="+- 0 1484 1440"/>
                              <a:gd name="T85" fmla="*/ T84 w 9039"/>
                              <a:gd name="T86" fmla="+- 0 2154 882"/>
                              <a:gd name="T87" fmla="*/ 2154 h 1365"/>
                              <a:gd name="T88" fmla="+- 0 1452 1440"/>
                              <a:gd name="T89" fmla="*/ T88 w 9039"/>
                              <a:gd name="T90" fmla="+- 0 2092 882"/>
                              <a:gd name="T91" fmla="*/ 2092 h 1365"/>
                              <a:gd name="T92" fmla="+- 0 1440 1440"/>
                              <a:gd name="T93" fmla="*/ T92 w 9039"/>
                              <a:gd name="T94" fmla="+- 0 2020 882"/>
                              <a:gd name="T95" fmla="*/ 2020 h 1365"/>
                              <a:gd name="T96" fmla="+- 0 1440 1440"/>
                              <a:gd name="T97" fmla="*/ T96 w 9039"/>
                              <a:gd name="T98" fmla="+- 0 1110 882"/>
                              <a:gd name="T99" fmla="*/ 1110 h 1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39" h="1365">
                                <a:moveTo>
                                  <a:pt x="0" y="228"/>
                                </a:moveTo>
                                <a:lnTo>
                                  <a:pt x="12" y="156"/>
                                </a:lnTo>
                                <a:lnTo>
                                  <a:pt x="44" y="94"/>
                                </a:lnTo>
                                <a:lnTo>
                                  <a:pt x="93" y="44"/>
                                </a:lnTo>
                                <a:lnTo>
                                  <a:pt x="156" y="12"/>
                                </a:lnTo>
                                <a:lnTo>
                                  <a:pt x="228" y="0"/>
                                </a:lnTo>
                                <a:lnTo>
                                  <a:pt x="8811" y="0"/>
                                </a:lnTo>
                                <a:lnTo>
                                  <a:pt x="8883" y="12"/>
                                </a:lnTo>
                                <a:lnTo>
                                  <a:pt x="8946" y="44"/>
                                </a:lnTo>
                                <a:lnTo>
                                  <a:pt x="8995" y="94"/>
                                </a:lnTo>
                                <a:lnTo>
                                  <a:pt x="9027" y="156"/>
                                </a:lnTo>
                                <a:lnTo>
                                  <a:pt x="9039" y="228"/>
                                </a:lnTo>
                                <a:lnTo>
                                  <a:pt x="9039" y="1138"/>
                                </a:lnTo>
                                <a:lnTo>
                                  <a:pt x="9027" y="1210"/>
                                </a:lnTo>
                                <a:lnTo>
                                  <a:pt x="8995" y="1272"/>
                                </a:lnTo>
                                <a:lnTo>
                                  <a:pt x="8946" y="1321"/>
                                </a:lnTo>
                                <a:lnTo>
                                  <a:pt x="8883" y="1354"/>
                                </a:lnTo>
                                <a:lnTo>
                                  <a:pt x="8811" y="1365"/>
                                </a:lnTo>
                                <a:lnTo>
                                  <a:pt x="228" y="1365"/>
                                </a:lnTo>
                                <a:lnTo>
                                  <a:pt x="156" y="1354"/>
                                </a:lnTo>
                                <a:lnTo>
                                  <a:pt x="93" y="1321"/>
                                </a:lnTo>
                                <a:lnTo>
                                  <a:pt x="44" y="1272"/>
                                </a:lnTo>
                                <a:lnTo>
                                  <a:pt x="12" y="1210"/>
                                </a:lnTo>
                                <a:lnTo>
                                  <a:pt x="0" y="1138"/>
                                </a:lnTo>
                                <a:lnTo>
                                  <a:pt x="0" y="228"/>
                                </a:lnTo>
                                <a:close/>
                              </a:path>
                            </a:pathLst>
                          </a:custGeom>
                          <a:noFill/>
                          <a:ln w="1905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198"/>
                        <wps:cNvSpPr>
                          <a:spLocks/>
                        </wps:cNvSpPr>
                        <wps:spPr bwMode="auto">
                          <a:xfrm>
                            <a:off x="1371" y="3055"/>
                            <a:ext cx="2580" cy="923"/>
                          </a:xfrm>
                          <a:custGeom>
                            <a:avLst/>
                            <a:gdLst>
                              <a:gd name="T0" fmla="+- 0 1635 1635"/>
                              <a:gd name="T1" fmla="*/ T0 w 4185"/>
                              <a:gd name="T2" fmla="+- 0 3291 3055"/>
                              <a:gd name="T3" fmla="*/ 3291 h 1415"/>
                              <a:gd name="T4" fmla="+- 0 1647 1635"/>
                              <a:gd name="T5" fmla="*/ T4 w 4185"/>
                              <a:gd name="T6" fmla="+- 0 3217 3055"/>
                              <a:gd name="T7" fmla="*/ 3217 h 1415"/>
                              <a:gd name="T8" fmla="+- 0 1681 1635"/>
                              <a:gd name="T9" fmla="*/ T8 w 4185"/>
                              <a:gd name="T10" fmla="+- 0 3152 3055"/>
                              <a:gd name="T11" fmla="*/ 3152 h 1415"/>
                              <a:gd name="T12" fmla="+- 0 1732 1635"/>
                              <a:gd name="T13" fmla="*/ T12 w 4185"/>
                              <a:gd name="T14" fmla="+- 0 3101 3055"/>
                              <a:gd name="T15" fmla="*/ 3101 h 1415"/>
                              <a:gd name="T16" fmla="+- 0 1796 1635"/>
                              <a:gd name="T17" fmla="*/ T16 w 4185"/>
                              <a:gd name="T18" fmla="+- 0 3067 3055"/>
                              <a:gd name="T19" fmla="*/ 3067 h 1415"/>
                              <a:gd name="T20" fmla="+- 0 1871 1635"/>
                              <a:gd name="T21" fmla="*/ T20 w 4185"/>
                              <a:gd name="T22" fmla="+- 0 3055 3055"/>
                              <a:gd name="T23" fmla="*/ 3055 h 1415"/>
                              <a:gd name="T24" fmla="+- 0 5584 1635"/>
                              <a:gd name="T25" fmla="*/ T24 w 4185"/>
                              <a:gd name="T26" fmla="+- 0 3055 3055"/>
                              <a:gd name="T27" fmla="*/ 3055 h 1415"/>
                              <a:gd name="T28" fmla="+- 0 5659 1635"/>
                              <a:gd name="T29" fmla="*/ T28 w 4185"/>
                              <a:gd name="T30" fmla="+- 0 3067 3055"/>
                              <a:gd name="T31" fmla="*/ 3067 h 1415"/>
                              <a:gd name="T32" fmla="+- 0 5723 1635"/>
                              <a:gd name="T33" fmla="*/ T32 w 4185"/>
                              <a:gd name="T34" fmla="+- 0 3101 3055"/>
                              <a:gd name="T35" fmla="*/ 3101 h 1415"/>
                              <a:gd name="T36" fmla="+- 0 5774 1635"/>
                              <a:gd name="T37" fmla="*/ T36 w 4185"/>
                              <a:gd name="T38" fmla="+- 0 3152 3055"/>
                              <a:gd name="T39" fmla="*/ 3152 h 1415"/>
                              <a:gd name="T40" fmla="+- 0 5808 1635"/>
                              <a:gd name="T41" fmla="*/ T40 w 4185"/>
                              <a:gd name="T42" fmla="+- 0 3217 3055"/>
                              <a:gd name="T43" fmla="*/ 3217 h 1415"/>
                              <a:gd name="T44" fmla="+- 0 5820 1635"/>
                              <a:gd name="T45" fmla="*/ T44 w 4185"/>
                              <a:gd name="T46" fmla="+- 0 3291 3055"/>
                              <a:gd name="T47" fmla="*/ 3291 h 1415"/>
                              <a:gd name="T48" fmla="+- 0 5820 1635"/>
                              <a:gd name="T49" fmla="*/ T48 w 4185"/>
                              <a:gd name="T50" fmla="+- 0 4235 3055"/>
                              <a:gd name="T51" fmla="*/ 4235 h 1415"/>
                              <a:gd name="T52" fmla="+- 0 5808 1635"/>
                              <a:gd name="T53" fmla="*/ T52 w 4185"/>
                              <a:gd name="T54" fmla="+- 0 4309 3055"/>
                              <a:gd name="T55" fmla="*/ 4309 h 1415"/>
                              <a:gd name="T56" fmla="+- 0 5774 1635"/>
                              <a:gd name="T57" fmla="*/ T56 w 4185"/>
                              <a:gd name="T58" fmla="+- 0 4374 3055"/>
                              <a:gd name="T59" fmla="*/ 4374 h 1415"/>
                              <a:gd name="T60" fmla="+- 0 5723 1635"/>
                              <a:gd name="T61" fmla="*/ T60 w 4185"/>
                              <a:gd name="T62" fmla="+- 0 4425 3055"/>
                              <a:gd name="T63" fmla="*/ 4425 h 1415"/>
                              <a:gd name="T64" fmla="+- 0 5659 1635"/>
                              <a:gd name="T65" fmla="*/ T64 w 4185"/>
                              <a:gd name="T66" fmla="+- 0 4458 3055"/>
                              <a:gd name="T67" fmla="*/ 4458 h 1415"/>
                              <a:gd name="T68" fmla="+- 0 5584 1635"/>
                              <a:gd name="T69" fmla="*/ T68 w 4185"/>
                              <a:gd name="T70" fmla="+- 0 4470 3055"/>
                              <a:gd name="T71" fmla="*/ 4470 h 1415"/>
                              <a:gd name="T72" fmla="+- 0 1871 1635"/>
                              <a:gd name="T73" fmla="*/ T72 w 4185"/>
                              <a:gd name="T74" fmla="+- 0 4470 3055"/>
                              <a:gd name="T75" fmla="*/ 4470 h 1415"/>
                              <a:gd name="T76" fmla="+- 0 1796 1635"/>
                              <a:gd name="T77" fmla="*/ T76 w 4185"/>
                              <a:gd name="T78" fmla="+- 0 4458 3055"/>
                              <a:gd name="T79" fmla="*/ 4458 h 1415"/>
                              <a:gd name="T80" fmla="+- 0 1732 1635"/>
                              <a:gd name="T81" fmla="*/ T80 w 4185"/>
                              <a:gd name="T82" fmla="+- 0 4425 3055"/>
                              <a:gd name="T83" fmla="*/ 4425 h 1415"/>
                              <a:gd name="T84" fmla="+- 0 1681 1635"/>
                              <a:gd name="T85" fmla="*/ T84 w 4185"/>
                              <a:gd name="T86" fmla="+- 0 4374 3055"/>
                              <a:gd name="T87" fmla="*/ 4374 h 1415"/>
                              <a:gd name="T88" fmla="+- 0 1647 1635"/>
                              <a:gd name="T89" fmla="*/ T88 w 4185"/>
                              <a:gd name="T90" fmla="+- 0 4309 3055"/>
                              <a:gd name="T91" fmla="*/ 4309 h 1415"/>
                              <a:gd name="T92" fmla="+- 0 1635 1635"/>
                              <a:gd name="T93" fmla="*/ T92 w 4185"/>
                              <a:gd name="T94" fmla="+- 0 4235 3055"/>
                              <a:gd name="T95" fmla="*/ 4235 h 1415"/>
                              <a:gd name="T96" fmla="+- 0 1635 1635"/>
                              <a:gd name="T97" fmla="*/ T96 w 4185"/>
                              <a:gd name="T98" fmla="+- 0 3291 3055"/>
                              <a:gd name="T99" fmla="*/ 3291 h 1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185" h="1415">
                                <a:moveTo>
                                  <a:pt x="0" y="236"/>
                                </a:moveTo>
                                <a:lnTo>
                                  <a:pt x="12" y="162"/>
                                </a:lnTo>
                                <a:lnTo>
                                  <a:pt x="46" y="97"/>
                                </a:lnTo>
                                <a:lnTo>
                                  <a:pt x="97" y="46"/>
                                </a:lnTo>
                                <a:lnTo>
                                  <a:pt x="161" y="12"/>
                                </a:lnTo>
                                <a:lnTo>
                                  <a:pt x="236" y="0"/>
                                </a:lnTo>
                                <a:lnTo>
                                  <a:pt x="3949" y="0"/>
                                </a:lnTo>
                                <a:lnTo>
                                  <a:pt x="4024" y="12"/>
                                </a:lnTo>
                                <a:lnTo>
                                  <a:pt x="4088" y="46"/>
                                </a:lnTo>
                                <a:lnTo>
                                  <a:pt x="4139" y="97"/>
                                </a:lnTo>
                                <a:lnTo>
                                  <a:pt x="4173" y="162"/>
                                </a:lnTo>
                                <a:lnTo>
                                  <a:pt x="4185" y="236"/>
                                </a:lnTo>
                                <a:lnTo>
                                  <a:pt x="4185" y="1180"/>
                                </a:lnTo>
                                <a:lnTo>
                                  <a:pt x="4173" y="1254"/>
                                </a:lnTo>
                                <a:lnTo>
                                  <a:pt x="4139" y="1319"/>
                                </a:lnTo>
                                <a:lnTo>
                                  <a:pt x="4088" y="1370"/>
                                </a:lnTo>
                                <a:lnTo>
                                  <a:pt x="4024" y="1403"/>
                                </a:lnTo>
                                <a:lnTo>
                                  <a:pt x="3949" y="1415"/>
                                </a:lnTo>
                                <a:lnTo>
                                  <a:pt x="236" y="1415"/>
                                </a:lnTo>
                                <a:lnTo>
                                  <a:pt x="161" y="1403"/>
                                </a:lnTo>
                                <a:lnTo>
                                  <a:pt x="97" y="1370"/>
                                </a:lnTo>
                                <a:lnTo>
                                  <a:pt x="46" y="1319"/>
                                </a:lnTo>
                                <a:lnTo>
                                  <a:pt x="12" y="1254"/>
                                </a:lnTo>
                                <a:lnTo>
                                  <a:pt x="0" y="1180"/>
                                </a:lnTo>
                                <a:lnTo>
                                  <a:pt x="0" y="236"/>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AutoShape 199"/>
                        <wps:cNvSpPr>
                          <a:spLocks/>
                        </wps:cNvSpPr>
                        <wps:spPr bwMode="auto">
                          <a:xfrm>
                            <a:off x="2316" y="2325"/>
                            <a:ext cx="513" cy="701"/>
                          </a:xfrm>
                          <a:custGeom>
                            <a:avLst/>
                            <a:gdLst>
                              <a:gd name="T0" fmla="+- 0 3753 3240"/>
                              <a:gd name="T1" fmla="*/ T0 w 513"/>
                              <a:gd name="T2" fmla="+- 0 2770 2325"/>
                              <a:gd name="T3" fmla="*/ 2770 h 701"/>
                              <a:gd name="T4" fmla="+- 0 3240 3240"/>
                              <a:gd name="T5" fmla="*/ T4 w 513"/>
                              <a:gd name="T6" fmla="+- 0 2770 2325"/>
                              <a:gd name="T7" fmla="*/ 2770 h 701"/>
                              <a:gd name="T8" fmla="+- 0 3496 3240"/>
                              <a:gd name="T9" fmla="*/ T8 w 513"/>
                              <a:gd name="T10" fmla="+- 0 3026 2325"/>
                              <a:gd name="T11" fmla="*/ 3026 h 701"/>
                              <a:gd name="T12" fmla="+- 0 3753 3240"/>
                              <a:gd name="T13" fmla="*/ T12 w 513"/>
                              <a:gd name="T14" fmla="+- 0 2770 2325"/>
                              <a:gd name="T15" fmla="*/ 2770 h 701"/>
                              <a:gd name="T16" fmla="+- 0 3625 3240"/>
                              <a:gd name="T17" fmla="*/ T16 w 513"/>
                              <a:gd name="T18" fmla="+- 0 2325 2325"/>
                              <a:gd name="T19" fmla="*/ 2325 h 701"/>
                              <a:gd name="T20" fmla="+- 0 3368 3240"/>
                              <a:gd name="T21" fmla="*/ T20 w 513"/>
                              <a:gd name="T22" fmla="+- 0 2325 2325"/>
                              <a:gd name="T23" fmla="*/ 2325 h 701"/>
                              <a:gd name="T24" fmla="+- 0 3368 3240"/>
                              <a:gd name="T25" fmla="*/ T24 w 513"/>
                              <a:gd name="T26" fmla="+- 0 2770 2325"/>
                              <a:gd name="T27" fmla="*/ 2770 h 701"/>
                              <a:gd name="T28" fmla="+- 0 3625 3240"/>
                              <a:gd name="T29" fmla="*/ T28 w 513"/>
                              <a:gd name="T30" fmla="+- 0 2770 2325"/>
                              <a:gd name="T31" fmla="*/ 2770 h 701"/>
                              <a:gd name="T32" fmla="+- 0 3625 3240"/>
                              <a:gd name="T33" fmla="*/ T32 w 513"/>
                              <a:gd name="T34" fmla="+- 0 2325 2325"/>
                              <a:gd name="T35" fmla="*/ 2325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3" h="701">
                                <a:moveTo>
                                  <a:pt x="513" y="445"/>
                                </a:moveTo>
                                <a:lnTo>
                                  <a:pt x="0" y="445"/>
                                </a:lnTo>
                                <a:lnTo>
                                  <a:pt x="256" y="701"/>
                                </a:lnTo>
                                <a:lnTo>
                                  <a:pt x="513" y="445"/>
                                </a:lnTo>
                                <a:close/>
                                <a:moveTo>
                                  <a:pt x="385" y="0"/>
                                </a:moveTo>
                                <a:lnTo>
                                  <a:pt x="128" y="0"/>
                                </a:lnTo>
                                <a:lnTo>
                                  <a:pt x="128" y="445"/>
                                </a:lnTo>
                                <a:lnTo>
                                  <a:pt x="385" y="445"/>
                                </a:lnTo>
                                <a:lnTo>
                                  <a:pt x="385"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00"/>
                        <wps:cNvSpPr>
                          <a:spLocks/>
                        </wps:cNvSpPr>
                        <wps:spPr bwMode="auto">
                          <a:xfrm>
                            <a:off x="2316" y="2325"/>
                            <a:ext cx="513" cy="701"/>
                          </a:xfrm>
                          <a:custGeom>
                            <a:avLst/>
                            <a:gdLst>
                              <a:gd name="T0" fmla="+- 0 3240 3240"/>
                              <a:gd name="T1" fmla="*/ T0 w 513"/>
                              <a:gd name="T2" fmla="+- 0 2770 2325"/>
                              <a:gd name="T3" fmla="*/ 2770 h 701"/>
                              <a:gd name="T4" fmla="+- 0 3368 3240"/>
                              <a:gd name="T5" fmla="*/ T4 w 513"/>
                              <a:gd name="T6" fmla="+- 0 2770 2325"/>
                              <a:gd name="T7" fmla="*/ 2770 h 701"/>
                              <a:gd name="T8" fmla="+- 0 3368 3240"/>
                              <a:gd name="T9" fmla="*/ T8 w 513"/>
                              <a:gd name="T10" fmla="+- 0 2325 2325"/>
                              <a:gd name="T11" fmla="*/ 2325 h 701"/>
                              <a:gd name="T12" fmla="+- 0 3625 3240"/>
                              <a:gd name="T13" fmla="*/ T12 w 513"/>
                              <a:gd name="T14" fmla="+- 0 2325 2325"/>
                              <a:gd name="T15" fmla="*/ 2325 h 701"/>
                              <a:gd name="T16" fmla="+- 0 3625 3240"/>
                              <a:gd name="T17" fmla="*/ T16 w 513"/>
                              <a:gd name="T18" fmla="+- 0 2770 2325"/>
                              <a:gd name="T19" fmla="*/ 2770 h 701"/>
                              <a:gd name="T20" fmla="+- 0 3753 3240"/>
                              <a:gd name="T21" fmla="*/ T20 w 513"/>
                              <a:gd name="T22" fmla="+- 0 2770 2325"/>
                              <a:gd name="T23" fmla="*/ 2770 h 701"/>
                              <a:gd name="T24" fmla="+- 0 3496 3240"/>
                              <a:gd name="T25" fmla="*/ T24 w 513"/>
                              <a:gd name="T26" fmla="+- 0 3026 2325"/>
                              <a:gd name="T27" fmla="*/ 3026 h 701"/>
                              <a:gd name="T28" fmla="+- 0 3240 3240"/>
                              <a:gd name="T29" fmla="*/ T28 w 513"/>
                              <a:gd name="T30" fmla="+- 0 2770 2325"/>
                              <a:gd name="T31" fmla="*/ 2770 h 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3" h="701">
                                <a:moveTo>
                                  <a:pt x="0" y="445"/>
                                </a:moveTo>
                                <a:lnTo>
                                  <a:pt x="128" y="445"/>
                                </a:lnTo>
                                <a:lnTo>
                                  <a:pt x="128" y="0"/>
                                </a:lnTo>
                                <a:lnTo>
                                  <a:pt x="385" y="0"/>
                                </a:lnTo>
                                <a:lnTo>
                                  <a:pt x="385" y="445"/>
                                </a:lnTo>
                                <a:lnTo>
                                  <a:pt x="513" y="445"/>
                                </a:lnTo>
                                <a:lnTo>
                                  <a:pt x="256" y="701"/>
                                </a:lnTo>
                                <a:lnTo>
                                  <a:pt x="0" y="44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AutoShape 201"/>
                        <wps:cNvSpPr>
                          <a:spLocks/>
                        </wps:cNvSpPr>
                        <wps:spPr bwMode="auto">
                          <a:xfrm>
                            <a:off x="8952" y="2295"/>
                            <a:ext cx="513" cy="701"/>
                          </a:xfrm>
                          <a:custGeom>
                            <a:avLst/>
                            <a:gdLst>
                              <a:gd name="T0" fmla="+- 0 8433 7920"/>
                              <a:gd name="T1" fmla="*/ T0 w 513"/>
                              <a:gd name="T2" fmla="+- 0 2740 2295"/>
                              <a:gd name="T3" fmla="*/ 2740 h 701"/>
                              <a:gd name="T4" fmla="+- 0 7920 7920"/>
                              <a:gd name="T5" fmla="*/ T4 w 513"/>
                              <a:gd name="T6" fmla="+- 0 2740 2295"/>
                              <a:gd name="T7" fmla="*/ 2740 h 701"/>
                              <a:gd name="T8" fmla="+- 0 8176 7920"/>
                              <a:gd name="T9" fmla="*/ T8 w 513"/>
                              <a:gd name="T10" fmla="+- 0 2996 2295"/>
                              <a:gd name="T11" fmla="*/ 2996 h 701"/>
                              <a:gd name="T12" fmla="+- 0 8433 7920"/>
                              <a:gd name="T13" fmla="*/ T12 w 513"/>
                              <a:gd name="T14" fmla="+- 0 2740 2295"/>
                              <a:gd name="T15" fmla="*/ 2740 h 701"/>
                              <a:gd name="T16" fmla="+- 0 8305 7920"/>
                              <a:gd name="T17" fmla="*/ T16 w 513"/>
                              <a:gd name="T18" fmla="+- 0 2295 2295"/>
                              <a:gd name="T19" fmla="*/ 2295 h 701"/>
                              <a:gd name="T20" fmla="+- 0 8048 7920"/>
                              <a:gd name="T21" fmla="*/ T20 w 513"/>
                              <a:gd name="T22" fmla="+- 0 2295 2295"/>
                              <a:gd name="T23" fmla="*/ 2295 h 701"/>
                              <a:gd name="T24" fmla="+- 0 8048 7920"/>
                              <a:gd name="T25" fmla="*/ T24 w 513"/>
                              <a:gd name="T26" fmla="+- 0 2740 2295"/>
                              <a:gd name="T27" fmla="*/ 2740 h 701"/>
                              <a:gd name="T28" fmla="+- 0 8305 7920"/>
                              <a:gd name="T29" fmla="*/ T28 w 513"/>
                              <a:gd name="T30" fmla="+- 0 2740 2295"/>
                              <a:gd name="T31" fmla="*/ 2740 h 701"/>
                              <a:gd name="T32" fmla="+- 0 8305 7920"/>
                              <a:gd name="T33" fmla="*/ T32 w 513"/>
                              <a:gd name="T34" fmla="+- 0 2295 2295"/>
                              <a:gd name="T35" fmla="*/ 2295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3" h="701">
                                <a:moveTo>
                                  <a:pt x="513" y="445"/>
                                </a:moveTo>
                                <a:lnTo>
                                  <a:pt x="0" y="445"/>
                                </a:lnTo>
                                <a:lnTo>
                                  <a:pt x="256" y="701"/>
                                </a:lnTo>
                                <a:lnTo>
                                  <a:pt x="513" y="445"/>
                                </a:lnTo>
                                <a:close/>
                                <a:moveTo>
                                  <a:pt x="385" y="0"/>
                                </a:moveTo>
                                <a:lnTo>
                                  <a:pt x="128" y="0"/>
                                </a:lnTo>
                                <a:lnTo>
                                  <a:pt x="128" y="445"/>
                                </a:lnTo>
                                <a:lnTo>
                                  <a:pt x="385" y="445"/>
                                </a:lnTo>
                                <a:lnTo>
                                  <a:pt x="385"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02"/>
                        <wps:cNvSpPr>
                          <a:spLocks/>
                        </wps:cNvSpPr>
                        <wps:spPr bwMode="auto">
                          <a:xfrm>
                            <a:off x="8952" y="2295"/>
                            <a:ext cx="513" cy="701"/>
                          </a:xfrm>
                          <a:custGeom>
                            <a:avLst/>
                            <a:gdLst>
                              <a:gd name="T0" fmla="+- 0 7920 7920"/>
                              <a:gd name="T1" fmla="*/ T0 w 513"/>
                              <a:gd name="T2" fmla="+- 0 2740 2295"/>
                              <a:gd name="T3" fmla="*/ 2740 h 701"/>
                              <a:gd name="T4" fmla="+- 0 8048 7920"/>
                              <a:gd name="T5" fmla="*/ T4 w 513"/>
                              <a:gd name="T6" fmla="+- 0 2740 2295"/>
                              <a:gd name="T7" fmla="*/ 2740 h 701"/>
                              <a:gd name="T8" fmla="+- 0 8048 7920"/>
                              <a:gd name="T9" fmla="*/ T8 w 513"/>
                              <a:gd name="T10" fmla="+- 0 2295 2295"/>
                              <a:gd name="T11" fmla="*/ 2295 h 701"/>
                              <a:gd name="T12" fmla="+- 0 8305 7920"/>
                              <a:gd name="T13" fmla="*/ T12 w 513"/>
                              <a:gd name="T14" fmla="+- 0 2295 2295"/>
                              <a:gd name="T15" fmla="*/ 2295 h 701"/>
                              <a:gd name="T16" fmla="+- 0 8305 7920"/>
                              <a:gd name="T17" fmla="*/ T16 w 513"/>
                              <a:gd name="T18" fmla="+- 0 2740 2295"/>
                              <a:gd name="T19" fmla="*/ 2740 h 701"/>
                              <a:gd name="T20" fmla="+- 0 8433 7920"/>
                              <a:gd name="T21" fmla="*/ T20 w 513"/>
                              <a:gd name="T22" fmla="+- 0 2740 2295"/>
                              <a:gd name="T23" fmla="*/ 2740 h 701"/>
                              <a:gd name="T24" fmla="+- 0 8176 7920"/>
                              <a:gd name="T25" fmla="*/ T24 w 513"/>
                              <a:gd name="T26" fmla="+- 0 2996 2295"/>
                              <a:gd name="T27" fmla="*/ 2996 h 701"/>
                              <a:gd name="T28" fmla="+- 0 7920 7920"/>
                              <a:gd name="T29" fmla="*/ T28 w 513"/>
                              <a:gd name="T30" fmla="+- 0 2740 2295"/>
                              <a:gd name="T31" fmla="*/ 2740 h 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3" h="701">
                                <a:moveTo>
                                  <a:pt x="0" y="445"/>
                                </a:moveTo>
                                <a:lnTo>
                                  <a:pt x="128" y="445"/>
                                </a:lnTo>
                                <a:lnTo>
                                  <a:pt x="128" y="0"/>
                                </a:lnTo>
                                <a:lnTo>
                                  <a:pt x="385" y="0"/>
                                </a:lnTo>
                                <a:lnTo>
                                  <a:pt x="385" y="445"/>
                                </a:lnTo>
                                <a:lnTo>
                                  <a:pt x="513" y="445"/>
                                </a:lnTo>
                                <a:lnTo>
                                  <a:pt x="256" y="701"/>
                                </a:lnTo>
                                <a:lnTo>
                                  <a:pt x="0" y="44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Text Box 203"/>
                        <wps:cNvSpPr txBox="1">
                          <a:spLocks noChangeArrowheads="1"/>
                        </wps:cNvSpPr>
                        <wps:spPr bwMode="auto">
                          <a:xfrm>
                            <a:off x="2665" y="1038"/>
                            <a:ext cx="6708"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18291" w14:textId="77777777" w:rsidR="00596A98" w:rsidRPr="00CD6248" w:rsidRDefault="00596A98" w:rsidP="00AE46CB">
                              <w:pPr>
                                <w:spacing w:before="7" w:line="320" w:lineRule="exact"/>
                                <w:ind w:right="18" w:hanging="5"/>
                                <w:jc w:val="center"/>
                                <w:rPr>
                                  <w:b/>
                                  <w:color w:val="FFFFFF"/>
                                  <w:sz w:val="28"/>
                                  <w:szCs w:val="28"/>
                                </w:rPr>
                              </w:pPr>
                              <w:r w:rsidRPr="00CD6248">
                                <w:rPr>
                                  <w:b/>
                                  <w:color w:val="FFFFFF"/>
                                  <w:sz w:val="28"/>
                                  <w:szCs w:val="28"/>
                                </w:rPr>
                                <w:t>Trust Vision</w:t>
                              </w:r>
                            </w:p>
                            <w:p w14:paraId="2E2ACDB1" w14:textId="77777777" w:rsidR="00AE46CB" w:rsidRPr="00CD6248" w:rsidRDefault="00596A98" w:rsidP="00AE46CB">
                              <w:pPr>
                                <w:spacing w:before="7" w:line="320" w:lineRule="exact"/>
                                <w:ind w:right="18" w:hanging="5"/>
                                <w:jc w:val="center"/>
                                <w:rPr>
                                  <w:b/>
                                  <w:i/>
                                  <w:sz w:val="28"/>
                                  <w:szCs w:val="28"/>
                                </w:rPr>
                              </w:pPr>
                              <w:r w:rsidRPr="00CD6248">
                                <w:rPr>
                                  <w:b/>
                                  <w:color w:val="FFFFFF"/>
                                  <w:sz w:val="28"/>
                                  <w:szCs w:val="28"/>
                                </w:rPr>
                                <w:t>Equality to be at the heart of what we do.</w:t>
                              </w:r>
                            </w:p>
                          </w:txbxContent>
                        </wps:txbx>
                        <wps:bodyPr rot="0" vert="horz" wrap="square" lIns="0" tIns="0" rIns="0" bIns="0" anchor="t" anchorCtr="0" upright="1">
                          <a:noAutofit/>
                        </wps:bodyPr>
                      </wps:wsp>
                      <wps:wsp>
                        <wps:cNvPr id="234" name="Text Box 204"/>
                        <wps:cNvSpPr txBox="1">
                          <a:spLocks noChangeArrowheads="1"/>
                        </wps:cNvSpPr>
                        <wps:spPr bwMode="auto">
                          <a:xfrm>
                            <a:off x="1440" y="3150"/>
                            <a:ext cx="2403"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D99B8" w14:textId="77777777" w:rsidR="00AE46CB" w:rsidRPr="00596A98" w:rsidRDefault="00AE46CB" w:rsidP="00432883">
                              <w:pPr>
                                <w:spacing w:after="0" w:line="240" w:lineRule="auto"/>
                                <w:ind w:right="21"/>
                                <w:rPr>
                                  <w:rFonts w:ascii="Calibri"/>
                                  <w:b/>
                                  <w:sz w:val="24"/>
                                  <w:szCs w:val="24"/>
                                </w:rPr>
                              </w:pPr>
                              <w:r w:rsidRPr="00596A98">
                                <w:rPr>
                                  <w:rFonts w:ascii="Calibri"/>
                                  <w:b/>
                                  <w:sz w:val="24"/>
                                  <w:szCs w:val="24"/>
                                </w:rPr>
                                <w:t xml:space="preserve">Velindre Cancer </w:t>
                              </w:r>
                              <w:r w:rsidR="00432883">
                                <w:rPr>
                                  <w:rFonts w:ascii="Calibri"/>
                                  <w:b/>
                                  <w:sz w:val="24"/>
                                  <w:szCs w:val="24"/>
                                </w:rPr>
                                <w:t>C</w:t>
                              </w:r>
                              <w:r w:rsidRPr="00596A98">
                                <w:rPr>
                                  <w:rFonts w:ascii="Calibri"/>
                                  <w:b/>
                                  <w:sz w:val="24"/>
                                  <w:szCs w:val="24"/>
                                </w:rPr>
                                <w:t>entre:</w:t>
                              </w:r>
                            </w:p>
                            <w:p w14:paraId="70DEF1F2" w14:textId="77777777" w:rsidR="00AE46CB" w:rsidRPr="00596A98" w:rsidRDefault="00432883" w:rsidP="00432883">
                              <w:pPr>
                                <w:spacing w:after="0" w:line="240" w:lineRule="auto"/>
                                <w:ind w:right="18"/>
                                <w:rPr>
                                  <w:rFonts w:ascii="Calibri"/>
                                  <w:b/>
                                  <w:sz w:val="24"/>
                                  <w:szCs w:val="24"/>
                                </w:rPr>
                              </w:pPr>
                              <w:r w:rsidRPr="00432883">
                                <w:rPr>
                                  <w:rFonts w:ascii="Calibri"/>
                                  <w:b/>
                                  <w:sz w:val="20"/>
                                  <w:szCs w:val="20"/>
                                </w:rPr>
                                <w:t>Strategic</w:t>
                              </w:r>
                              <w:r w:rsidR="00AE46CB" w:rsidRPr="00432883">
                                <w:rPr>
                                  <w:rFonts w:ascii="Calibri"/>
                                  <w:b/>
                                  <w:sz w:val="20"/>
                                  <w:szCs w:val="20"/>
                                </w:rPr>
                                <w:t xml:space="preserve"> priorities </w:t>
                              </w:r>
                              <w:r>
                                <w:rPr>
                                  <w:rFonts w:ascii="Calibri"/>
                                  <w:b/>
                                  <w:sz w:val="20"/>
                                  <w:szCs w:val="20"/>
                                </w:rPr>
                                <w:t>&amp;</w:t>
                              </w:r>
                              <w:r w:rsidR="00AE46CB" w:rsidRPr="00596A98">
                                <w:rPr>
                                  <w:rFonts w:ascii="Calibri"/>
                                  <w:b/>
                                  <w:sz w:val="24"/>
                                  <w:szCs w:val="24"/>
                                </w:rPr>
                                <w:t xml:space="preserve"> </w:t>
                              </w:r>
                              <w:r w:rsidR="00AE46CB" w:rsidRPr="00432883">
                                <w:rPr>
                                  <w:rFonts w:ascii="Calibri"/>
                                  <w:b/>
                                  <w:sz w:val="20"/>
                                  <w:szCs w:val="20"/>
                                </w:rPr>
                                <w:t>strategy</w:t>
                              </w:r>
                            </w:p>
                          </w:txbxContent>
                        </wps:txbx>
                        <wps:bodyPr rot="0" vert="horz" wrap="square" lIns="0" tIns="0" rIns="0" bIns="0" anchor="t" anchorCtr="0" upright="1">
                          <a:noAutofit/>
                        </wps:bodyPr>
                      </wps:wsp>
                      <wps:wsp>
                        <wps:cNvPr id="235" name="Text Box 205"/>
                        <wps:cNvSpPr txBox="1">
                          <a:spLocks noChangeArrowheads="1"/>
                        </wps:cNvSpPr>
                        <wps:spPr bwMode="auto">
                          <a:xfrm>
                            <a:off x="8067" y="3150"/>
                            <a:ext cx="2484"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9353C" w14:textId="77777777" w:rsidR="00AE46CB" w:rsidRPr="00596A98" w:rsidRDefault="00AE46CB" w:rsidP="00432883">
                              <w:pPr>
                                <w:spacing w:after="0" w:line="240" w:lineRule="auto"/>
                                <w:ind w:left="-1" w:right="17"/>
                                <w:jc w:val="center"/>
                                <w:rPr>
                                  <w:rFonts w:ascii="Calibri"/>
                                  <w:b/>
                                  <w:sz w:val="20"/>
                                  <w:szCs w:val="20"/>
                                </w:rPr>
                              </w:pPr>
                              <w:r w:rsidRPr="00432883">
                                <w:rPr>
                                  <w:rFonts w:ascii="Calibri"/>
                                  <w:b/>
                                  <w:sz w:val="24"/>
                                  <w:szCs w:val="24"/>
                                </w:rPr>
                                <w:t>Welsh Blood Service:</w:t>
                              </w:r>
                              <w:r w:rsidRPr="00596A98">
                                <w:rPr>
                                  <w:rFonts w:ascii="Calibri"/>
                                  <w:b/>
                                  <w:spacing w:val="51"/>
                                  <w:sz w:val="20"/>
                                  <w:szCs w:val="20"/>
                                </w:rPr>
                                <w:t xml:space="preserve"> </w:t>
                              </w:r>
                              <w:r w:rsidRPr="00596A98">
                                <w:rPr>
                                  <w:rFonts w:ascii="Calibri"/>
                                  <w:b/>
                                  <w:sz w:val="20"/>
                                  <w:szCs w:val="20"/>
                                </w:rPr>
                                <w:t>strategic</w:t>
                              </w:r>
                              <w:r w:rsidR="00432883">
                                <w:rPr>
                                  <w:rFonts w:ascii="Calibri"/>
                                  <w:b/>
                                  <w:sz w:val="20"/>
                                  <w:szCs w:val="20"/>
                                </w:rPr>
                                <w:t xml:space="preserve"> </w:t>
                              </w:r>
                              <w:r w:rsidRPr="00596A98">
                                <w:rPr>
                                  <w:rFonts w:ascii="Calibri"/>
                                  <w:b/>
                                  <w:sz w:val="20"/>
                                  <w:szCs w:val="20"/>
                                </w:rPr>
                                <w:t xml:space="preserve">priorities </w:t>
                              </w:r>
                              <w:r w:rsidR="00432883">
                                <w:rPr>
                                  <w:rFonts w:ascii="Calibri"/>
                                  <w:b/>
                                  <w:sz w:val="20"/>
                                  <w:szCs w:val="20"/>
                                </w:rPr>
                                <w:t>&amp;</w:t>
                              </w:r>
                              <w:r w:rsidRPr="00596A98">
                                <w:rPr>
                                  <w:rFonts w:ascii="Calibri"/>
                                  <w:b/>
                                  <w:sz w:val="20"/>
                                  <w:szCs w:val="20"/>
                                </w:rPr>
                                <w:t xml:space="preserve"> strategy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D60A1" id="Group 224" o:spid="_x0000_s1030" style="position:absolute;left:0;text-align:left;margin-left:63pt;margin-top:49.2pt;width:462.85pt;height:157.8pt;z-index:251710464;mso-wrap-distance-left:0;mso-wrap-distance-right:0;mso-position-horizontal-relative:page" coordorigin="1371,822" coordsize="9257,3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">
                <v:shape id="Freeform 195" o:spid="_x0000_s1031" style="position:absolute;left:7989;top:3075;width:2639;height:903;visibility:visible;mso-wrap-style:square;v-text-anchor:top" coordsize="4185,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" path="m,236l12,162,46,97,97,46,161,12,236,,3949,r75,12l4088,46r51,51l4173,162r12,74l4185,1180r-12,74l4139,1319r-51,51l4024,1403r-75,12l236,1415r-75,-12l97,1370,46,1319,12,1254,,1180,,236xe" filled="f" strokecolor="#41709c" strokeweight="1pt">
                  <v:path arrowok="t" o:connecttype="custom" o:connectlocs="0,2113;8,2066;29,2024;61,1992;102,1970;149,1962;2490,1962;2537,1970;2578,1992;2610,2024;2631,2066;2639,2113;2639,2715;2631,2763;2610,2804;2578,2837;2537,2858;2490,2865;149,2865;102,2858;61,2837;29,2804;8,2763;0,2715;0,2113" o:connectangles="0,0,0,0,0,0,0,0,0,0,0,0,0,0,0,0,0,0,0,0,0,0,0,0,0"/>
                </v:shape>
                <v:shape id="Freeform 196" o:spid="_x0000_s1032" style="position:absolute;left:1440;top:822;width:9039;height:1365;visibility:visible;mso-wrap-style:square;v-text-anchor:top" coordsize="9039,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" path="m8811,l228,,156,12,93,44,44,94,12,156,,228r,910l12,1210r32,62l93,1321r63,33l228,1365r8583,l8883,1354r63,-33l8995,1272r32,-62l9039,1138r,-910l9027,156,8995,94,8946,44,8883,12,8811,xe" fillcolor="#8eb4e2" stroked="f">
                  <v:path arrowok="t" o:connecttype="custom" o:connectlocs="8811,882;228,882;156,894;93,926;44,976;12,1038;0,1110;0,2020;12,2092;44,2154;93,2203;156,2236;228,2247;8811,2247;8883,2236;8946,2203;8995,2154;9027,2092;9039,2020;9039,1110;9027,1038;8995,976;8946,926;8883,894;8811,882" o:connectangles="0,0,0,0,0,0,0,0,0,0,0,0,0,0,0,0,0,0,0,0,0,0,0,0,0"/>
                </v:shape>
                <v:shape id="Freeform 197" o:spid="_x0000_s1033" style="position:absolute;left:1440;top:822;width:9039;height:1365;visibility:visible;mso-wrap-style:square;v-text-anchor:top" coordsize="9039,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" path="m,228l12,156,44,94,93,44,156,12,228,,8811,r72,12l8946,44r49,50l9027,156r12,72l9039,1138r-12,72l8995,1272r-49,49l8883,1354r-72,11l228,1365r-72,-11l93,1321,44,1272,12,1210,,1138,,228xe" filled="f" strokecolor="#385d89" strokeweight="1.5pt">
                  <v:path arrowok="t" o:connecttype="custom" o:connectlocs="0,1110;12,1038;44,976;93,926;156,894;228,882;8811,882;8883,894;8946,926;8995,976;9027,1038;9039,1110;9039,2020;9027,2092;8995,2154;8946,2203;8883,2236;8811,2247;228,2247;156,2236;93,2203;44,2154;12,2092;0,2020;0,1110" o:connectangles="0,0,0,0,0,0,0,0,0,0,0,0,0,0,0,0,0,0,0,0,0,0,0,0,0"/>
                </v:shape>
                <v:shape id="Freeform 198" o:spid="_x0000_s1034" style="position:absolute;left:1371;top:3055;width:2580;height:923;visibility:visible;mso-wrap-style:square;v-text-anchor:top" coordsize="4185,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" path="m,236l12,162,46,97,97,46,161,12,236,,3949,r75,12l4088,46r51,51l4173,162r12,74l4185,1180r-12,74l4139,1319r-51,51l4024,1403r-75,12l236,1415r-75,-12l97,1370,46,1319,12,1254,,1180,,236xe" filled="f" strokecolor="#41709c" strokeweight="1pt">
                  <v:path arrowok="t" o:connecttype="custom" o:connectlocs="0,2147;7,2098;28,2056;60,2023;99,2001;145,1993;2435,1993;2481,2001;2520,2023;2552,2056;2573,2098;2580,2147;2580,2762;2573,2811;2552,2853;2520,2886;2481,2908;2435,2916;145,2916;99,2908;60,2886;28,2853;7,2811;0,2762;0,2147" o:connectangles="0,0,0,0,0,0,0,0,0,0,0,0,0,0,0,0,0,0,0,0,0,0,0,0,0"/>
                </v:shape>
                <v:shape id="AutoShape 199" o:spid="_x0000_s1035" style="position:absolute;left:2316;top:2325;width:513;height:701;visibility:visible;mso-wrap-style:square;v-text-anchor:top" coordsize="513,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" path="m513,445l,445,256,701,513,445xm385,l128,r,445l385,445,385,xe" fillcolor="#5b9bd4" stroked="f">
                  <v:path arrowok="t" o:connecttype="custom" o:connectlocs="513,2770;0,2770;256,3026;513,2770;385,2325;128,2325;128,2770;385,2770;385,2325" o:connectangles="0,0,0,0,0,0,0,0,0"/>
                </v:shape>
                <v:shape id="Freeform 200" o:spid="_x0000_s1036" style="position:absolute;left:2316;top:2325;width:513;height:701;visibility:visible;mso-wrap-style:square;v-text-anchor:top" coordsize="513,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" path="m,445r128,l128,,385,r,445l513,445,256,701,,445xe" filled="f" strokecolor="#41709c" strokeweight="1pt">
                  <v:path arrowok="t" o:connecttype="custom" o:connectlocs="0,2770;128,2770;128,2325;385,2325;385,2770;513,2770;256,3026;0,2770" o:connectangles="0,0,0,0,0,0,0,0"/>
                </v:shape>
                <v:shape id="AutoShape 201" o:spid="_x0000_s1037" style="position:absolute;left:8952;top:2295;width:513;height:701;visibility:visible;mso-wrap-style:square;v-text-anchor:top" coordsize="513,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" path="m513,445l,445,256,701,513,445xm385,l128,r,445l385,445,385,xe" fillcolor="#5b9bd4" stroked="f">
                  <v:path arrowok="t" o:connecttype="custom" o:connectlocs="513,2740;0,2740;256,2996;513,2740;385,2295;128,2295;128,2740;385,2740;385,2295" o:connectangles="0,0,0,0,0,0,0,0,0"/>
                </v:shape>
                <v:shape id="Freeform 202" o:spid="_x0000_s1038" style="position:absolute;left:8952;top:2295;width:513;height:701;visibility:visible;mso-wrap-style:square;v-text-anchor:top" coordsize="513,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" path="m,445r128,l128,,385,r,445l513,445,256,701,,445xe" filled="f" strokecolor="#41709c" strokeweight="1pt">
                  <v:path arrowok="t" o:connecttype="custom" o:connectlocs="0,2740;128,2740;128,2295;385,2295;385,2740;513,2740;256,2996;0,2740" o:connectangles="0,0,0,0,0,0,0,0"/>
                </v:shape>
                <v:shape id="Text Box 203" o:spid="_x0000_s1039" type="#_x0000_t202" style="position:absolute;left:2665;top:1038;width:6708;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4AF18291" w14:textId="77777777" w:rsidR="00596A98" w:rsidRPr="00CD6248" w:rsidRDefault="00596A98" w:rsidP="00AE46CB">
                        <w:pPr>
                          <w:spacing w:before="7" w:line="320" w:lineRule="exact"/>
                          <w:ind w:right="18" w:hanging="5"/>
                          <w:jc w:val="center"/>
                          <w:rPr>
                            <w:b/>
                            <w:color w:val="FFFFFF"/>
                            <w:sz w:val="28"/>
                            <w:szCs w:val="28"/>
                          </w:rPr>
                        </w:pPr>
                        <w:r w:rsidRPr="00CD6248">
                          <w:rPr>
                            <w:b/>
                            <w:color w:val="FFFFFF"/>
                            <w:sz w:val="28"/>
                            <w:szCs w:val="28"/>
                          </w:rPr>
                          <w:t>Trust Vision</w:t>
                        </w:r>
                      </w:p>
                      <w:p w14:paraId="2E2ACDB1" w14:textId="77777777" w:rsidR="00AE46CB" w:rsidRPr="00CD6248" w:rsidRDefault="00596A98" w:rsidP="00AE46CB">
                        <w:pPr>
                          <w:spacing w:before="7" w:line="320" w:lineRule="exact"/>
                          <w:ind w:right="18" w:hanging="5"/>
                          <w:jc w:val="center"/>
                          <w:rPr>
                            <w:b/>
                            <w:i/>
                            <w:sz w:val="28"/>
                            <w:szCs w:val="28"/>
                          </w:rPr>
                        </w:pPr>
                        <w:r w:rsidRPr="00CD6248">
                          <w:rPr>
                            <w:b/>
                            <w:color w:val="FFFFFF"/>
                            <w:sz w:val="28"/>
                            <w:szCs w:val="28"/>
                          </w:rPr>
                          <w:t>Equality to be at the heart of what we do.</w:t>
                        </w:r>
                      </w:p>
                    </w:txbxContent>
                  </v:textbox>
                </v:shape>
                <v:shape id="Text Box 204" o:spid="_x0000_s1040" type="#_x0000_t202" style="position:absolute;left:1440;top:3150;width:2403;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1B5D99B8" w14:textId="77777777" w:rsidR="00AE46CB" w:rsidRPr="00596A98" w:rsidRDefault="00AE46CB" w:rsidP="00432883">
                        <w:pPr>
                          <w:spacing w:after="0" w:line="240" w:lineRule="auto"/>
                          <w:ind w:right="21"/>
                          <w:rPr>
                            <w:rFonts w:ascii="Calibri"/>
                            <w:b/>
                            <w:sz w:val="24"/>
                            <w:szCs w:val="24"/>
                          </w:rPr>
                        </w:pPr>
                        <w:r w:rsidRPr="00596A98">
                          <w:rPr>
                            <w:rFonts w:ascii="Calibri"/>
                            <w:b/>
                            <w:sz w:val="24"/>
                            <w:szCs w:val="24"/>
                          </w:rPr>
                          <w:t xml:space="preserve">Velindre Cancer </w:t>
                        </w:r>
                        <w:r w:rsidR="00432883">
                          <w:rPr>
                            <w:rFonts w:ascii="Calibri"/>
                            <w:b/>
                            <w:sz w:val="24"/>
                            <w:szCs w:val="24"/>
                          </w:rPr>
                          <w:t>C</w:t>
                        </w:r>
                        <w:r w:rsidRPr="00596A98">
                          <w:rPr>
                            <w:rFonts w:ascii="Calibri"/>
                            <w:b/>
                            <w:sz w:val="24"/>
                            <w:szCs w:val="24"/>
                          </w:rPr>
                          <w:t>entre:</w:t>
                        </w:r>
                      </w:p>
                      <w:p w14:paraId="70DEF1F2" w14:textId="77777777" w:rsidR="00AE46CB" w:rsidRPr="00596A98" w:rsidRDefault="00432883" w:rsidP="00432883">
                        <w:pPr>
                          <w:spacing w:after="0" w:line="240" w:lineRule="auto"/>
                          <w:ind w:right="18"/>
                          <w:rPr>
                            <w:rFonts w:ascii="Calibri"/>
                            <w:b/>
                            <w:sz w:val="24"/>
                            <w:szCs w:val="24"/>
                          </w:rPr>
                        </w:pPr>
                        <w:r w:rsidRPr="00432883">
                          <w:rPr>
                            <w:rFonts w:ascii="Calibri"/>
                            <w:b/>
                            <w:sz w:val="20"/>
                            <w:szCs w:val="20"/>
                          </w:rPr>
                          <w:t>Strategic</w:t>
                        </w:r>
                        <w:r w:rsidR="00AE46CB" w:rsidRPr="00432883">
                          <w:rPr>
                            <w:rFonts w:ascii="Calibri"/>
                            <w:b/>
                            <w:sz w:val="20"/>
                            <w:szCs w:val="20"/>
                          </w:rPr>
                          <w:t xml:space="preserve"> priorities </w:t>
                        </w:r>
                        <w:r>
                          <w:rPr>
                            <w:rFonts w:ascii="Calibri"/>
                            <w:b/>
                            <w:sz w:val="20"/>
                            <w:szCs w:val="20"/>
                          </w:rPr>
                          <w:t>&amp;</w:t>
                        </w:r>
                        <w:r w:rsidR="00AE46CB" w:rsidRPr="00596A98">
                          <w:rPr>
                            <w:rFonts w:ascii="Calibri"/>
                            <w:b/>
                            <w:sz w:val="24"/>
                            <w:szCs w:val="24"/>
                          </w:rPr>
                          <w:t xml:space="preserve"> </w:t>
                        </w:r>
                        <w:r w:rsidR="00AE46CB" w:rsidRPr="00432883">
                          <w:rPr>
                            <w:rFonts w:ascii="Calibri"/>
                            <w:b/>
                            <w:sz w:val="20"/>
                            <w:szCs w:val="20"/>
                          </w:rPr>
                          <w:t>strategy</w:t>
                        </w:r>
                      </w:p>
                    </w:txbxContent>
                  </v:textbox>
                </v:shape>
                <v:shape id="Text Box 205" o:spid="_x0000_s1041" type="#_x0000_t202" style="position:absolute;left:8067;top:3150;width:2484;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4FF9353C" w14:textId="77777777" w:rsidR="00AE46CB" w:rsidRPr="00596A98" w:rsidRDefault="00AE46CB" w:rsidP="00432883">
                        <w:pPr>
                          <w:spacing w:after="0" w:line="240" w:lineRule="auto"/>
                          <w:ind w:left="-1" w:right="17"/>
                          <w:jc w:val="center"/>
                          <w:rPr>
                            <w:rFonts w:ascii="Calibri"/>
                            <w:b/>
                            <w:sz w:val="20"/>
                            <w:szCs w:val="20"/>
                          </w:rPr>
                        </w:pPr>
                        <w:r w:rsidRPr="00432883">
                          <w:rPr>
                            <w:rFonts w:ascii="Calibri"/>
                            <w:b/>
                            <w:sz w:val="24"/>
                            <w:szCs w:val="24"/>
                          </w:rPr>
                          <w:t>Welsh Blood Service:</w:t>
                        </w:r>
                        <w:r w:rsidRPr="00596A98">
                          <w:rPr>
                            <w:rFonts w:ascii="Calibri"/>
                            <w:b/>
                            <w:spacing w:val="51"/>
                            <w:sz w:val="20"/>
                            <w:szCs w:val="20"/>
                          </w:rPr>
                          <w:t xml:space="preserve"> </w:t>
                        </w:r>
                        <w:r w:rsidRPr="00596A98">
                          <w:rPr>
                            <w:rFonts w:ascii="Calibri"/>
                            <w:b/>
                            <w:sz w:val="20"/>
                            <w:szCs w:val="20"/>
                          </w:rPr>
                          <w:t>strategic</w:t>
                        </w:r>
                        <w:r w:rsidR="00432883">
                          <w:rPr>
                            <w:rFonts w:ascii="Calibri"/>
                            <w:b/>
                            <w:sz w:val="20"/>
                            <w:szCs w:val="20"/>
                          </w:rPr>
                          <w:t xml:space="preserve"> </w:t>
                        </w:r>
                        <w:r w:rsidRPr="00596A98">
                          <w:rPr>
                            <w:rFonts w:ascii="Calibri"/>
                            <w:b/>
                            <w:sz w:val="20"/>
                            <w:szCs w:val="20"/>
                          </w:rPr>
                          <w:t xml:space="preserve">priorities </w:t>
                        </w:r>
                        <w:r w:rsidR="00432883">
                          <w:rPr>
                            <w:rFonts w:ascii="Calibri"/>
                            <w:b/>
                            <w:sz w:val="20"/>
                            <w:szCs w:val="20"/>
                          </w:rPr>
                          <w:t>&amp;</w:t>
                        </w:r>
                        <w:r w:rsidRPr="00596A98">
                          <w:rPr>
                            <w:rFonts w:ascii="Calibri"/>
                            <w:b/>
                            <w:sz w:val="20"/>
                            <w:szCs w:val="20"/>
                          </w:rPr>
                          <w:t xml:space="preserve"> strategy</w:t>
                        </w:r>
                      </w:p>
                    </w:txbxContent>
                  </v:textbox>
                </v:shape>
                <w10:wrap type="topAndBottom" anchorx="page"/>
              </v:group>
            </w:pict>
          </mc:Fallback>
        </mc:AlternateContent>
      </w:r>
      <w:r w:rsidR="00A71471">
        <w:rPr>
          <w:rFonts w:ascii="Arial" w:eastAsia="Arial" w:hAnsi="Arial" w:cs="Arial"/>
          <w:b/>
          <w:bCs/>
          <w:sz w:val="32"/>
          <w:szCs w:val="32"/>
          <w:lang w:eastAsia="en-GB" w:bidi="en-GB"/>
        </w:rPr>
        <w:t xml:space="preserve">Translating our </w:t>
      </w:r>
      <w:r w:rsidR="00596A98">
        <w:rPr>
          <w:rFonts w:ascii="Arial" w:eastAsia="Arial" w:hAnsi="Arial" w:cs="Arial"/>
          <w:b/>
          <w:bCs/>
          <w:sz w:val="32"/>
          <w:szCs w:val="32"/>
          <w:lang w:eastAsia="en-GB" w:bidi="en-GB"/>
        </w:rPr>
        <w:t xml:space="preserve">Objectives </w:t>
      </w:r>
      <w:r w:rsidR="00A71471">
        <w:rPr>
          <w:rFonts w:ascii="Arial" w:eastAsia="Arial" w:hAnsi="Arial" w:cs="Arial"/>
          <w:b/>
          <w:bCs/>
          <w:sz w:val="32"/>
          <w:szCs w:val="32"/>
          <w:lang w:eastAsia="en-GB" w:bidi="en-GB"/>
        </w:rPr>
        <w:t xml:space="preserve">into </w:t>
      </w:r>
      <w:r w:rsidR="00AE46CB" w:rsidRPr="00AE46CB">
        <w:rPr>
          <w:rFonts w:ascii="Arial" w:eastAsia="Arial" w:hAnsi="Arial" w:cs="Arial"/>
          <w:b/>
          <w:bCs/>
          <w:sz w:val="32"/>
          <w:szCs w:val="32"/>
          <w:lang w:eastAsia="en-GB" w:bidi="en-GB"/>
        </w:rPr>
        <w:t>Action</w:t>
      </w:r>
      <w:r w:rsidR="00596A98">
        <w:rPr>
          <w:rFonts w:ascii="Arial" w:eastAsia="Arial" w:hAnsi="Arial" w:cs="Arial"/>
          <w:b/>
          <w:bCs/>
          <w:sz w:val="32"/>
          <w:szCs w:val="32"/>
          <w:lang w:eastAsia="en-GB" w:bidi="en-GB"/>
        </w:rPr>
        <w:t>s</w:t>
      </w:r>
      <w:r w:rsidR="00A71471">
        <w:rPr>
          <w:rFonts w:ascii="Arial" w:eastAsia="Arial" w:hAnsi="Arial" w:cs="Arial"/>
          <w:b/>
          <w:bCs/>
          <w:sz w:val="32"/>
          <w:szCs w:val="32"/>
          <w:lang w:eastAsia="en-GB" w:bidi="en-GB"/>
        </w:rPr>
        <w:t xml:space="preserve"> </w:t>
      </w:r>
      <w:r w:rsidR="00AE46CB" w:rsidRPr="00AE46CB">
        <w:rPr>
          <w:rFonts w:ascii="Arial" w:eastAsia="Arial" w:hAnsi="Arial" w:cs="Arial"/>
          <w:b/>
          <w:bCs/>
          <w:sz w:val="32"/>
          <w:szCs w:val="32"/>
          <w:lang w:eastAsia="en-GB" w:bidi="en-GB"/>
        </w:rPr>
        <w:t>and</w:t>
      </w:r>
      <w:r w:rsidR="00A71471">
        <w:rPr>
          <w:rFonts w:ascii="Arial" w:eastAsia="Arial" w:hAnsi="Arial" w:cs="Arial"/>
          <w:b/>
          <w:bCs/>
          <w:sz w:val="32"/>
          <w:szCs w:val="32"/>
          <w:lang w:eastAsia="en-GB" w:bidi="en-GB"/>
        </w:rPr>
        <w:t xml:space="preserve"> </w:t>
      </w:r>
      <w:r w:rsidR="00AE46CB" w:rsidRPr="00AE46CB">
        <w:rPr>
          <w:rFonts w:ascii="Arial" w:eastAsia="Arial" w:hAnsi="Arial" w:cs="Arial"/>
          <w:b/>
          <w:bCs/>
          <w:spacing w:val="-3"/>
          <w:sz w:val="32"/>
          <w:szCs w:val="32"/>
          <w:lang w:eastAsia="en-GB" w:bidi="en-GB"/>
        </w:rPr>
        <w:t xml:space="preserve">Tangible </w:t>
      </w:r>
      <w:r w:rsidR="00AE46CB" w:rsidRPr="00AE46CB">
        <w:rPr>
          <w:rFonts w:ascii="Arial" w:eastAsia="Arial" w:hAnsi="Arial" w:cs="Arial"/>
          <w:b/>
          <w:bCs/>
          <w:sz w:val="32"/>
          <w:szCs w:val="32"/>
          <w:lang w:eastAsia="en-GB" w:bidi="en-GB"/>
        </w:rPr>
        <w:t>Improvements</w:t>
      </w:r>
    </w:p>
    <w:p w14:paraId="604D0173" w14:textId="77777777" w:rsidR="00AE46CB" w:rsidRPr="00AE46CB" w:rsidRDefault="00770FE7" w:rsidP="00AE46CB">
      <w:pPr>
        <w:widowControl w:val="0"/>
        <w:autoSpaceDE w:val="0"/>
        <w:autoSpaceDN w:val="0"/>
        <w:spacing w:before="123" w:after="0" w:line="264" w:lineRule="auto"/>
        <w:ind w:left="700" w:right="943"/>
        <w:rPr>
          <w:rFonts w:ascii="Arial" w:eastAsia="Arial" w:hAnsi="Arial" w:cs="Arial"/>
          <w:sz w:val="24"/>
          <w:szCs w:val="24"/>
          <w:lang w:eastAsia="en-GB" w:bidi="en-GB"/>
        </w:rPr>
      </w:pPr>
      <w:r>
        <w:rPr>
          <w:noProof/>
          <w:lang w:eastAsia="en-GB"/>
        </w:rPr>
        <mc:AlternateContent>
          <mc:Choice Requires="wps">
            <w:drawing>
              <wp:anchor distT="0" distB="0" distL="114300" distR="114300" simplePos="0" relativeHeight="251732992" behindDoc="0" locked="0" layoutInCell="1" allowOverlap="1" wp14:anchorId="2B221157" wp14:editId="54FFF266">
                <wp:simplePos x="0" y="0"/>
                <wp:positionH relativeFrom="column">
                  <wp:posOffset>1110615</wp:posOffset>
                </wp:positionH>
                <wp:positionV relativeFrom="paragraph">
                  <wp:posOffset>2197735</wp:posOffset>
                </wp:positionV>
                <wp:extent cx="325755" cy="445135"/>
                <wp:effectExtent l="0" t="0" r="0" b="0"/>
                <wp:wrapNone/>
                <wp:docPr id="241"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755" cy="445135"/>
                        </a:xfrm>
                        <a:custGeom>
                          <a:avLst/>
                          <a:gdLst>
                            <a:gd name="T0" fmla="+- 0 523 10"/>
                            <a:gd name="T1" fmla="*/ T0 w 513"/>
                            <a:gd name="T2" fmla="+- 0 455 10"/>
                            <a:gd name="T3" fmla="*/ 455 h 701"/>
                            <a:gd name="T4" fmla="+- 0 10 10"/>
                            <a:gd name="T5" fmla="*/ T4 w 513"/>
                            <a:gd name="T6" fmla="+- 0 455 10"/>
                            <a:gd name="T7" fmla="*/ 455 h 701"/>
                            <a:gd name="T8" fmla="+- 0 266 10"/>
                            <a:gd name="T9" fmla="*/ T8 w 513"/>
                            <a:gd name="T10" fmla="+- 0 711 10"/>
                            <a:gd name="T11" fmla="*/ 711 h 701"/>
                            <a:gd name="T12" fmla="+- 0 523 10"/>
                            <a:gd name="T13" fmla="*/ T12 w 513"/>
                            <a:gd name="T14" fmla="+- 0 455 10"/>
                            <a:gd name="T15" fmla="*/ 455 h 701"/>
                            <a:gd name="T16" fmla="+- 0 395 10"/>
                            <a:gd name="T17" fmla="*/ T16 w 513"/>
                            <a:gd name="T18" fmla="+- 0 10 10"/>
                            <a:gd name="T19" fmla="*/ 10 h 701"/>
                            <a:gd name="T20" fmla="+- 0 138 10"/>
                            <a:gd name="T21" fmla="*/ T20 w 513"/>
                            <a:gd name="T22" fmla="+- 0 10 10"/>
                            <a:gd name="T23" fmla="*/ 10 h 701"/>
                            <a:gd name="T24" fmla="+- 0 138 10"/>
                            <a:gd name="T25" fmla="*/ T24 w 513"/>
                            <a:gd name="T26" fmla="+- 0 455 10"/>
                            <a:gd name="T27" fmla="*/ 455 h 701"/>
                            <a:gd name="T28" fmla="+- 0 395 10"/>
                            <a:gd name="T29" fmla="*/ T28 w 513"/>
                            <a:gd name="T30" fmla="+- 0 455 10"/>
                            <a:gd name="T31" fmla="*/ 455 h 701"/>
                            <a:gd name="T32" fmla="+- 0 395 10"/>
                            <a:gd name="T33" fmla="*/ T32 w 513"/>
                            <a:gd name="T34" fmla="+- 0 10 10"/>
                            <a:gd name="T35" fmla="*/ 10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3" h="701">
                              <a:moveTo>
                                <a:pt x="513" y="445"/>
                              </a:moveTo>
                              <a:lnTo>
                                <a:pt x="0" y="445"/>
                              </a:lnTo>
                              <a:lnTo>
                                <a:pt x="256" y="701"/>
                              </a:lnTo>
                              <a:lnTo>
                                <a:pt x="513" y="445"/>
                              </a:lnTo>
                              <a:close/>
                              <a:moveTo>
                                <a:pt x="385" y="0"/>
                              </a:moveTo>
                              <a:lnTo>
                                <a:pt x="128" y="0"/>
                              </a:lnTo>
                              <a:lnTo>
                                <a:pt x="128" y="445"/>
                              </a:lnTo>
                              <a:lnTo>
                                <a:pt x="385" y="445"/>
                              </a:lnTo>
                              <a:lnTo>
                                <a:pt x="385"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7B9B4BF" id="AutoShape 184" o:spid="_x0000_s1026" style="position:absolute;margin-left:87.45pt;margin-top:173.05pt;width:25.65pt;height:35.05pt;z-index:251732992;visibility:visible;mso-wrap-style:square;mso-wrap-distance-left:9pt;mso-wrap-distance-top:0;mso-wrap-distance-right:9pt;mso-wrap-distance-bottom:0;mso-position-horizontal:absolute;mso-position-horizontal-relative:text;mso-position-vertical:absolute;mso-position-vertical-relative:text;v-text-anchor:top" coordsize="513,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" path="m513,445l,445,256,701,513,445xm385,l128,r,445l385,445,385,xe" fillcolor="#5b9bd4" stroked="f">
                <v:path arrowok="t" o:connecttype="custom" o:connectlocs="325755,288925;0,288925;162560,451485;325755,288925;244475,6350;81280,6350;81280,288925;244475,288925;244475,6350" o:connectangles="0,0,0,0,0,0,0,0,0"/>
              </v:shape>
            </w:pict>
          </mc:Fallback>
        </mc:AlternateContent>
      </w:r>
      <w:r>
        <w:rPr>
          <w:noProof/>
          <w:lang w:eastAsia="en-GB"/>
        </w:rPr>
        <mc:AlternateContent>
          <mc:Choice Requires="wps">
            <w:drawing>
              <wp:anchor distT="0" distB="0" distL="114300" distR="114300" simplePos="0" relativeHeight="251728896" behindDoc="0" locked="0" layoutInCell="1" allowOverlap="1" wp14:anchorId="7A030AF1" wp14:editId="61C7C239">
                <wp:simplePos x="0" y="0"/>
                <wp:positionH relativeFrom="column">
                  <wp:posOffset>5309235</wp:posOffset>
                </wp:positionH>
                <wp:positionV relativeFrom="paragraph">
                  <wp:posOffset>2190115</wp:posOffset>
                </wp:positionV>
                <wp:extent cx="325755" cy="445135"/>
                <wp:effectExtent l="0" t="0" r="0" b="0"/>
                <wp:wrapNone/>
                <wp:docPr id="246"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755" cy="445135"/>
                        </a:xfrm>
                        <a:custGeom>
                          <a:avLst/>
                          <a:gdLst>
                            <a:gd name="T0" fmla="+- 0 523 10"/>
                            <a:gd name="T1" fmla="*/ T0 w 513"/>
                            <a:gd name="T2" fmla="+- 0 455 10"/>
                            <a:gd name="T3" fmla="*/ 455 h 701"/>
                            <a:gd name="T4" fmla="+- 0 10 10"/>
                            <a:gd name="T5" fmla="*/ T4 w 513"/>
                            <a:gd name="T6" fmla="+- 0 455 10"/>
                            <a:gd name="T7" fmla="*/ 455 h 701"/>
                            <a:gd name="T8" fmla="+- 0 266 10"/>
                            <a:gd name="T9" fmla="*/ T8 w 513"/>
                            <a:gd name="T10" fmla="+- 0 711 10"/>
                            <a:gd name="T11" fmla="*/ 711 h 701"/>
                            <a:gd name="T12" fmla="+- 0 523 10"/>
                            <a:gd name="T13" fmla="*/ T12 w 513"/>
                            <a:gd name="T14" fmla="+- 0 455 10"/>
                            <a:gd name="T15" fmla="*/ 455 h 701"/>
                            <a:gd name="T16" fmla="+- 0 395 10"/>
                            <a:gd name="T17" fmla="*/ T16 w 513"/>
                            <a:gd name="T18" fmla="+- 0 10 10"/>
                            <a:gd name="T19" fmla="*/ 10 h 701"/>
                            <a:gd name="T20" fmla="+- 0 138 10"/>
                            <a:gd name="T21" fmla="*/ T20 w 513"/>
                            <a:gd name="T22" fmla="+- 0 10 10"/>
                            <a:gd name="T23" fmla="*/ 10 h 701"/>
                            <a:gd name="T24" fmla="+- 0 138 10"/>
                            <a:gd name="T25" fmla="*/ T24 w 513"/>
                            <a:gd name="T26" fmla="+- 0 455 10"/>
                            <a:gd name="T27" fmla="*/ 455 h 701"/>
                            <a:gd name="T28" fmla="+- 0 395 10"/>
                            <a:gd name="T29" fmla="*/ T28 w 513"/>
                            <a:gd name="T30" fmla="+- 0 455 10"/>
                            <a:gd name="T31" fmla="*/ 455 h 701"/>
                            <a:gd name="T32" fmla="+- 0 395 10"/>
                            <a:gd name="T33" fmla="*/ T32 w 513"/>
                            <a:gd name="T34" fmla="+- 0 10 10"/>
                            <a:gd name="T35" fmla="*/ 10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3" h="701">
                              <a:moveTo>
                                <a:pt x="513" y="445"/>
                              </a:moveTo>
                              <a:lnTo>
                                <a:pt x="0" y="445"/>
                              </a:lnTo>
                              <a:lnTo>
                                <a:pt x="256" y="701"/>
                              </a:lnTo>
                              <a:lnTo>
                                <a:pt x="513" y="445"/>
                              </a:lnTo>
                              <a:close/>
                              <a:moveTo>
                                <a:pt x="385" y="0"/>
                              </a:moveTo>
                              <a:lnTo>
                                <a:pt x="128" y="0"/>
                              </a:lnTo>
                              <a:lnTo>
                                <a:pt x="128" y="445"/>
                              </a:lnTo>
                              <a:lnTo>
                                <a:pt x="385" y="445"/>
                              </a:lnTo>
                              <a:lnTo>
                                <a:pt x="385"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178AED5" id="AutoShape 184" o:spid="_x0000_s1026" style="position:absolute;margin-left:418.05pt;margin-top:172.45pt;width:25.65pt;height:35.05pt;z-index:251728896;visibility:visible;mso-wrap-style:square;mso-wrap-distance-left:9pt;mso-wrap-distance-top:0;mso-wrap-distance-right:9pt;mso-wrap-distance-bottom:0;mso-position-horizontal:absolute;mso-position-horizontal-relative:text;mso-position-vertical:absolute;mso-position-vertical-relative:text;v-text-anchor:top" coordsize="513,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" path="m513,445l,445,256,701,513,445xm385,l128,r,445l385,445,385,xe" fillcolor="#5b9bd4" stroked="f">
                <v:path arrowok="t" o:connecttype="custom" o:connectlocs="325755,288925;0,288925;162560,451485;325755,288925;244475,6350;81280,6350;81280,288925;244475,288925;244475,6350" o:connectangles="0,0,0,0,0,0,0,0,0"/>
              </v:shape>
            </w:pict>
          </mc:Fallback>
        </mc:AlternateContent>
      </w:r>
      <w:r w:rsidR="00CD6248">
        <w:rPr>
          <w:noProof/>
          <w:lang w:eastAsia="en-GB"/>
        </w:rPr>
        <mc:AlternateContent>
          <mc:Choice Requires="wps">
            <w:drawing>
              <wp:anchor distT="0" distB="0" distL="114300" distR="114300" simplePos="0" relativeHeight="251730944" behindDoc="0" locked="0" layoutInCell="1" allowOverlap="1" wp14:anchorId="4772FC84" wp14:editId="214E3ECE">
                <wp:simplePos x="0" y="0"/>
                <wp:positionH relativeFrom="column">
                  <wp:posOffset>3132455</wp:posOffset>
                </wp:positionH>
                <wp:positionV relativeFrom="paragraph">
                  <wp:posOffset>2312670</wp:posOffset>
                </wp:positionV>
                <wp:extent cx="325755" cy="445135"/>
                <wp:effectExtent l="0" t="0" r="0" b="0"/>
                <wp:wrapNone/>
                <wp:docPr id="244"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755" cy="445135"/>
                        </a:xfrm>
                        <a:custGeom>
                          <a:avLst/>
                          <a:gdLst>
                            <a:gd name="T0" fmla="+- 0 523 10"/>
                            <a:gd name="T1" fmla="*/ T0 w 513"/>
                            <a:gd name="T2" fmla="+- 0 455 10"/>
                            <a:gd name="T3" fmla="*/ 455 h 701"/>
                            <a:gd name="T4" fmla="+- 0 10 10"/>
                            <a:gd name="T5" fmla="*/ T4 w 513"/>
                            <a:gd name="T6" fmla="+- 0 455 10"/>
                            <a:gd name="T7" fmla="*/ 455 h 701"/>
                            <a:gd name="T8" fmla="+- 0 266 10"/>
                            <a:gd name="T9" fmla="*/ T8 w 513"/>
                            <a:gd name="T10" fmla="+- 0 711 10"/>
                            <a:gd name="T11" fmla="*/ 711 h 701"/>
                            <a:gd name="T12" fmla="+- 0 523 10"/>
                            <a:gd name="T13" fmla="*/ T12 w 513"/>
                            <a:gd name="T14" fmla="+- 0 455 10"/>
                            <a:gd name="T15" fmla="*/ 455 h 701"/>
                            <a:gd name="T16" fmla="+- 0 395 10"/>
                            <a:gd name="T17" fmla="*/ T16 w 513"/>
                            <a:gd name="T18" fmla="+- 0 10 10"/>
                            <a:gd name="T19" fmla="*/ 10 h 701"/>
                            <a:gd name="T20" fmla="+- 0 138 10"/>
                            <a:gd name="T21" fmla="*/ T20 w 513"/>
                            <a:gd name="T22" fmla="+- 0 10 10"/>
                            <a:gd name="T23" fmla="*/ 10 h 701"/>
                            <a:gd name="T24" fmla="+- 0 138 10"/>
                            <a:gd name="T25" fmla="*/ T24 w 513"/>
                            <a:gd name="T26" fmla="+- 0 455 10"/>
                            <a:gd name="T27" fmla="*/ 455 h 701"/>
                            <a:gd name="T28" fmla="+- 0 395 10"/>
                            <a:gd name="T29" fmla="*/ T28 w 513"/>
                            <a:gd name="T30" fmla="+- 0 455 10"/>
                            <a:gd name="T31" fmla="*/ 455 h 701"/>
                            <a:gd name="T32" fmla="+- 0 395 10"/>
                            <a:gd name="T33" fmla="*/ T32 w 513"/>
                            <a:gd name="T34" fmla="+- 0 10 10"/>
                            <a:gd name="T35" fmla="*/ 10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3" h="701">
                              <a:moveTo>
                                <a:pt x="513" y="445"/>
                              </a:moveTo>
                              <a:lnTo>
                                <a:pt x="0" y="445"/>
                              </a:lnTo>
                              <a:lnTo>
                                <a:pt x="256" y="701"/>
                              </a:lnTo>
                              <a:lnTo>
                                <a:pt x="513" y="445"/>
                              </a:lnTo>
                              <a:close/>
                              <a:moveTo>
                                <a:pt x="385" y="0"/>
                              </a:moveTo>
                              <a:lnTo>
                                <a:pt x="128" y="0"/>
                              </a:lnTo>
                              <a:lnTo>
                                <a:pt x="128" y="445"/>
                              </a:lnTo>
                              <a:lnTo>
                                <a:pt x="385" y="445"/>
                              </a:lnTo>
                              <a:lnTo>
                                <a:pt x="385"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77333F4" id="AutoShape 184" o:spid="_x0000_s1026" style="position:absolute;margin-left:246.65pt;margin-top:182.1pt;width:25.65pt;height:35.05pt;z-index:251730944;visibility:visible;mso-wrap-style:square;mso-wrap-distance-left:9pt;mso-wrap-distance-top:0;mso-wrap-distance-right:9pt;mso-wrap-distance-bottom:0;mso-position-horizontal:absolute;mso-position-horizontal-relative:text;mso-position-vertical:absolute;mso-position-vertical-relative:text;v-text-anchor:top" coordsize="513,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" path="m513,445l,445,256,701,513,445xm385,l128,r,445l385,445,385,xe" fillcolor="#5b9bd4" stroked="f">
                <v:path arrowok="t" o:connecttype="custom" o:connectlocs="325755,288925;0,288925;162560,451485;325755,288925;244475,6350;81280,6350;81280,288925;244475,288925;244475,6350" o:connectangles="0,0,0,0,0,0,0,0,0"/>
              </v:shape>
            </w:pict>
          </mc:Fallback>
        </mc:AlternateContent>
      </w:r>
    </w:p>
    <w:p w14:paraId="053D771E" w14:textId="77777777" w:rsidR="00AE46CB" w:rsidRPr="00AE46CB" w:rsidRDefault="00AE46CB" w:rsidP="00AE46CB">
      <w:pPr>
        <w:widowControl w:val="0"/>
        <w:autoSpaceDE w:val="0"/>
        <w:autoSpaceDN w:val="0"/>
        <w:spacing w:before="6" w:after="0" w:line="240" w:lineRule="auto"/>
        <w:rPr>
          <w:rFonts w:ascii="Arial" w:eastAsia="Arial" w:hAnsi="Arial" w:cs="Arial"/>
          <w:sz w:val="3"/>
          <w:szCs w:val="24"/>
          <w:lang w:eastAsia="en-GB" w:bidi="en-GB"/>
        </w:rPr>
      </w:pPr>
    </w:p>
    <w:p w14:paraId="220F6150" w14:textId="77777777" w:rsidR="00AE46CB" w:rsidRPr="00AE46CB" w:rsidRDefault="00AE46CB" w:rsidP="00AE46CB">
      <w:pPr>
        <w:widowControl w:val="0"/>
        <w:autoSpaceDE w:val="0"/>
        <w:autoSpaceDN w:val="0"/>
        <w:spacing w:after="0" w:line="240" w:lineRule="auto"/>
        <w:ind w:left="888"/>
        <w:rPr>
          <w:rFonts w:ascii="Arial" w:eastAsia="Arial" w:hAnsi="Arial" w:cs="Arial"/>
          <w:sz w:val="20"/>
          <w:szCs w:val="24"/>
          <w:lang w:eastAsia="en-GB" w:bidi="en-GB"/>
        </w:rPr>
      </w:pPr>
    </w:p>
    <w:p w14:paraId="4315025E" w14:textId="77777777" w:rsidR="00AE46CB" w:rsidRPr="00AE46CB" w:rsidRDefault="00AE46CB" w:rsidP="00432883">
      <w:pPr>
        <w:widowControl w:val="0"/>
        <w:autoSpaceDE w:val="0"/>
        <w:autoSpaceDN w:val="0"/>
        <w:spacing w:before="5" w:after="0" w:line="240" w:lineRule="auto"/>
        <w:rPr>
          <w:rFonts w:ascii="Arial" w:eastAsia="Arial" w:hAnsi="Arial" w:cs="Arial"/>
          <w:sz w:val="20"/>
          <w:szCs w:val="24"/>
          <w:lang w:eastAsia="en-GB" w:bidi="en-GB"/>
        </w:rPr>
      </w:pPr>
    </w:p>
    <w:p w14:paraId="1808B4DB" w14:textId="77777777" w:rsidR="00AE46CB" w:rsidRPr="00AE46CB" w:rsidRDefault="00770FE7" w:rsidP="00AE46CB">
      <w:pPr>
        <w:widowControl w:val="0"/>
        <w:autoSpaceDE w:val="0"/>
        <w:autoSpaceDN w:val="0"/>
        <w:spacing w:before="6" w:after="0" w:line="240" w:lineRule="auto"/>
        <w:rPr>
          <w:rFonts w:ascii="Arial" w:eastAsia="Arial" w:hAnsi="Arial" w:cs="Arial"/>
          <w:sz w:val="7"/>
          <w:szCs w:val="24"/>
          <w:lang w:eastAsia="en-GB" w:bidi="en-GB"/>
        </w:rPr>
      </w:pPr>
      <w:r w:rsidRPr="00432883">
        <w:rPr>
          <w:noProof/>
          <w:lang w:eastAsia="en-GB"/>
        </w:rPr>
        <mc:AlternateContent>
          <mc:Choice Requires="wps">
            <w:drawing>
              <wp:anchor distT="0" distB="0" distL="114300" distR="114300" simplePos="0" relativeHeight="251722752" behindDoc="0" locked="0" layoutInCell="1" allowOverlap="1" wp14:anchorId="51CC190F" wp14:editId="1DEA4572">
                <wp:simplePos x="0" y="0"/>
                <wp:positionH relativeFrom="column">
                  <wp:posOffset>800100</wp:posOffset>
                </wp:positionH>
                <wp:positionV relativeFrom="paragraph">
                  <wp:posOffset>124460</wp:posOffset>
                </wp:positionV>
                <wp:extent cx="5156200" cy="344637"/>
                <wp:effectExtent l="0" t="0" r="6350" b="17780"/>
                <wp:wrapNone/>
                <wp:docPr id="23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0" cy="344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16C15" w14:textId="77777777" w:rsidR="00432883" w:rsidRDefault="00432883" w:rsidP="00432883">
                            <w:pPr>
                              <w:spacing w:before="93"/>
                              <w:rPr>
                                <w:b/>
                                <w:sz w:val="28"/>
                              </w:rPr>
                            </w:pPr>
                            <w:r>
                              <w:rPr>
                                <w:b/>
                                <w:color w:val="FFFFFF"/>
                                <w:sz w:val="28"/>
                              </w:rPr>
                              <w:t>Velindre University NHS Trust Strategic Equality Objectives 2020-2024 IMTP: 2020 - 2023</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51CC190F" id="Text Box 193" o:spid="_x0000_s1042" type="#_x0000_t202" style="position:absolute;margin-left:63pt;margin-top:9.8pt;width:406pt;height:27.1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" filled="f" stroked="f">
                <v:textbox inset="0,0,0,0">
                  <w:txbxContent>
                    <w:p w14:paraId="05816C15" w14:textId="77777777" w:rsidR="00432883" w:rsidRDefault="00432883" w:rsidP="00432883">
                      <w:pPr>
                        <w:spacing w:before="93"/>
                        <w:rPr>
                          <w:b/>
                          <w:sz w:val="28"/>
                        </w:rPr>
                      </w:pPr>
                      <w:r>
                        <w:rPr>
                          <w:b/>
                          <w:color w:val="FFFFFF"/>
                          <w:sz w:val="28"/>
                        </w:rPr>
                        <w:t>Velindre University NHS Trust Strategic Equality Objectives 2020-2024 IMTP: 2020 - 2023</w:t>
                      </w:r>
                    </w:p>
                  </w:txbxContent>
                </v:textbox>
              </v:shape>
            </w:pict>
          </mc:Fallback>
        </mc:AlternateContent>
      </w:r>
      <w:r w:rsidRPr="00AE46CB">
        <w:rPr>
          <w:rFonts w:ascii="Arial" w:eastAsia="Arial" w:hAnsi="Arial" w:cs="Arial"/>
          <w:noProof/>
          <w:sz w:val="24"/>
          <w:szCs w:val="24"/>
          <w:lang w:eastAsia="en-GB"/>
        </w:rPr>
        <mc:AlternateContent>
          <mc:Choice Requires="wpg">
            <w:drawing>
              <wp:anchor distT="0" distB="0" distL="0" distR="0" simplePos="0" relativeHeight="251711488" behindDoc="0" locked="0" layoutInCell="1" allowOverlap="1" wp14:anchorId="3F76D698" wp14:editId="4D135731">
                <wp:simplePos x="0" y="0"/>
                <wp:positionH relativeFrom="page">
                  <wp:posOffset>1052830</wp:posOffset>
                </wp:positionH>
                <wp:positionV relativeFrom="paragraph">
                  <wp:posOffset>100330</wp:posOffset>
                </wp:positionV>
                <wp:extent cx="5247640" cy="869315"/>
                <wp:effectExtent l="0" t="0" r="10160" b="26035"/>
                <wp:wrapTopAndBottom/>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7640" cy="869315"/>
                          <a:chOff x="1625" y="136"/>
                          <a:chExt cx="8264" cy="1369"/>
                        </a:xfrm>
                      </wpg:grpSpPr>
                      <wps:wsp>
                        <wps:cNvPr id="208" name="AutoShape 207"/>
                        <wps:cNvSpPr>
                          <a:spLocks/>
                        </wps:cNvSpPr>
                        <wps:spPr bwMode="auto">
                          <a:xfrm>
                            <a:off x="5442" y="804"/>
                            <a:ext cx="513" cy="701"/>
                          </a:xfrm>
                          <a:custGeom>
                            <a:avLst/>
                            <a:gdLst>
                              <a:gd name="T0" fmla="+- 0 5955 5442"/>
                              <a:gd name="T1" fmla="*/ T0 w 513"/>
                              <a:gd name="T2" fmla="+- 0 1249 804"/>
                              <a:gd name="T3" fmla="*/ 1249 h 701"/>
                              <a:gd name="T4" fmla="+- 0 5442 5442"/>
                              <a:gd name="T5" fmla="*/ T4 w 513"/>
                              <a:gd name="T6" fmla="+- 0 1249 804"/>
                              <a:gd name="T7" fmla="*/ 1249 h 701"/>
                              <a:gd name="T8" fmla="+- 0 5699 5442"/>
                              <a:gd name="T9" fmla="*/ T8 w 513"/>
                              <a:gd name="T10" fmla="+- 0 1505 804"/>
                              <a:gd name="T11" fmla="*/ 1505 h 701"/>
                              <a:gd name="T12" fmla="+- 0 5955 5442"/>
                              <a:gd name="T13" fmla="*/ T12 w 513"/>
                              <a:gd name="T14" fmla="+- 0 1249 804"/>
                              <a:gd name="T15" fmla="*/ 1249 h 701"/>
                              <a:gd name="T16" fmla="+- 0 5827 5442"/>
                              <a:gd name="T17" fmla="*/ T16 w 513"/>
                              <a:gd name="T18" fmla="+- 0 804 804"/>
                              <a:gd name="T19" fmla="*/ 804 h 701"/>
                              <a:gd name="T20" fmla="+- 0 5570 5442"/>
                              <a:gd name="T21" fmla="*/ T20 w 513"/>
                              <a:gd name="T22" fmla="+- 0 804 804"/>
                              <a:gd name="T23" fmla="*/ 804 h 701"/>
                              <a:gd name="T24" fmla="+- 0 5570 5442"/>
                              <a:gd name="T25" fmla="*/ T24 w 513"/>
                              <a:gd name="T26" fmla="+- 0 1249 804"/>
                              <a:gd name="T27" fmla="*/ 1249 h 701"/>
                              <a:gd name="T28" fmla="+- 0 5827 5442"/>
                              <a:gd name="T29" fmla="*/ T28 w 513"/>
                              <a:gd name="T30" fmla="+- 0 1249 804"/>
                              <a:gd name="T31" fmla="*/ 1249 h 701"/>
                              <a:gd name="T32" fmla="+- 0 5827 5442"/>
                              <a:gd name="T33" fmla="*/ T32 w 513"/>
                              <a:gd name="T34" fmla="+- 0 804 804"/>
                              <a:gd name="T35" fmla="*/ 804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3" h="701">
                                <a:moveTo>
                                  <a:pt x="513" y="445"/>
                                </a:moveTo>
                                <a:lnTo>
                                  <a:pt x="0" y="445"/>
                                </a:lnTo>
                                <a:lnTo>
                                  <a:pt x="257" y="701"/>
                                </a:lnTo>
                                <a:lnTo>
                                  <a:pt x="513" y="445"/>
                                </a:lnTo>
                                <a:close/>
                                <a:moveTo>
                                  <a:pt x="385" y="0"/>
                                </a:moveTo>
                                <a:lnTo>
                                  <a:pt x="128" y="0"/>
                                </a:lnTo>
                                <a:lnTo>
                                  <a:pt x="128" y="445"/>
                                </a:lnTo>
                                <a:lnTo>
                                  <a:pt x="385" y="445"/>
                                </a:lnTo>
                                <a:lnTo>
                                  <a:pt x="385"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208"/>
                        <wps:cNvSpPr>
                          <a:spLocks/>
                        </wps:cNvSpPr>
                        <wps:spPr bwMode="auto">
                          <a:xfrm>
                            <a:off x="5442" y="804"/>
                            <a:ext cx="513" cy="701"/>
                          </a:xfrm>
                          <a:custGeom>
                            <a:avLst/>
                            <a:gdLst>
                              <a:gd name="T0" fmla="+- 0 5442 5442"/>
                              <a:gd name="T1" fmla="*/ T0 w 513"/>
                              <a:gd name="T2" fmla="+- 0 1249 804"/>
                              <a:gd name="T3" fmla="*/ 1249 h 701"/>
                              <a:gd name="T4" fmla="+- 0 5570 5442"/>
                              <a:gd name="T5" fmla="*/ T4 w 513"/>
                              <a:gd name="T6" fmla="+- 0 1249 804"/>
                              <a:gd name="T7" fmla="*/ 1249 h 701"/>
                              <a:gd name="T8" fmla="+- 0 5570 5442"/>
                              <a:gd name="T9" fmla="*/ T8 w 513"/>
                              <a:gd name="T10" fmla="+- 0 804 804"/>
                              <a:gd name="T11" fmla="*/ 804 h 701"/>
                              <a:gd name="T12" fmla="+- 0 5827 5442"/>
                              <a:gd name="T13" fmla="*/ T12 w 513"/>
                              <a:gd name="T14" fmla="+- 0 804 804"/>
                              <a:gd name="T15" fmla="*/ 804 h 701"/>
                              <a:gd name="T16" fmla="+- 0 5827 5442"/>
                              <a:gd name="T17" fmla="*/ T16 w 513"/>
                              <a:gd name="T18" fmla="+- 0 1249 804"/>
                              <a:gd name="T19" fmla="*/ 1249 h 701"/>
                              <a:gd name="T20" fmla="+- 0 5955 5442"/>
                              <a:gd name="T21" fmla="*/ T20 w 513"/>
                              <a:gd name="T22" fmla="+- 0 1249 804"/>
                              <a:gd name="T23" fmla="*/ 1249 h 701"/>
                              <a:gd name="T24" fmla="+- 0 5699 5442"/>
                              <a:gd name="T25" fmla="*/ T24 w 513"/>
                              <a:gd name="T26" fmla="+- 0 1505 804"/>
                              <a:gd name="T27" fmla="*/ 1505 h 701"/>
                              <a:gd name="T28" fmla="+- 0 5442 5442"/>
                              <a:gd name="T29" fmla="*/ T28 w 513"/>
                              <a:gd name="T30" fmla="+- 0 1249 804"/>
                              <a:gd name="T31" fmla="*/ 1249 h 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3" h="701">
                                <a:moveTo>
                                  <a:pt x="0" y="445"/>
                                </a:moveTo>
                                <a:lnTo>
                                  <a:pt x="128" y="445"/>
                                </a:lnTo>
                                <a:lnTo>
                                  <a:pt x="128" y="0"/>
                                </a:lnTo>
                                <a:lnTo>
                                  <a:pt x="385" y="0"/>
                                </a:lnTo>
                                <a:lnTo>
                                  <a:pt x="385" y="445"/>
                                </a:lnTo>
                                <a:lnTo>
                                  <a:pt x="513" y="445"/>
                                </a:lnTo>
                                <a:lnTo>
                                  <a:pt x="257" y="701"/>
                                </a:lnTo>
                                <a:lnTo>
                                  <a:pt x="0" y="44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209"/>
                        <wps:cNvSpPr>
                          <a:spLocks/>
                        </wps:cNvSpPr>
                        <wps:spPr bwMode="auto">
                          <a:xfrm>
                            <a:off x="1625" y="136"/>
                            <a:ext cx="8264" cy="588"/>
                          </a:xfrm>
                          <a:custGeom>
                            <a:avLst/>
                            <a:gdLst>
                              <a:gd name="T0" fmla="+- 0 9791 1625"/>
                              <a:gd name="T1" fmla="*/ T0 w 8264"/>
                              <a:gd name="T2" fmla="+- 0 136 136"/>
                              <a:gd name="T3" fmla="*/ 136 h 588"/>
                              <a:gd name="T4" fmla="+- 0 1723 1625"/>
                              <a:gd name="T5" fmla="*/ T4 w 8264"/>
                              <a:gd name="T6" fmla="+- 0 136 136"/>
                              <a:gd name="T7" fmla="*/ 136 h 588"/>
                              <a:gd name="T8" fmla="+- 0 1685 1625"/>
                              <a:gd name="T9" fmla="*/ T8 w 8264"/>
                              <a:gd name="T10" fmla="+- 0 144 136"/>
                              <a:gd name="T11" fmla="*/ 144 h 588"/>
                              <a:gd name="T12" fmla="+- 0 1654 1625"/>
                              <a:gd name="T13" fmla="*/ T12 w 8264"/>
                              <a:gd name="T14" fmla="+- 0 165 136"/>
                              <a:gd name="T15" fmla="*/ 165 h 588"/>
                              <a:gd name="T16" fmla="+- 0 1633 1625"/>
                              <a:gd name="T17" fmla="*/ T16 w 8264"/>
                              <a:gd name="T18" fmla="+- 0 196 136"/>
                              <a:gd name="T19" fmla="*/ 196 h 588"/>
                              <a:gd name="T20" fmla="+- 0 1625 1625"/>
                              <a:gd name="T21" fmla="*/ T20 w 8264"/>
                              <a:gd name="T22" fmla="+- 0 234 136"/>
                              <a:gd name="T23" fmla="*/ 234 h 588"/>
                              <a:gd name="T24" fmla="+- 0 1625 1625"/>
                              <a:gd name="T25" fmla="*/ T24 w 8264"/>
                              <a:gd name="T26" fmla="+- 0 626 136"/>
                              <a:gd name="T27" fmla="*/ 626 h 588"/>
                              <a:gd name="T28" fmla="+- 0 1633 1625"/>
                              <a:gd name="T29" fmla="*/ T28 w 8264"/>
                              <a:gd name="T30" fmla="+- 0 664 136"/>
                              <a:gd name="T31" fmla="*/ 664 h 588"/>
                              <a:gd name="T32" fmla="+- 0 1654 1625"/>
                              <a:gd name="T33" fmla="*/ T32 w 8264"/>
                              <a:gd name="T34" fmla="+- 0 695 136"/>
                              <a:gd name="T35" fmla="*/ 695 h 588"/>
                              <a:gd name="T36" fmla="+- 0 1685 1625"/>
                              <a:gd name="T37" fmla="*/ T36 w 8264"/>
                              <a:gd name="T38" fmla="+- 0 716 136"/>
                              <a:gd name="T39" fmla="*/ 716 h 588"/>
                              <a:gd name="T40" fmla="+- 0 1723 1625"/>
                              <a:gd name="T41" fmla="*/ T40 w 8264"/>
                              <a:gd name="T42" fmla="+- 0 724 136"/>
                              <a:gd name="T43" fmla="*/ 724 h 588"/>
                              <a:gd name="T44" fmla="+- 0 9791 1625"/>
                              <a:gd name="T45" fmla="*/ T44 w 8264"/>
                              <a:gd name="T46" fmla="+- 0 724 136"/>
                              <a:gd name="T47" fmla="*/ 724 h 588"/>
                              <a:gd name="T48" fmla="+- 0 9829 1625"/>
                              <a:gd name="T49" fmla="*/ T48 w 8264"/>
                              <a:gd name="T50" fmla="+- 0 716 136"/>
                              <a:gd name="T51" fmla="*/ 716 h 588"/>
                              <a:gd name="T52" fmla="+- 0 9860 1625"/>
                              <a:gd name="T53" fmla="*/ T52 w 8264"/>
                              <a:gd name="T54" fmla="+- 0 695 136"/>
                              <a:gd name="T55" fmla="*/ 695 h 588"/>
                              <a:gd name="T56" fmla="+- 0 9881 1625"/>
                              <a:gd name="T57" fmla="*/ T56 w 8264"/>
                              <a:gd name="T58" fmla="+- 0 664 136"/>
                              <a:gd name="T59" fmla="*/ 664 h 588"/>
                              <a:gd name="T60" fmla="+- 0 9889 1625"/>
                              <a:gd name="T61" fmla="*/ T60 w 8264"/>
                              <a:gd name="T62" fmla="+- 0 626 136"/>
                              <a:gd name="T63" fmla="*/ 626 h 588"/>
                              <a:gd name="T64" fmla="+- 0 9889 1625"/>
                              <a:gd name="T65" fmla="*/ T64 w 8264"/>
                              <a:gd name="T66" fmla="+- 0 234 136"/>
                              <a:gd name="T67" fmla="*/ 234 h 588"/>
                              <a:gd name="T68" fmla="+- 0 9881 1625"/>
                              <a:gd name="T69" fmla="*/ T68 w 8264"/>
                              <a:gd name="T70" fmla="+- 0 196 136"/>
                              <a:gd name="T71" fmla="*/ 196 h 588"/>
                              <a:gd name="T72" fmla="+- 0 9860 1625"/>
                              <a:gd name="T73" fmla="*/ T72 w 8264"/>
                              <a:gd name="T74" fmla="+- 0 165 136"/>
                              <a:gd name="T75" fmla="*/ 165 h 588"/>
                              <a:gd name="T76" fmla="+- 0 9829 1625"/>
                              <a:gd name="T77" fmla="*/ T76 w 8264"/>
                              <a:gd name="T78" fmla="+- 0 144 136"/>
                              <a:gd name="T79" fmla="*/ 144 h 588"/>
                              <a:gd name="T80" fmla="+- 0 9791 1625"/>
                              <a:gd name="T81" fmla="*/ T80 w 8264"/>
                              <a:gd name="T82" fmla="+- 0 136 136"/>
                              <a:gd name="T83" fmla="*/ 136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64" h="588">
                                <a:moveTo>
                                  <a:pt x="8166" y="0"/>
                                </a:moveTo>
                                <a:lnTo>
                                  <a:pt x="98" y="0"/>
                                </a:lnTo>
                                <a:lnTo>
                                  <a:pt x="60" y="8"/>
                                </a:lnTo>
                                <a:lnTo>
                                  <a:pt x="29" y="29"/>
                                </a:lnTo>
                                <a:lnTo>
                                  <a:pt x="8" y="60"/>
                                </a:lnTo>
                                <a:lnTo>
                                  <a:pt x="0" y="98"/>
                                </a:lnTo>
                                <a:lnTo>
                                  <a:pt x="0" y="490"/>
                                </a:lnTo>
                                <a:lnTo>
                                  <a:pt x="8" y="528"/>
                                </a:lnTo>
                                <a:lnTo>
                                  <a:pt x="29" y="559"/>
                                </a:lnTo>
                                <a:lnTo>
                                  <a:pt x="60" y="580"/>
                                </a:lnTo>
                                <a:lnTo>
                                  <a:pt x="98" y="588"/>
                                </a:lnTo>
                                <a:lnTo>
                                  <a:pt x="8166" y="588"/>
                                </a:lnTo>
                                <a:lnTo>
                                  <a:pt x="8204" y="580"/>
                                </a:lnTo>
                                <a:lnTo>
                                  <a:pt x="8235" y="559"/>
                                </a:lnTo>
                                <a:lnTo>
                                  <a:pt x="8256" y="528"/>
                                </a:lnTo>
                                <a:lnTo>
                                  <a:pt x="8264" y="490"/>
                                </a:lnTo>
                                <a:lnTo>
                                  <a:pt x="8264" y="98"/>
                                </a:lnTo>
                                <a:lnTo>
                                  <a:pt x="8256" y="60"/>
                                </a:lnTo>
                                <a:lnTo>
                                  <a:pt x="8235" y="29"/>
                                </a:lnTo>
                                <a:lnTo>
                                  <a:pt x="8204" y="8"/>
                                </a:lnTo>
                                <a:lnTo>
                                  <a:pt x="8166"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10"/>
                        <wps:cNvSpPr>
                          <a:spLocks/>
                        </wps:cNvSpPr>
                        <wps:spPr bwMode="auto">
                          <a:xfrm>
                            <a:off x="1625" y="136"/>
                            <a:ext cx="8264" cy="588"/>
                          </a:xfrm>
                          <a:custGeom>
                            <a:avLst/>
                            <a:gdLst>
                              <a:gd name="T0" fmla="+- 0 1625 1625"/>
                              <a:gd name="T1" fmla="*/ T0 w 8264"/>
                              <a:gd name="T2" fmla="+- 0 234 136"/>
                              <a:gd name="T3" fmla="*/ 234 h 588"/>
                              <a:gd name="T4" fmla="+- 0 1633 1625"/>
                              <a:gd name="T5" fmla="*/ T4 w 8264"/>
                              <a:gd name="T6" fmla="+- 0 196 136"/>
                              <a:gd name="T7" fmla="*/ 196 h 588"/>
                              <a:gd name="T8" fmla="+- 0 1654 1625"/>
                              <a:gd name="T9" fmla="*/ T8 w 8264"/>
                              <a:gd name="T10" fmla="+- 0 165 136"/>
                              <a:gd name="T11" fmla="*/ 165 h 588"/>
                              <a:gd name="T12" fmla="+- 0 1685 1625"/>
                              <a:gd name="T13" fmla="*/ T12 w 8264"/>
                              <a:gd name="T14" fmla="+- 0 144 136"/>
                              <a:gd name="T15" fmla="*/ 144 h 588"/>
                              <a:gd name="T16" fmla="+- 0 1723 1625"/>
                              <a:gd name="T17" fmla="*/ T16 w 8264"/>
                              <a:gd name="T18" fmla="+- 0 136 136"/>
                              <a:gd name="T19" fmla="*/ 136 h 588"/>
                              <a:gd name="T20" fmla="+- 0 9791 1625"/>
                              <a:gd name="T21" fmla="*/ T20 w 8264"/>
                              <a:gd name="T22" fmla="+- 0 136 136"/>
                              <a:gd name="T23" fmla="*/ 136 h 588"/>
                              <a:gd name="T24" fmla="+- 0 9829 1625"/>
                              <a:gd name="T25" fmla="*/ T24 w 8264"/>
                              <a:gd name="T26" fmla="+- 0 144 136"/>
                              <a:gd name="T27" fmla="*/ 144 h 588"/>
                              <a:gd name="T28" fmla="+- 0 9860 1625"/>
                              <a:gd name="T29" fmla="*/ T28 w 8264"/>
                              <a:gd name="T30" fmla="+- 0 165 136"/>
                              <a:gd name="T31" fmla="*/ 165 h 588"/>
                              <a:gd name="T32" fmla="+- 0 9881 1625"/>
                              <a:gd name="T33" fmla="*/ T32 w 8264"/>
                              <a:gd name="T34" fmla="+- 0 196 136"/>
                              <a:gd name="T35" fmla="*/ 196 h 588"/>
                              <a:gd name="T36" fmla="+- 0 9889 1625"/>
                              <a:gd name="T37" fmla="*/ T36 w 8264"/>
                              <a:gd name="T38" fmla="+- 0 234 136"/>
                              <a:gd name="T39" fmla="*/ 234 h 588"/>
                              <a:gd name="T40" fmla="+- 0 9889 1625"/>
                              <a:gd name="T41" fmla="*/ T40 w 8264"/>
                              <a:gd name="T42" fmla="+- 0 626 136"/>
                              <a:gd name="T43" fmla="*/ 626 h 588"/>
                              <a:gd name="T44" fmla="+- 0 9881 1625"/>
                              <a:gd name="T45" fmla="*/ T44 w 8264"/>
                              <a:gd name="T46" fmla="+- 0 664 136"/>
                              <a:gd name="T47" fmla="*/ 664 h 588"/>
                              <a:gd name="T48" fmla="+- 0 9860 1625"/>
                              <a:gd name="T49" fmla="*/ T48 w 8264"/>
                              <a:gd name="T50" fmla="+- 0 695 136"/>
                              <a:gd name="T51" fmla="*/ 695 h 588"/>
                              <a:gd name="T52" fmla="+- 0 9829 1625"/>
                              <a:gd name="T53" fmla="*/ T52 w 8264"/>
                              <a:gd name="T54" fmla="+- 0 716 136"/>
                              <a:gd name="T55" fmla="*/ 716 h 588"/>
                              <a:gd name="T56" fmla="+- 0 9791 1625"/>
                              <a:gd name="T57" fmla="*/ T56 w 8264"/>
                              <a:gd name="T58" fmla="+- 0 724 136"/>
                              <a:gd name="T59" fmla="*/ 724 h 588"/>
                              <a:gd name="T60" fmla="+- 0 1723 1625"/>
                              <a:gd name="T61" fmla="*/ T60 w 8264"/>
                              <a:gd name="T62" fmla="+- 0 724 136"/>
                              <a:gd name="T63" fmla="*/ 724 h 588"/>
                              <a:gd name="T64" fmla="+- 0 1685 1625"/>
                              <a:gd name="T65" fmla="*/ T64 w 8264"/>
                              <a:gd name="T66" fmla="+- 0 716 136"/>
                              <a:gd name="T67" fmla="*/ 716 h 588"/>
                              <a:gd name="T68" fmla="+- 0 1654 1625"/>
                              <a:gd name="T69" fmla="*/ T68 w 8264"/>
                              <a:gd name="T70" fmla="+- 0 695 136"/>
                              <a:gd name="T71" fmla="*/ 695 h 588"/>
                              <a:gd name="T72" fmla="+- 0 1633 1625"/>
                              <a:gd name="T73" fmla="*/ T72 w 8264"/>
                              <a:gd name="T74" fmla="+- 0 664 136"/>
                              <a:gd name="T75" fmla="*/ 664 h 588"/>
                              <a:gd name="T76" fmla="+- 0 1625 1625"/>
                              <a:gd name="T77" fmla="*/ T76 w 8264"/>
                              <a:gd name="T78" fmla="+- 0 626 136"/>
                              <a:gd name="T79" fmla="*/ 626 h 588"/>
                              <a:gd name="T80" fmla="+- 0 1625 1625"/>
                              <a:gd name="T81" fmla="*/ T80 w 8264"/>
                              <a:gd name="T82" fmla="+- 0 234 136"/>
                              <a:gd name="T83" fmla="*/ 234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64" h="588">
                                <a:moveTo>
                                  <a:pt x="0" y="98"/>
                                </a:moveTo>
                                <a:lnTo>
                                  <a:pt x="8" y="60"/>
                                </a:lnTo>
                                <a:lnTo>
                                  <a:pt x="29" y="29"/>
                                </a:lnTo>
                                <a:lnTo>
                                  <a:pt x="60" y="8"/>
                                </a:lnTo>
                                <a:lnTo>
                                  <a:pt x="98" y="0"/>
                                </a:lnTo>
                                <a:lnTo>
                                  <a:pt x="8166" y="0"/>
                                </a:lnTo>
                                <a:lnTo>
                                  <a:pt x="8204" y="8"/>
                                </a:lnTo>
                                <a:lnTo>
                                  <a:pt x="8235" y="29"/>
                                </a:lnTo>
                                <a:lnTo>
                                  <a:pt x="8256" y="60"/>
                                </a:lnTo>
                                <a:lnTo>
                                  <a:pt x="8264" y="98"/>
                                </a:lnTo>
                                <a:lnTo>
                                  <a:pt x="8264" y="490"/>
                                </a:lnTo>
                                <a:lnTo>
                                  <a:pt x="8256" y="528"/>
                                </a:lnTo>
                                <a:lnTo>
                                  <a:pt x="8235" y="559"/>
                                </a:lnTo>
                                <a:lnTo>
                                  <a:pt x="8204" y="580"/>
                                </a:lnTo>
                                <a:lnTo>
                                  <a:pt x="8166" y="588"/>
                                </a:lnTo>
                                <a:lnTo>
                                  <a:pt x="98" y="588"/>
                                </a:lnTo>
                                <a:lnTo>
                                  <a:pt x="60" y="580"/>
                                </a:lnTo>
                                <a:lnTo>
                                  <a:pt x="29" y="559"/>
                                </a:lnTo>
                                <a:lnTo>
                                  <a:pt x="8" y="528"/>
                                </a:lnTo>
                                <a:lnTo>
                                  <a:pt x="0" y="490"/>
                                </a:lnTo>
                                <a:lnTo>
                                  <a:pt x="0" y="98"/>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D636A" id="Group 207" o:spid="_x0000_s1026" style="position:absolute;margin-left:82.9pt;margin-top:7.9pt;width:413.2pt;height:68.45pt;z-index:251711488;mso-wrap-distance-left:0;mso-wrap-distance-right:0;mso-position-horizontal-relative:page" coordorigin="1625,136" coordsize="8264,1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">
                <v:shape id="AutoShape 207" o:spid="_x0000_s1027" style="position:absolute;left:5442;top:804;width:513;height:701;visibility:visible;mso-wrap-style:square;v-text-anchor:top" coordsize="513,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6PIMUA&#10;AADcAAAADwAAAGRycy9kb3ducmV2LnhtbESPwWrCQBCG7wXfYRmhl1J3q1AkuoqUFjwUwZjex+yY&#10;BLOzIbs1aZ++cxB6HP75v/lmvR19q27UxyawhZeZAUVcBtdwZaE4fTwvQcWE7LANTBZ+KMJ2M3lY&#10;Y+bCwEe65alSAuGYoYU6pS7TOpY1eYyz0BFLdgm9xyRjX2nX4yBw3+q5Ma/aY8NyocaO3moqr/m3&#10;F43D+5cZ8tNQ6vOiOu8/i+L3yVj7OB13K1CJxvS/fG/vnYW5EVt5Rgi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o8gxQAAANwAAAAPAAAAAAAAAAAAAAAAAJgCAABkcnMv&#10;ZG93bnJldi54bWxQSwUGAAAAAAQABAD1AAAAigMAAAAA&#10;" path="m513,445l,445,257,701,513,445xm385,l128,r,445l385,445,385,xe" fillcolor="#5b9bd4" stroked="f">
                  <v:path arrowok="t" o:connecttype="custom" o:connectlocs="513,1249;0,1249;257,1505;513,1249;385,804;128,804;128,1249;385,1249;385,804" o:connectangles="0,0,0,0,0,0,0,0,0"/>
                </v:shape>
                <v:shape id="Freeform 208" o:spid="_x0000_s1028" style="position:absolute;left:5442;top:804;width:513;height:701;visibility:visible;mso-wrap-style:square;v-text-anchor:top" coordsize="513,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QHJsQA&#10;AADcAAAADwAAAGRycy9kb3ducmV2LnhtbESPQYvCMBSE78L+h/AW9iJrsiKi1SiusOBBD2rBPT6a&#10;Z1tsXkoTa/33RhA8DjPzDTNfdrYSLTW+dKzhZ6BAEGfOlJxrSI9/3xMQPiAbrByThjt5WC4+enNM&#10;jLvxntpDyEWEsE9QQxFCnUjps4Is+oGriaN3do3FEGWTS9PgLcJtJYdKjaXFkuNCgTWtC8ouh6vV&#10;UFm1/Z+c+vt0dE5/sT2uVLbLtf767FYzEIG68A6/2hujYaim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kBybEAAAA3AAAAA8AAAAAAAAAAAAAAAAAmAIAAGRycy9k&#10;b3ducmV2LnhtbFBLBQYAAAAABAAEAPUAAACJAwAAAAA=&#10;" path="m,445r128,l128,,385,r,445l513,445,257,701,,445xe" filled="f" strokecolor="#41709c" strokeweight="1pt">
                  <v:path arrowok="t" o:connecttype="custom" o:connectlocs="0,1249;128,1249;128,804;385,804;385,1249;513,1249;257,1505;0,1249" o:connectangles="0,0,0,0,0,0,0,0"/>
                </v:shape>
                <v:shape id="Freeform 209" o:spid="_x0000_s1029" style="position:absolute;left:1625;top:136;width:8264;height:588;visibility:visible;mso-wrap-style:square;v-text-anchor:top" coordsize="8264,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eMEA&#10;AADcAAAADwAAAGRycy9kb3ducmV2LnhtbERPTWvCQBC9F/oflil4KbrRg9iYVaRF8NBLVbDHITsm&#10;0exsyK5J7K/vHASPj/edrQdXq47aUHk2MJ0koIhzbysuDBwP2/ECVIjIFmvPZOBOAdar15cMU+t7&#10;/qFuHwslIRxSNFDG2KRah7wkh2HiG2Lhzr51GAW2hbYt9hLuaj1Lkrl2WLE0lNjQZ0n5dX9zBmbb&#10;RdJd6O8r/PZd8fFO4dufcmNGb8NmCSrSEJ/ih3tnxTeV+XJGjoB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57HjBAAAA3AAAAA8AAAAAAAAAAAAAAAAAmAIAAGRycy9kb3du&#10;cmV2LnhtbFBLBQYAAAAABAAEAPUAAACGAwAAAAA=&#10;" path="m8166,l98,,60,8,29,29,8,60,,98,,490r8,38l29,559r31,21l98,588r8068,l8204,580r31,-21l8256,528r8,-38l8264,98r-8,-38l8235,29,8204,8,8166,xe" fillcolor="#5b9bd4" stroked="f">
                  <v:path arrowok="t" o:connecttype="custom" o:connectlocs="8166,136;98,136;60,144;29,165;8,196;0,234;0,626;8,664;29,695;60,716;98,724;8166,724;8204,716;8235,695;8256,664;8264,626;8264,234;8256,196;8235,165;8204,144;8166,136" o:connectangles="0,0,0,0,0,0,0,0,0,0,0,0,0,0,0,0,0,0,0,0,0"/>
                </v:shape>
                <v:shape id="Freeform 210" o:spid="_x0000_s1030" style="position:absolute;left:1625;top:136;width:8264;height:588;visibility:visible;mso-wrap-style:square;v-text-anchor:top" coordsize="8264,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ao8cA&#10;AADcAAAADwAAAGRycy9kb3ducmV2LnhtbESPT2vCQBDF7wW/wzJCL1J346FKdJUiWAr+odVevI3Z&#10;MUnNzobsVpNv3xWEHh9v3u/Nmy1aW4krNb50rCEZKhDEmTMl5xq+D6uXCQgfkA1WjklDRx4W897T&#10;DFPjbvxF133IRYSwT1FDEUKdSumzgiz6oauJo3d2jcUQZZNL0+Atwm0lR0q9Soslx4YCa1oWlF32&#10;vza+MRivT9t3dVS83X3+dJfNYN1ttH7ut29TEIHa8H/8SH8YDaMkgfuYSAA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GqPHAAAA3AAAAA8AAAAAAAAAAAAAAAAAmAIAAGRy&#10;cy9kb3ducmV2LnhtbFBLBQYAAAAABAAEAPUAAACMAwAAAAA=&#10;" path="m,98l8,60,29,29,60,8,98,,8166,r38,8l8235,29r21,31l8264,98r,392l8256,528r-21,31l8204,580r-38,8l98,588,60,580,29,559,8,528,,490,,98xe" filled="f" strokecolor="#41709c" strokeweight="1pt">
                  <v:path arrowok="t" o:connecttype="custom" o:connectlocs="0,234;8,196;29,165;60,144;98,136;8166,136;8204,144;8235,165;8256,196;8264,234;8264,626;8256,664;8235,695;8204,716;8166,724;98,724;60,716;29,695;8,664;0,626;0,234" o:connectangles="0,0,0,0,0,0,0,0,0,0,0,0,0,0,0,0,0,0,0,0,0"/>
                </v:shape>
                <w10:wrap type="topAndBottom" anchorx="page"/>
              </v:group>
            </w:pict>
          </mc:Fallback>
        </mc:AlternateContent>
      </w:r>
    </w:p>
    <w:p w14:paraId="210EEDD5" w14:textId="77777777" w:rsidR="00AE46CB" w:rsidRPr="00AE46CB" w:rsidRDefault="00770FE7" w:rsidP="00AE46CB">
      <w:pPr>
        <w:widowControl w:val="0"/>
        <w:autoSpaceDE w:val="0"/>
        <w:autoSpaceDN w:val="0"/>
        <w:spacing w:before="3" w:after="0" w:line="240" w:lineRule="auto"/>
        <w:rPr>
          <w:rFonts w:ascii="Arial" w:eastAsia="Arial" w:hAnsi="Arial" w:cs="Arial"/>
          <w:sz w:val="6"/>
          <w:szCs w:val="24"/>
          <w:lang w:eastAsia="en-GB" w:bidi="en-GB"/>
        </w:rPr>
      </w:pPr>
      <w:r>
        <w:rPr>
          <w:noProof/>
          <w:lang w:eastAsia="en-GB"/>
        </w:rPr>
        <mc:AlternateContent>
          <mc:Choice Requires="wps">
            <w:drawing>
              <wp:anchor distT="0" distB="0" distL="114300" distR="114300" simplePos="0" relativeHeight="251724800" behindDoc="0" locked="0" layoutInCell="1" allowOverlap="1" wp14:anchorId="7A04C1B2" wp14:editId="2387D422">
                <wp:simplePos x="0" y="0"/>
                <wp:positionH relativeFrom="column">
                  <wp:posOffset>1436370</wp:posOffset>
                </wp:positionH>
                <wp:positionV relativeFrom="paragraph">
                  <wp:posOffset>960120</wp:posOffset>
                </wp:positionV>
                <wp:extent cx="3898722" cy="359365"/>
                <wp:effectExtent l="0" t="0" r="6985" b="3175"/>
                <wp:wrapNone/>
                <wp:docPr id="239"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8722" cy="359365"/>
                        </a:xfrm>
                        <a:custGeom>
                          <a:avLst/>
                          <a:gdLst>
                            <a:gd name="T0" fmla="+- 0 8118 10"/>
                            <a:gd name="T1" fmla="*/ T0 w 8189"/>
                            <a:gd name="T2" fmla="+- 0 798 798"/>
                            <a:gd name="T3" fmla="*/ 798 h 488"/>
                            <a:gd name="T4" fmla="+- 0 91 10"/>
                            <a:gd name="T5" fmla="*/ T4 w 8189"/>
                            <a:gd name="T6" fmla="+- 0 798 798"/>
                            <a:gd name="T7" fmla="*/ 798 h 488"/>
                            <a:gd name="T8" fmla="+- 0 60 10"/>
                            <a:gd name="T9" fmla="*/ T8 w 8189"/>
                            <a:gd name="T10" fmla="+- 0 804 798"/>
                            <a:gd name="T11" fmla="*/ 804 h 488"/>
                            <a:gd name="T12" fmla="+- 0 34 10"/>
                            <a:gd name="T13" fmla="*/ T12 w 8189"/>
                            <a:gd name="T14" fmla="+- 0 822 798"/>
                            <a:gd name="T15" fmla="*/ 822 h 488"/>
                            <a:gd name="T16" fmla="+- 0 16 10"/>
                            <a:gd name="T17" fmla="*/ T16 w 8189"/>
                            <a:gd name="T18" fmla="+- 0 848 798"/>
                            <a:gd name="T19" fmla="*/ 848 h 488"/>
                            <a:gd name="T20" fmla="+- 0 10 10"/>
                            <a:gd name="T21" fmla="*/ T20 w 8189"/>
                            <a:gd name="T22" fmla="+- 0 879 798"/>
                            <a:gd name="T23" fmla="*/ 879 h 488"/>
                            <a:gd name="T24" fmla="+- 0 10 10"/>
                            <a:gd name="T25" fmla="*/ T24 w 8189"/>
                            <a:gd name="T26" fmla="+- 0 1205 798"/>
                            <a:gd name="T27" fmla="*/ 1205 h 488"/>
                            <a:gd name="T28" fmla="+- 0 16 10"/>
                            <a:gd name="T29" fmla="*/ T28 w 8189"/>
                            <a:gd name="T30" fmla="+- 0 1236 798"/>
                            <a:gd name="T31" fmla="*/ 1236 h 488"/>
                            <a:gd name="T32" fmla="+- 0 34 10"/>
                            <a:gd name="T33" fmla="*/ T32 w 8189"/>
                            <a:gd name="T34" fmla="+- 0 1262 798"/>
                            <a:gd name="T35" fmla="*/ 1262 h 488"/>
                            <a:gd name="T36" fmla="+- 0 60 10"/>
                            <a:gd name="T37" fmla="*/ T36 w 8189"/>
                            <a:gd name="T38" fmla="+- 0 1280 798"/>
                            <a:gd name="T39" fmla="*/ 1280 h 488"/>
                            <a:gd name="T40" fmla="+- 0 91 10"/>
                            <a:gd name="T41" fmla="*/ T40 w 8189"/>
                            <a:gd name="T42" fmla="+- 0 1286 798"/>
                            <a:gd name="T43" fmla="*/ 1286 h 488"/>
                            <a:gd name="T44" fmla="+- 0 8118 10"/>
                            <a:gd name="T45" fmla="*/ T44 w 8189"/>
                            <a:gd name="T46" fmla="+- 0 1286 798"/>
                            <a:gd name="T47" fmla="*/ 1286 h 488"/>
                            <a:gd name="T48" fmla="+- 0 8149 10"/>
                            <a:gd name="T49" fmla="*/ T48 w 8189"/>
                            <a:gd name="T50" fmla="+- 0 1280 798"/>
                            <a:gd name="T51" fmla="*/ 1280 h 488"/>
                            <a:gd name="T52" fmla="+- 0 8175 10"/>
                            <a:gd name="T53" fmla="*/ T52 w 8189"/>
                            <a:gd name="T54" fmla="+- 0 1262 798"/>
                            <a:gd name="T55" fmla="*/ 1262 h 488"/>
                            <a:gd name="T56" fmla="+- 0 8193 10"/>
                            <a:gd name="T57" fmla="*/ T56 w 8189"/>
                            <a:gd name="T58" fmla="+- 0 1236 798"/>
                            <a:gd name="T59" fmla="*/ 1236 h 488"/>
                            <a:gd name="T60" fmla="+- 0 8199 10"/>
                            <a:gd name="T61" fmla="*/ T60 w 8189"/>
                            <a:gd name="T62" fmla="+- 0 1205 798"/>
                            <a:gd name="T63" fmla="*/ 1205 h 488"/>
                            <a:gd name="T64" fmla="+- 0 8199 10"/>
                            <a:gd name="T65" fmla="*/ T64 w 8189"/>
                            <a:gd name="T66" fmla="+- 0 879 798"/>
                            <a:gd name="T67" fmla="*/ 879 h 488"/>
                            <a:gd name="T68" fmla="+- 0 8193 10"/>
                            <a:gd name="T69" fmla="*/ T68 w 8189"/>
                            <a:gd name="T70" fmla="+- 0 848 798"/>
                            <a:gd name="T71" fmla="*/ 848 h 488"/>
                            <a:gd name="T72" fmla="+- 0 8175 10"/>
                            <a:gd name="T73" fmla="*/ T72 w 8189"/>
                            <a:gd name="T74" fmla="+- 0 822 798"/>
                            <a:gd name="T75" fmla="*/ 822 h 488"/>
                            <a:gd name="T76" fmla="+- 0 8149 10"/>
                            <a:gd name="T77" fmla="*/ T76 w 8189"/>
                            <a:gd name="T78" fmla="+- 0 804 798"/>
                            <a:gd name="T79" fmla="*/ 804 h 488"/>
                            <a:gd name="T80" fmla="+- 0 8118 10"/>
                            <a:gd name="T81" fmla="*/ T80 w 8189"/>
                            <a:gd name="T82" fmla="+- 0 798 798"/>
                            <a:gd name="T83" fmla="*/ 798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89" h="488">
                              <a:moveTo>
                                <a:pt x="8108" y="0"/>
                              </a:moveTo>
                              <a:lnTo>
                                <a:pt x="81" y="0"/>
                              </a:lnTo>
                              <a:lnTo>
                                <a:pt x="50" y="6"/>
                              </a:lnTo>
                              <a:lnTo>
                                <a:pt x="24" y="24"/>
                              </a:lnTo>
                              <a:lnTo>
                                <a:pt x="6" y="50"/>
                              </a:lnTo>
                              <a:lnTo>
                                <a:pt x="0" y="81"/>
                              </a:lnTo>
                              <a:lnTo>
                                <a:pt x="0" y="407"/>
                              </a:lnTo>
                              <a:lnTo>
                                <a:pt x="6" y="438"/>
                              </a:lnTo>
                              <a:lnTo>
                                <a:pt x="24" y="464"/>
                              </a:lnTo>
                              <a:lnTo>
                                <a:pt x="50" y="482"/>
                              </a:lnTo>
                              <a:lnTo>
                                <a:pt x="81" y="488"/>
                              </a:lnTo>
                              <a:lnTo>
                                <a:pt x="8108" y="488"/>
                              </a:lnTo>
                              <a:lnTo>
                                <a:pt x="8139" y="482"/>
                              </a:lnTo>
                              <a:lnTo>
                                <a:pt x="8165" y="464"/>
                              </a:lnTo>
                              <a:lnTo>
                                <a:pt x="8183" y="438"/>
                              </a:lnTo>
                              <a:lnTo>
                                <a:pt x="8189" y="407"/>
                              </a:lnTo>
                              <a:lnTo>
                                <a:pt x="8189" y="81"/>
                              </a:lnTo>
                              <a:lnTo>
                                <a:pt x="8183" y="50"/>
                              </a:lnTo>
                              <a:lnTo>
                                <a:pt x="8165" y="24"/>
                              </a:lnTo>
                              <a:lnTo>
                                <a:pt x="8139" y="6"/>
                              </a:lnTo>
                              <a:lnTo>
                                <a:pt x="810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DDC1E6" w14:textId="77777777" w:rsidR="00D204B9" w:rsidRDefault="00D204B9" w:rsidP="00D204B9">
                            <w:pPr>
                              <w:jc w:val="center"/>
                            </w:pPr>
                            <w:r>
                              <w:rPr>
                                <w:b/>
                                <w:color w:val="FFFFFF"/>
                                <w:sz w:val="28"/>
                              </w:rPr>
                              <w:t xml:space="preserve">Enabling </w:t>
                            </w:r>
                            <w:r w:rsidR="00090F53">
                              <w:rPr>
                                <w:b/>
                                <w:color w:val="FFFFFF"/>
                                <w:sz w:val="28"/>
                              </w:rPr>
                              <w:t xml:space="preserve">legislation, </w:t>
                            </w:r>
                            <w:r>
                              <w:rPr>
                                <w:b/>
                                <w:color w:val="FFFFFF"/>
                                <w:sz w:val="28"/>
                              </w:rPr>
                              <w:t>strategies &amp; plans</w:t>
                            </w:r>
                          </w:p>
                        </w:txbxContent>
                      </wps:txbx>
                      <wps:bodyPr rot="0" vert="horz" wrap="square" lIns="91440" tIns="45720" rIns="91440" bIns="45720" anchor="t" anchorCtr="0" upright="1">
                        <a:noAutofit/>
                      </wps:bodyPr>
                    </wps:wsp>
                  </a:graphicData>
                </a:graphic>
              </wp:anchor>
            </w:drawing>
          </mc:Choice>
          <mc:Fallback>
            <w:pict>
              <v:shape w14:anchorId="7A04C1B2" id="Freeform 189" o:spid="_x0000_s1043" style="position:absolute;margin-left:113.1pt;margin-top:75.6pt;width:307pt;height:28.3pt;z-index:251724800;visibility:visible;mso-wrap-style:square;mso-wrap-distance-left:9pt;mso-wrap-distance-top:0;mso-wrap-distance-right:9pt;mso-wrap-distance-bottom:0;mso-position-horizontal:absolute;mso-position-horizontal-relative:text;mso-position-vertical:absolute;mso-position-vertical-relative:text;v-text-anchor:top" coordsize="8189,4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" adj="-11796480,,5400" path="m8108,l81,,50,6,24,24,6,50,,81,,407r6,31l24,464r26,18l81,488r8027,l8139,482r26,-18l8183,438r6,-31l8189,81r-6,-31l8165,24,8139,6,8108,xe" fillcolor="#5b9bd4" stroked="f">
                <v:stroke joinstyle="round"/>
                <v:formulas/>
                <v:path arrowok="t" o:connecttype="custom" o:connectlocs="3860159,587650;38563,587650;23805,592069;11426,605324;2857,624470;0,647299;0,887366;2857,910195;11426,929341;23805,942597;38563,947015;3860159,947015;3874917,942597;3887296,929341;3895865,910195;3898722,887366;3898722,647299;3895865,624470;3887296,605324;3874917,592069;3860159,587650" o:connectangles="0,0,0,0,0,0,0,0,0,0,0,0,0,0,0,0,0,0,0,0,0" textboxrect="0,0,8189,488"/>
                <v:textbox>
                  <w:txbxContent>
                    <w:p w14:paraId="3FDDC1E6" w14:textId="77777777" w:rsidR="00D204B9" w:rsidRDefault="00D204B9" w:rsidP="00D204B9">
                      <w:pPr>
                        <w:jc w:val="center"/>
                      </w:pPr>
                      <w:r>
                        <w:rPr>
                          <w:b/>
                          <w:color w:val="FFFFFF"/>
                          <w:sz w:val="28"/>
                        </w:rPr>
                        <w:t xml:space="preserve">Enabling </w:t>
                      </w:r>
                      <w:r w:rsidR="00090F53">
                        <w:rPr>
                          <w:b/>
                          <w:color w:val="FFFFFF"/>
                          <w:sz w:val="28"/>
                        </w:rPr>
                        <w:t xml:space="preserve">legislation, </w:t>
                      </w:r>
                      <w:r>
                        <w:rPr>
                          <w:b/>
                          <w:color w:val="FFFFFF"/>
                          <w:sz w:val="28"/>
                        </w:rPr>
                        <w:t>strategies &amp; plans</w:t>
                      </w:r>
                    </w:p>
                  </w:txbxContent>
                </v:textbox>
              </v:shape>
            </w:pict>
          </mc:Fallback>
        </mc:AlternateContent>
      </w:r>
    </w:p>
    <w:p w14:paraId="54C6C7AA" w14:textId="77777777" w:rsidR="00AE46CB" w:rsidRPr="00AE46CB" w:rsidRDefault="00AE46CB" w:rsidP="00AE46CB">
      <w:pPr>
        <w:widowControl w:val="0"/>
        <w:autoSpaceDE w:val="0"/>
        <w:autoSpaceDN w:val="0"/>
        <w:spacing w:before="3" w:after="0" w:line="240" w:lineRule="auto"/>
        <w:rPr>
          <w:rFonts w:ascii="Arial" w:eastAsia="Arial" w:hAnsi="Arial" w:cs="Arial"/>
          <w:sz w:val="6"/>
          <w:szCs w:val="24"/>
          <w:lang w:eastAsia="en-GB" w:bidi="en-GB"/>
        </w:rPr>
      </w:pPr>
    </w:p>
    <w:p w14:paraId="68E6A2F1" w14:textId="77777777" w:rsidR="00AE46CB" w:rsidRDefault="00A65974" w:rsidP="00AE46CB">
      <w:pPr>
        <w:rPr>
          <w:b/>
          <w:sz w:val="32"/>
          <w:szCs w:val="32"/>
        </w:rPr>
      </w:pPr>
      <w:r w:rsidRPr="00993170">
        <w:rPr>
          <w:b/>
          <w:noProof/>
          <w:sz w:val="32"/>
          <w:szCs w:val="32"/>
          <w:lang w:eastAsia="en-GB"/>
        </w:rPr>
        <mc:AlternateContent>
          <mc:Choice Requires="wps">
            <w:drawing>
              <wp:anchor distT="45720" distB="45720" distL="114300" distR="114300" simplePos="0" relativeHeight="251735040" behindDoc="0" locked="0" layoutInCell="1" allowOverlap="1" wp14:anchorId="2CE1E99B" wp14:editId="71CB9D32">
                <wp:simplePos x="0" y="0"/>
                <wp:positionH relativeFrom="column">
                  <wp:posOffset>449580</wp:posOffset>
                </wp:positionH>
                <wp:positionV relativeFrom="paragraph">
                  <wp:posOffset>518795</wp:posOffset>
                </wp:positionV>
                <wp:extent cx="6362700" cy="1892300"/>
                <wp:effectExtent l="0" t="0" r="0" b="0"/>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1892300"/>
                        </a:xfrm>
                        <a:prstGeom prst="rect">
                          <a:avLst/>
                        </a:prstGeom>
                        <a:solidFill>
                          <a:srgbClr val="FFFFFF"/>
                        </a:solidFill>
                        <a:ln w="9525">
                          <a:noFill/>
                          <a:miter lim="800000"/>
                          <a:headEnd/>
                          <a:tailEnd/>
                        </a:ln>
                      </wps:spPr>
                      <wps:txbx>
                        <w:txbxContent>
                          <w:p w14:paraId="5E58F9F0" w14:textId="77777777" w:rsidR="00251494" w:rsidRPr="00090F53" w:rsidRDefault="00993170" w:rsidP="00090F53">
                            <w:pPr>
                              <w:spacing w:after="0" w:line="240" w:lineRule="auto"/>
                              <w:ind w:left="-1"/>
                              <w:rPr>
                                <w:b/>
                                <w:sz w:val="20"/>
                                <w:szCs w:val="20"/>
                              </w:rPr>
                            </w:pPr>
                            <w:r w:rsidRPr="00090F53">
                              <w:rPr>
                                <w:b/>
                                <w:sz w:val="20"/>
                                <w:szCs w:val="20"/>
                              </w:rPr>
                              <w:t>Trust Strategy</w:t>
                            </w:r>
                            <w:r w:rsidR="00251494" w:rsidRPr="00090F53">
                              <w:rPr>
                                <w:b/>
                                <w:sz w:val="20"/>
                                <w:szCs w:val="20"/>
                              </w:rPr>
                              <w:t xml:space="preserve"> </w:t>
                            </w:r>
                            <w:r w:rsidR="00251494" w:rsidRPr="00090F53">
                              <w:rPr>
                                <w:b/>
                                <w:sz w:val="20"/>
                                <w:szCs w:val="20"/>
                              </w:rPr>
                              <w:tab/>
                            </w:r>
                            <w:r w:rsidR="00251494" w:rsidRPr="00090F53">
                              <w:rPr>
                                <w:b/>
                                <w:sz w:val="20"/>
                                <w:szCs w:val="20"/>
                              </w:rPr>
                              <w:tab/>
                            </w:r>
                            <w:r w:rsidR="00251494" w:rsidRPr="00090F53">
                              <w:rPr>
                                <w:b/>
                                <w:sz w:val="20"/>
                                <w:szCs w:val="20"/>
                              </w:rPr>
                              <w:tab/>
                            </w:r>
                            <w:r w:rsidR="00251494" w:rsidRPr="00090F53">
                              <w:rPr>
                                <w:b/>
                                <w:sz w:val="20"/>
                                <w:szCs w:val="20"/>
                              </w:rPr>
                              <w:tab/>
                            </w:r>
                            <w:r w:rsidR="00251494" w:rsidRPr="00090F53">
                              <w:rPr>
                                <w:b/>
                                <w:sz w:val="20"/>
                                <w:szCs w:val="20"/>
                              </w:rPr>
                              <w:tab/>
                            </w:r>
                            <w:r w:rsidR="00090F53" w:rsidRPr="00090F53">
                              <w:rPr>
                                <w:b/>
                                <w:sz w:val="20"/>
                                <w:szCs w:val="20"/>
                              </w:rPr>
                              <w:tab/>
                            </w:r>
                            <w:r w:rsidR="00090F53" w:rsidRPr="00090F53">
                              <w:rPr>
                                <w:b/>
                                <w:sz w:val="20"/>
                                <w:szCs w:val="20"/>
                              </w:rPr>
                              <w:tab/>
                            </w:r>
                            <w:r w:rsidR="00251494" w:rsidRPr="00090F53">
                              <w:rPr>
                                <w:b/>
                                <w:sz w:val="20"/>
                                <w:szCs w:val="20"/>
                              </w:rPr>
                              <w:t>IMTP</w:t>
                            </w:r>
                          </w:p>
                          <w:p w14:paraId="1679534B" w14:textId="77777777" w:rsidR="00251494" w:rsidRPr="00090F53" w:rsidRDefault="00993170" w:rsidP="00090F53">
                            <w:pPr>
                              <w:spacing w:after="0" w:line="240" w:lineRule="auto"/>
                              <w:ind w:left="-1"/>
                              <w:rPr>
                                <w:b/>
                                <w:sz w:val="20"/>
                                <w:szCs w:val="20"/>
                              </w:rPr>
                            </w:pPr>
                            <w:r w:rsidRPr="00090F53">
                              <w:rPr>
                                <w:b/>
                                <w:sz w:val="20"/>
                                <w:szCs w:val="20"/>
                              </w:rPr>
                              <w:t>Doing Well, Doing Better HealthCare Standards</w:t>
                            </w:r>
                            <w:r w:rsidR="00251494" w:rsidRPr="00090F53">
                              <w:rPr>
                                <w:b/>
                                <w:sz w:val="20"/>
                                <w:szCs w:val="20"/>
                              </w:rPr>
                              <w:t xml:space="preserve"> </w:t>
                            </w:r>
                            <w:r w:rsidR="00251494" w:rsidRPr="00090F53">
                              <w:rPr>
                                <w:b/>
                                <w:sz w:val="20"/>
                                <w:szCs w:val="20"/>
                              </w:rPr>
                              <w:tab/>
                            </w:r>
                            <w:r w:rsidR="00251494" w:rsidRPr="00090F53">
                              <w:rPr>
                                <w:b/>
                                <w:sz w:val="20"/>
                                <w:szCs w:val="20"/>
                              </w:rPr>
                              <w:tab/>
                            </w:r>
                            <w:r w:rsidR="00090F53" w:rsidRPr="00090F53">
                              <w:rPr>
                                <w:b/>
                                <w:sz w:val="20"/>
                                <w:szCs w:val="20"/>
                              </w:rPr>
                              <w:tab/>
                            </w:r>
                            <w:r w:rsidR="00251494" w:rsidRPr="00090F53">
                              <w:rPr>
                                <w:b/>
                                <w:sz w:val="20"/>
                                <w:szCs w:val="20"/>
                              </w:rPr>
                              <w:t xml:space="preserve">How Fair is Wales </w:t>
                            </w:r>
                          </w:p>
                          <w:p w14:paraId="477D1553" w14:textId="77777777" w:rsidR="00090F53" w:rsidRPr="00090F53" w:rsidRDefault="00090F53" w:rsidP="00090F53">
                            <w:pPr>
                              <w:spacing w:after="0" w:line="240" w:lineRule="auto"/>
                              <w:ind w:left="-1"/>
                              <w:rPr>
                                <w:b/>
                                <w:sz w:val="20"/>
                                <w:szCs w:val="20"/>
                              </w:rPr>
                            </w:pPr>
                            <w:r w:rsidRPr="00090F53">
                              <w:rPr>
                                <w:b/>
                                <w:sz w:val="20"/>
                                <w:szCs w:val="20"/>
                              </w:rPr>
                              <w:t>All Wales Standards for Communication and Sensory Loss</w:t>
                            </w:r>
                            <w:r w:rsidRPr="00090F53">
                              <w:rPr>
                                <w:b/>
                                <w:sz w:val="20"/>
                                <w:szCs w:val="20"/>
                              </w:rPr>
                              <w:tab/>
                            </w:r>
                            <w:r w:rsidRPr="00090F53">
                              <w:rPr>
                                <w:b/>
                                <w:sz w:val="20"/>
                                <w:szCs w:val="20"/>
                              </w:rPr>
                              <w:tab/>
                              <w:t>Gender Pay Duty</w:t>
                            </w:r>
                          </w:p>
                          <w:p w14:paraId="24A7EA05" w14:textId="77777777" w:rsidR="00090F53" w:rsidRPr="00090F53" w:rsidRDefault="00090F53" w:rsidP="00090F53">
                            <w:pPr>
                              <w:widowControl w:val="0"/>
                              <w:tabs>
                                <w:tab w:val="left" w:pos="142"/>
                              </w:tabs>
                              <w:autoSpaceDE w:val="0"/>
                              <w:autoSpaceDN w:val="0"/>
                              <w:spacing w:before="4" w:after="0" w:line="271" w:lineRule="auto"/>
                              <w:ind w:left="-1" w:right="59"/>
                              <w:rPr>
                                <w:b/>
                                <w:sz w:val="20"/>
                                <w:szCs w:val="20"/>
                              </w:rPr>
                            </w:pPr>
                            <w:r w:rsidRPr="00090F53">
                              <w:rPr>
                                <w:b/>
                                <w:sz w:val="20"/>
                                <w:szCs w:val="20"/>
                              </w:rPr>
                              <w:t xml:space="preserve">Well Being of Future Generations </w:t>
                            </w:r>
                            <w:r w:rsidRPr="00090F53">
                              <w:rPr>
                                <w:b/>
                                <w:sz w:val="20"/>
                                <w:szCs w:val="20"/>
                              </w:rPr>
                              <w:tab/>
                            </w:r>
                            <w:r w:rsidRPr="00090F53">
                              <w:rPr>
                                <w:b/>
                                <w:sz w:val="20"/>
                                <w:szCs w:val="20"/>
                              </w:rPr>
                              <w:tab/>
                            </w:r>
                            <w:r w:rsidRPr="00090F53">
                              <w:rPr>
                                <w:b/>
                                <w:sz w:val="20"/>
                                <w:szCs w:val="20"/>
                              </w:rPr>
                              <w:tab/>
                            </w:r>
                            <w:r w:rsidRPr="00090F53">
                              <w:rPr>
                                <w:b/>
                                <w:sz w:val="20"/>
                                <w:szCs w:val="20"/>
                              </w:rPr>
                              <w:tab/>
                            </w:r>
                            <w:r w:rsidRPr="00090F53">
                              <w:rPr>
                                <w:b/>
                                <w:sz w:val="20"/>
                                <w:szCs w:val="20"/>
                              </w:rPr>
                              <w:tab/>
                              <w:t>Prosperity for All: the National Strategy</w:t>
                            </w:r>
                          </w:p>
                          <w:p w14:paraId="58C985A0" w14:textId="77777777" w:rsidR="00090F53" w:rsidRPr="00090F53" w:rsidRDefault="00090F53" w:rsidP="00090F53">
                            <w:pPr>
                              <w:widowControl w:val="0"/>
                              <w:tabs>
                                <w:tab w:val="left" w:pos="142"/>
                              </w:tabs>
                              <w:autoSpaceDE w:val="0"/>
                              <w:autoSpaceDN w:val="0"/>
                              <w:spacing w:before="31" w:after="0" w:line="271" w:lineRule="auto"/>
                              <w:ind w:left="-1" w:right="69"/>
                              <w:rPr>
                                <w:b/>
                                <w:sz w:val="20"/>
                                <w:szCs w:val="20"/>
                              </w:rPr>
                            </w:pPr>
                            <w:r w:rsidRPr="00090F53">
                              <w:rPr>
                                <w:b/>
                                <w:sz w:val="20"/>
                                <w:szCs w:val="20"/>
                              </w:rPr>
                              <w:t>Socio Economic Duty Prudent Health and</w:t>
                            </w:r>
                            <w:r w:rsidRPr="00090F53">
                              <w:rPr>
                                <w:b/>
                                <w:spacing w:val="-2"/>
                                <w:sz w:val="20"/>
                                <w:szCs w:val="20"/>
                              </w:rPr>
                              <w:t xml:space="preserve"> </w:t>
                            </w:r>
                            <w:r w:rsidRPr="00090F53">
                              <w:rPr>
                                <w:b/>
                                <w:sz w:val="20"/>
                                <w:szCs w:val="20"/>
                              </w:rPr>
                              <w:t xml:space="preserve">Care </w:t>
                            </w:r>
                            <w:r w:rsidRPr="00090F53">
                              <w:rPr>
                                <w:b/>
                                <w:sz w:val="20"/>
                                <w:szCs w:val="20"/>
                              </w:rPr>
                              <w:tab/>
                            </w:r>
                            <w:r w:rsidRPr="00090F53">
                              <w:rPr>
                                <w:b/>
                                <w:sz w:val="20"/>
                                <w:szCs w:val="20"/>
                              </w:rPr>
                              <w:tab/>
                            </w:r>
                            <w:r w:rsidRPr="00090F53">
                              <w:rPr>
                                <w:b/>
                                <w:sz w:val="20"/>
                                <w:szCs w:val="20"/>
                              </w:rPr>
                              <w:tab/>
                              <w:t>Taking Wales Forward (2016- 2021)</w:t>
                            </w:r>
                          </w:p>
                          <w:p w14:paraId="461833BA" w14:textId="77777777" w:rsidR="00993170" w:rsidRPr="00090F53" w:rsidRDefault="00090F53" w:rsidP="00090F53">
                            <w:pPr>
                              <w:widowControl w:val="0"/>
                              <w:tabs>
                                <w:tab w:val="left" w:pos="142"/>
                              </w:tabs>
                              <w:autoSpaceDE w:val="0"/>
                              <w:autoSpaceDN w:val="0"/>
                              <w:spacing w:before="6" w:after="0" w:line="271" w:lineRule="auto"/>
                              <w:ind w:left="-1" w:right="415"/>
                              <w:rPr>
                                <w:b/>
                                <w:sz w:val="20"/>
                                <w:szCs w:val="20"/>
                              </w:rPr>
                            </w:pPr>
                            <w:r w:rsidRPr="00090F53">
                              <w:rPr>
                                <w:b/>
                                <w:sz w:val="20"/>
                                <w:szCs w:val="20"/>
                              </w:rPr>
                              <w:t>Public Health Wales Act (2017)</w:t>
                            </w:r>
                            <w:r w:rsidRPr="00090F53">
                              <w:rPr>
                                <w:b/>
                                <w:sz w:val="20"/>
                                <w:szCs w:val="20"/>
                              </w:rPr>
                              <w:tab/>
                            </w:r>
                            <w:r w:rsidRPr="00090F53">
                              <w:rPr>
                                <w:b/>
                                <w:sz w:val="20"/>
                                <w:szCs w:val="20"/>
                              </w:rPr>
                              <w:tab/>
                            </w:r>
                            <w:r w:rsidRPr="00090F53">
                              <w:rPr>
                                <w:b/>
                                <w:sz w:val="20"/>
                                <w:szCs w:val="20"/>
                              </w:rPr>
                              <w:tab/>
                            </w:r>
                            <w:r w:rsidRPr="00090F53">
                              <w:rPr>
                                <w:b/>
                                <w:sz w:val="20"/>
                                <w:szCs w:val="20"/>
                              </w:rPr>
                              <w:tab/>
                            </w:r>
                            <w:r w:rsidRPr="00090F53">
                              <w:rPr>
                                <w:b/>
                                <w:sz w:val="20"/>
                                <w:szCs w:val="20"/>
                              </w:rPr>
                              <w:tab/>
                              <w:t>Social Services and Well- being Act</w:t>
                            </w:r>
                            <w:r w:rsidRPr="00090F53">
                              <w:rPr>
                                <w:b/>
                                <w:spacing w:val="-3"/>
                                <w:sz w:val="20"/>
                                <w:szCs w:val="20"/>
                              </w:rPr>
                              <w:t xml:space="preserve"> </w:t>
                            </w:r>
                            <w:r w:rsidRPr="00090F53">
                              <w:rPr>
                                <w:b/>
                                <w:sz w:val="20"/>
                                <w:szCs w:val="20"/>
                              </w:rPr>
                              <w:t>(2014)</w:t>
                            </w:r>
                          </w:p>
                          <w:p w14:paraId="29852FED" w14:textId="77777777" w:rsidR="00090F53" w:rsidRPr="00090F53" w:rsidRDefault="00251494" w:rsidP="00090F53">
                            <w:pPr>
                              <w:widowControl w:val="0"/>
                              <w:tabs>
                                <w:tab w:val="left" w:pos="142"/>
                              </w:tabs>
                              <w:autoSpaceDE w:val="0"/>
                              <w:autoSpaceDN w:val="0"/>
                              <w:spacing w:before="31" w:after="0" w:line="240" w:lineRule="auto"/>
                              <w:ind w:left="-1"/>
                              <w:rPr>
                                <w:b/>
                                <w:sz w:val="20"/>
                                <w:szCs w:val="20"/>
                              </w:rPr>
                            </w:pPr>
                            <w:r w:rsidRPr="00090F53">
                              <w:rPr>
                                <w:b/>
                                <w:sz w:val="20"/>
                                <w:szCs w:val="20"/>
                              </w:rPr>
                              <w:t>Nurse Staffing Wales Act (2016)</w:t>
                            </w:r>
                            <w:r w:rsidR="00090F53" w:rsidRPr="00090F53">
                              <w:rPr>
                                <w:b/>
                                <w:sz w:val="20"/>
                                <w:szCs w:val="20"/>
                              </w:rPr>
                              <w:t xml:space="preserve"> </w:t>
                            </w:r>
                            <w:r w:rsidR="00090F53" w:rsidRPr="00090F53">
                              <w:rPr>
                                <w:b/>
                                <w:sz w:val="20"/>
                                <w:szCs w:val="20"/>
                              </w:rPr>
                              <w:tab/>
                            </w:r>
                            <w:r w:rsidR="00090F53" w:rsidRPr="00090F53">
                              <w:rPr>
                                <w:b/>
                                <w:sz w:val="20"/>
                                <w:szCs w:val="20"/>
                              </w:rPr>
                              <w:tab/>
                            </w:r>
                            <w:r w:rsidR="00090F53" w:rsidRPr="00090F53">
                              <w:rPr>
                                <w:b/>
                                <w:sz w:val="20"/>
                                <w:szCs w:val="20"/>
                              </w:rPr>
                              <w:tab/>
                            </w:r>
                            <w:r w:rsidR="00090F53" w:rsidRPr="00090F53">
                              <w:rPr>
                                <w:b/>
                                <w:sz w:val="20"/>
                                <w:szCs w:val="20"/>
                              </w:rPr>
                              <w:tab/>
                            </w:r>
                            <w:r w:rsidR="00090F53" w:rsidRPr="00090F53">
                              <w:rPr>
                                <w:b/>
                                <w:sz w:val="20"/>
                                <w:szCs w:val="20"/>
                              </w:rPr>
                              <w:tab/>
                              <w:t>NHS Wales Blood Health</w:t>
                            </w:r>
                            <w:r w:rsidR="00090F53" w:rsidRPr="00090F53">
                              <w:rPr>
                                <w:b/>
                                <w:spacing w:val="-12"/>
                                <w:sz w:val="20"/>
                                <w:szCs w:val="20"/>
                              </w:rPr>
                              <w:t xml:space="preserve"> </w:t>
                            </w:r>
                            <w:r w:rsidR="00090F53" w:rsidRPr="00090F53">
                              <w:rPr>
                                <w:b/>
                                <w:sz w:val="20"/>
                                <w:szCs w:val="20"/>
                              </w:rPr>
                              <w:t>Plan</w:t>
                            </w:r>
                          </w:p>
                          <w:p w14:paraId="758C6A44" w14:textId="77777777" w:rsidR="00090F53" w:rsidRPr="00090F53" w:rsidRDefault="00090F53" w:rsidP="00090F53">
                            <w:pPr>
                              <w:widowControl w:val="0"/>
                              <w:tabs>
                                <w:tab w:val="left" w:pos="142"/>
                              </w:tabs>
                              <w:autoSpaceDE w:val="0"/>
                              <w:autoSpaceDN w:val="0"/>
                              <w:spacing w:before="6" w:after="0" w:line="271" w:lineRule="auto"/>
                              <w:ind w:left="-1" w:right="436"/>
                              <w:rPr>
                                <w:b/>
                                <w:sz w:val="20"/>
                                <w:szCs w:val="20"/>
                              </w:rPr>
                            </w:pPr>
                            <w:r w:rsidRPr="00090F53">
                              <w:rPr>
                                <w:b/>
                                <w:sz w:val="20"/>
                                <w:szCs w:val="20"/>
                              </w:rPr>
                              <w:t>Equality Act</w:t>
                            </w:r>
                            <w:r w:rsidRPr="00090F53">
                              <w:rPr>
                                <w:b/>
                                <w:spacing w:val="-4"/>
                                <w:sz w:val="20"/>
                                <w:szCs w:val="20"/>
                              </w:rPr>
                              <w:t xml:space="preserve"> </w:t>
                            </w:r>
                            <w:r w:rsidRPr="00090F53">
                              <w:rPr>
                                <w:b/>
                                <w:sz w:val="20"/>
                                <w:szCs w:val="20"/>
                              </w:rPr>
                              <w:t>(2010)</w:t>
                            </w:r>
                            <w:r w:rsidRPr="00090F53">
                              <w:rPr>
                                <w:b/>
                                <w:sz w:val="20"/>
                                <w:szCs w:val="20"/>
                              </w:rPr>
                              <w:tab/>
                            </w:r>
                            <w:r w:rsidRPr="00090F53">
                              <w:rPr>
                                <w:b/>
                                <w:sz w:val="20"/>
                                <w:szCs w:val="20"/>
                              </w:rPr>
                              <w:tab/>
                            </w:r>
                            <w:r w:rsidRPr="00090F53">
                              <w:rPr>
                                <w:b/>
                                <w:sz w:val="20"/>
                                <w:szCs w:val="20"/>
                              </w:rPr>
                              <w:tab/>
                            </w:r>
                            <w:r w:rsidRPr="00090F53">
                              <w:rPr>
                                <w:b/>
                                <w:sz w:val="20"/>
                                <w:szCs w:val="20"/>
                              </w:rPr>
                              <w:tab/>
                            </w:r>
                            <w:r w:rsidRPr="00090F53">
                              <w:rPr>
                                <w:b/>
                                <w:sz w:val="20"/>
                                <w:szCs w:val="20"/>
                              </w:rPr>
                              <w:tab/>
                            </w:r>
                            <w:r w:rsidRPr="00090F53">
                              <w:rPr>
                                <w:b/>
                                <w:sz w:val="20"/>
                                <w:szCs w:val="20"/>
                              </w:rPr>
                              <w:tab/>
                              <w:t>Welsh Language (Wales) Measure</w:t>
                            </w:r>
                            <w:r w:rsidRPr="00090F53">
                              <w:rPr>
                                <w:b/>
                                <w:spacing w:val="-2"/>
                                <w:sz w:val="20"/>
                                <w:szCs w:val="20"/>
                              </w:rPr>
                              <w:t xml:space="preserve"> </w:t>
                            </w:r>
                            <w:r w:rsidRPr="00090F53">
                              <w:rPr>
                                <w:b/>
                                <w:sz w:val="20"/>
                                <w:szCs w:val="20"/>
                              </w:rPr>
                              <w:t>(2011)</w:t>
                            </w:r>
                          </w:p>
                          <w:p w14:paraId="26D5A45F" w14:textId="77777777" w:rsidR="00090F53" w:rsidRPr="00090F53" w:rsidRDefault="00090F53" w:rsidP="00090F53">
                            <w:pPr>
                              <w:widowControl w:val="0"/>
                              <w:tabs>
                                <w:tab w:val="left" w:pos="142"/>
                              </w:tabs>
                              <w:autoSpaceDE w:val="0"/>
                              <w:autoSpaceDN w:val="0"/>
                              <w:spacing w:before="4" w:after="0" w:line="273" w:lineRule="auto"/>
                              <w:ind w:left="-1" w:right="132"/>
                              <w:jc w:val="both"/>
                              <w:rPr>
                                <w:b/>
                                <w:sz w:val="20"/>
                                <w:szCs w:val="20"/>
                              </w:rPr>
                            </w:pPr>
                            <w:r w:rsidRPr="00090F53">
                              <w:rPr>
                                <w:b/>
                                <w:sz w:val="20"/>
                                <w:szCs w:val="20"/>
                              </w:rPr>
                              <w:t xml:space="preserve">Working Differently- Working Together: Workforce and </w:t>
                            </w:r>
                            <w:r w:rsidRPr="00090F53">
                              <w:rPr>
                                <w:b/>
                                <w:spacing w:val="-10"/>
                                <w:sz w:val="20"/>
                                <w:szCs w:val="20"/>
                              </w:rPr>
                              <w:t xml:space="preserve">OD </w:t>
                            </w:r>
                            <w:r w:rsidRPr="00090F53">
                              <w:rPr>
                                <w:b/>
                                <w:sz w:val="20"/>
                                <w:szCs w:val="20"/>
                              </w:rPr>
                              <w:t>Framework</w:t>
                            </w:r>
                          </w:p>
                          <w:p w14:paraId="6D0F991D" w14:textId="77777777" w:rsidR="00251494" w:rsidRPr="00090F53" w:rsidRDefault="00251494" w:rsidP="00090F53">
                            <w:pPr>
                              <w:widowControl w:val="0"/>
                              <w:tabs>
                                <w:tab w:val="left" w:pos="142"/>
                              </w:tabs>
                              <w:autoSpaceDE w:val="0"/>
                              <w:autoSpaceDN w:val="0"/>
                              <w:spacing w:before="5" w:after="0" w:line="271" w:lineRule="auto"/>
                              <w:ind w:left="-1" w:right="459"/>
                              <w:rPr>
                                <w:sz w:val="16"/>
                                <w:szCs w:val="16"/>
                              </w:rPr>
                            </w:pPr>
                          </w:p>
                          <w:p w14:paraId="0A71EE1E" w14:textId="77777777" w:rsidR="00993170" w:rsidRPr="00090F53" w:rsidRDefault="00993170" w:rsidP="00993170">
                            <w:pPr>
                              <w:spacing w:after="0" w:line="240" w:lineRule="auto"/>
                              <w:ind w:firstLine="720"/>
                              <w:rPr>
                                <w:b/>
                                <w:sz w:val="16"/>
                                <w:szCs w:val="16"/>
                              </w:rPr>
                            </w:pPr>
                          </w:p>
                          <w:p w14:paraId="4FC89CAF" w14:textId="77777777" w:rsidR="00993170" w:rsidRPr="008E4C5D" w:rsidRDefault="00993170">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1E99B" id="_x0000_s1044" type="#_x0000_t202" style="position:absolute;margin-left:35.4pt;margin-top:40.85pt;width:501pt;height:149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" stroked="f">
                <v:textbox>
                  <w:txbxContent>
                    <w:p w14:paraId="5E58F9F0" w14:textId="77777777" w:rsidR="00251494" w:rsidRPr="00090F53" w:rsidRDefault="00993170" w:rsidP="00090F53">
                      <w:pPr>
                        <w:spacing w:after="0" w:line="240" w:lineRule="auto"/>
                        <w:ind w:left="-1"/>
                        <w:rPr>
                          <w:b/>
                          <w:sz w:val="20"/>
                          <w:szCs w:val="20"/>
                        </w:rPr>
                      </w:pPr>
                      <w:r w:rsidRPr="00090F53">
                        <w:rPr>
                          <w:b/>
                          <w:sz w:val="20"/>
                          <w:szCs w:val="20"/>
                        </w:rPr>
                        <w:t>Trust Strategy</w:t>
                      </w:r>
                      <w:r w:rsidR="00251494" w:rsidRPr="00090F53">
                        <w:rPr>
                          <w:b/>
                          <w:sz w:val="20"/>
                          <w:szCs w:val="20"/>
                        </w:rPr>
                        <w:t xml:space="preserve"> </w:t>
                      </w:r>
                      <w:r w:rsidR="00251494" w:rsidRPr="00090F53">
                        <w:rPr>
                          <w:b/>
                          <w:sz w:val="20"/>
                          <w:szCs w:val="20"/>
                        </w:rPr>
                        <w:tab/>
                      </w:r>
                      <w:r w:rsidR="00251494" w:rsidRPr="00090F53">
                        <w:rPr>
                          <w:b/>
                          <w:sz w:val="20"/>
                          <w:szCs w:val="20"/>
                        </w:rPr>
                        <w:tab/>
                      </w:r>
                      <w:r w:rsidR="00251494" w:rsidRPr="00090F53">
                        <w:rPr>
                          <w:b/>
                          <w:sz w:val="20"/>
                          <w:szCs w:val="20"/>
                        </w:rPr>
                        <w:tab/>
                      </w:r>
                      <w:r w:rsidR="00251494" w:rsidRPr="00090F53">
                        <w:rPr>
                          <w:b/>
                          <w:sz w:val="20"/>
                          <w:szCs w:val="20"/>
                        </w:rPr>
                        <w:tab/>
                      </w:r>
                      <w:r w:rsidR="00251494" w:rsidRPr="00090F53">
                        <w:rPr>
                          <w:b/>
                          <w:sz w:val="20"/>
                          <w:szCs w:val="20"/>
                        </w:rPr>
                        <w:tab/>
                      </w:r>
                      <w:r w:rsidR="00090F53" w:rsidRPr="00090F53">
                        <w:rPr>
                          <w:b/>
                          <w:sz w:val="20"/>
                          <w:szCs w:val="20"/>
                        </w:rPr>
                        <w:tab/>
                      </w:r>
                      <w:r w:rsidR="00090F53" w:rsidRPr="00090F53">
                        <w:rPr>
                          <w:b/>
                          <w:sz w:val="20"/>
                          <w:szCs w:val="20"/>
                        </w:rPr>
                        <w:tab/>
                      </w:r>
                      <w:r w:rsidR="00251494" w:rsidRPr="00090F53">
                        <w:rPr>
                          <w:b/>
                          <w:sz w:val="20"/>
                          <w:szCs w:val="20"/>
                        </w:rPr>
                        <w:t>IMTP</w:t>
                      </w:r>
                    </w:p>
                    <w:p w14:paraId="1679534B" w14:textId="77777777" w:rsidR="00251494" w:rsidRPr="00090F53" w:rsidRDefault="00993170" w:rsidP="00090F53">
                      <w:pPr>
                        <w:spacing w:after="0" w:line="240" w:lineRule="auto"/>
                        <w:ind w:left="-1"/>
                        <w:rPr>
                          <w:b/>
                          <w:sz w:val="20"/>
                          <w:szCs w:val="20"/>
                        </w:rPr>
                      </w:pPr>
                      <w:r w:rsidRPr="00090F53">
                        <w:rPr>
                          <w:b/>
                          <w:sz w:val="20"/>
                          <w:szCs w:val="20"/>
                        </w:rPr>
                        <w:t>Doing Well, Doing Better HealthCare Standards</w:t>
                      </w:r>
                      <w:r w:rsidR="00251494" w:rsidRPr="00090F53">
                        <w:rPr>
                          <w:b/>
                          <w:sz w:val="20"/>
                          <w:szCs w:val="20"/>
                        </w:rPr>
                        <w:t xml:space="preserve"> </w:t>
                      </w:r>
                      <w:r w:rsidR="00251494" w:rsidRPr="00090F53">
                        <w:rPr>
                          <w:b/>
                          <w:sz w:val="20"/>
                          <w:szCs w:val="20"/>
                        </w:rPr>
                        <w:tab/>
                      </w:r>
                      <w:r w:rsidR="00251494" w:rsidRPr="00090F53">
                        <w:rPr>
                          <w:b/>
                          <w:sz w:val="20"/>
                          <w:szCs w:val="20"/>
                        </w:rPr>
                        <w:tab/>
                      </w:r>
                      <w:r w:rsidR="00090F53" w:rsidRPr="00090F53">
                        <w:rPr>
                          <w:b/>
                          <w:sz w:val="20"/>
                          <w:szCs w:val="20"/>
                        </w:rPr>
                        <w:tab/>
                      </w:r>
                      <w:r w:rsidR="00251494" w:rsidRPr="00090F53">
                        <w:rPr>
                          <w:b/>
                          <w:sz w:val="20"/>
                          <w:szCs w:val="20"/>
                        </w:rPr>
                        <w:t xml:space="preserve">How Fair is Wales </w:t>
                      </w:r>
                    </w:p>
                    <w:p w14:paraId="477D1553" w14:textId="77777777" w:rsidR="00090F53" w:rsidRPr="00090F53" w:rsidRDefault="00090F53" w:rsidP="00090F53">
                      <w:pPr>
                        <w:spacing w:after="0" w:line="240" w:lineRule="auto"/>
                        <w:ind w:left="-1"/>
                        <w:rPr>
                          <w:b/>
                          <w:sz w:val="20"/>
                          <w:szCs w:val="20"/>
                        </w:rPr>
                      </w:pPr>
                      <w:r w:rsidRPr="00090F53">
                        <w:rPr>
                          <w:b/>
                          <w:sz w:val="20"/>
                          <w:szCs w:val="20"/>
                        </w:rPr>
                        <w:t>All Wales Standards for Communication and Sensory Loss</w:t>
                      </w:r>
                      <w:r w:rsidRPr="00090F53">
                        <w:rPr>
                          <w:b/>
                          <w:sz w:val="20"/>
                          <w:szCs w:val="20"/>
                        </w:rPr>
                        <w:tab/>
                      </w:r>
                      <w:r w:rsidRPr="00090F53">
                        <w:rPr>
                          <w:b/>
                          <w:sz w:val="20"/>
                          <w:szCs w:val="20"/>
                        </w:rPr>
                        <w:tab/>
                        <w:t>Gender Pay Duty</w:t>
                      </w:r>
                    </w:p>
                    <w:p w14:paraId="24A7EA05" w14:textId="77777777" w:rsidR="00090F53" w:rsidRPr="00090F53" w:rsidRDefault="00090F53" w:rsidP="00090F53">
                      <w:pPr>
                        <w:widowControl w:val="0"/>
                        <w:tabs>
                          <w:tab w:val="left" w:pos="142"/>
                        </w:tabs>
                        <w:autoSpaceDE w:val="0"/>
                        <w:autoSpaceDN w:val="0"/>
                        <w:spacing w:before="4" w:after="0" w:line="271" w:lineRule="auto"/>
                        <w:ind w:left="-1" w:right="59"/>
                        <w:rPr>
                          <w:b/>
                          <w:sz w:val="20"/>
                          <w:szCs w:val="20"/>
                        </w:rPr>
                      </w:pPr>
                      <w:r w:rsidRPr="00090F53">
                        <w:rPr>
                          <w:b/>
                          <w:sz w:val="20"/>
                          <w:szCs w:val="20"/>
                        </w:rPr>
                        <w:t xml:space="preserve">Well Being of Future Generations </w:t>
                      </w:r>
                      <w:r w:rsidRPr="00090F53">
                        <w:rPr>
                          <w:b/>
                          <w:sz w:val="20"/>
                          <w:szCs w:val="20"/>
                        </w:rPr>
                        <w:tab/>
                      </w:r>
                      <w:r w:rsidRPr="00090F53">
                        <w:rPr>
                          <w:b/>
                          <w:sz w:val="20"/>
                          <w:szCs w:val="20"/>
                        </w:rPr>
                        <w:tab/>
                      </w:r>
                      <w:r w:rsidRPr="00090F53">
                        <w:rPr>
                          <w:b/>
                          <w:sz w:val="20"/>
                          <w:szCs w:val="20"/>
                        </w:rPr>
                        <w:tab/>
                      </w:r>
                      <w:r w:rsidRPr="00090F53">
                        <w:rPr>
                          <w:b/>
                          <w:sz w:val="20"/>
                          <w:szCs w:val="20"/>
                        </w:rPr>
                        <w:tab/>
                      </w:r>
                      <w:r w:rsidRPr="00090F53">
                        <w:rPr>
                          <w:b/>
                          <w:sz w:val="20"/>
                          <w:szCs w:val="20"/>
                        </w:rPr>
                        <w:tab/>
                        <w:t>Prosperity for All: the National Strategy</w:t>
                      </w:r>
                    </w:p>
                    <w:p w14:paraId="58C985A0" w14:textId="77777777" w:rsidR="00090F53" w:rsidRPr="00090F53" w:rsidRDefault="00090F53" w:rsidP="00090F53">
                      <w:pPr>
                        <w:widowControl w:val="0"/>
                        <w:tabs>
                          <w:tab w:val="left" w:pos="142"/>
                        </w:tabs>
                        <w:autoSpaceDE w:val="0"/>
                        <w:autoSpaceDN w:val="0"/>
                        <w:spacing w:before="31" w:after="0" w:line="271" w:lineRule="auto"/>
                        <w:ind w:left="-1" w:right="69"/>
                        <w:rPr>
                          <w:b/>
                          <w:sz w:val="20"/>
                          <w:szCs w:val="20"/>
                        </w:rPr>
                      </w:pPr>
                      <w:r w:rsidRPr="00090F53">
                        <w:rPr>
                          <w:b/>
                          <w:sz w:val="20"/>
                          <w:szCs w:val="20"/>
                        </w:rPr>
                        <w:t>Socio Economic Duty Prudent Health and</w:t>
                      </w:r>
                      <w:r w:rsidRPr="00090F53">
                        <w:rPr>
                          <w:b/>
                          <w:spacing w:val="-2"/>
                          <w:sz w:val="20"/>
                          <w:szCs w:val="20"/>
                        </w:rPr>
                        <w:t xml:space="preserve"> </w:t>
                      </w:r>
                      <w:r w:rsidRPr="00090F53">
                        <w:rPr>
                          <w:b/>
                          <w:sz w:val="20"/>
                          <w:szCs w:val="20"/>
                        </w:rPr>
                        <w:t xml:space="preserve">Care </w:t>
                      </w:r>
                      <w:r w:rsidRPr="00090F53">
                        <w:rPr>
                          <w:b/>
                          <w:sz w:val="20"/>
                          <w:szCs w:val="20"/>
                        </w:rPr>
                        <w:tab/>
                      </w:r>
                      <w:r w:rsidRPr="00090F53">
                        <w:rPr>
                          <w:b/>
                          <w:sz w:val="20"/>
                          <w:szCs w:val="20"/>
                        </w:rPr>
                        <w:tab/>
                      </w:r>
                      <w:r w:rsidRPr="00090F53">
                        <w:rPr>
                          <w:b/>
                          <w:sz w:val="20"/>
                          <w:szCs w:val="20"/>
                        </w:rPr>
                        <w:tab/>
                        <w:t>Taking Wales Forward (2016- 2021)</w:t>
                      </w:r>
                    </w:p>
                    <w:p w14:paraId="461833BA" w14:textId="77777777" w:rsidR="00993170" w:rsidRPr="00090F53" w:rsidRDefault="00090F53" w:rsidP="00090F53">
                      <w:pPr>
                        <w:widowControl w:val="0"/>
                        <w:tabs>
                          <w:tab w:val="left" w:pos="142"/>
                        </w:tabs>
                        <w:autoSpaceDE w:val="0"/>
                        <w:autoSpaceDN w:val="0"/>
                        <w:spacing w:before="6" w:after="0" w:line="271" w:lineRule="auto"/>
                        <w:ind w:left="-1" w:right="415"/>
                        <w:rPr>
                          <w:b/>
                          <w:sz w:val="20"/>
                          <w:szCs w:val="20"/>
                        </w:rPr>
                      </w:pPr>
                      <w:r w:rsidRPr="00090F53">
                        <w:rPr>
                          <w:b/>
                          <w:sz w:val="20"/>
                          <w:szCs w:val="20"/>
                        </w:rPr>
                        <w:t>Public Health Wales Act (2017)</w:t>
                      </w:r>
                      <w:r w:rsidRPr="00090F53">
                        <w:rPr>
                          <w:b/>
                          <w:sz w:val="20"/>
                          <w:szCs w:val="20"/>
                        </w:rPr>
                        <w:tab/>
                      </w:r>
                      <w:r w:rsidRPr="00090F53">
                        <w:rPr>
                          <w:b/>
                          <w:sz w:val="20"/>
                          <w:szCs w:val="20"/>
                        </w:rPr>
                        <w:tab/>
                      </w:r>
                      <w:r w:rsidRPr="00090F53">
                        <w:rPr>
                          <w:b/>
                          <w:sz w:val="20"/>
                          <w:szCs w:val="20"/>
                        </w:rPr>
                        <w:tab/>
                      </w:r>
                      <w:r w:rsidRPr="00090F53">
                        <w:rPr>
                          <w:b/>
                          <w:sz w:val="20"/>
                          <w:szCs w:val="20"/>
                        </w:rPr>
                        <w:tab/>
                      </w:r>
                      <w:r w:rsidRPr="00090F53">
                        <w:rPr>
                          <w:b/>
                          <w:sz w:val="20"/>
                          <w:szCs w:val="20"/>
                        </w:rPr>
                        <w:tab/>
                        <w:t>Social Services and Well- being Act</w:t>
                      </w:r>
                      <w:r w:rsidRPr="00090F53">
                        <w:rPr>
                          <w:b/>
                          <w:spacing w:val="-3"/>
                          <w:sz w:val="20"/>
                          <w:szCs w:val="20"/>
                        </w:rPr>
                        <w:t xml:space="preserve"> </w:t>
                      </w:r>
                      <w:r w:rsidRPr="00090F53">
                        <w:rPr>
                          <w:b/>
                          <w:sz w:val="20"/>
                          <w:szCs w:val="20"/>
                        </w:rPr>
                        <w:t>(2014)</w:t>
                      </w:r>
                    </w:p>
                    <w:p w14:paraId="29852FED" w14:textId="77777777" w:rsidR="00090F53" w:rsidRPr="00090F53" w:rsidRDefault="00251494" w:rsidP="00090F53">
                      <w:pPr>
                        <w:widowControl w:val="0"/>
                        <w:tabs>
                          <w:tab w:val="left" w:pos="142"/>
                        </w:tabs>
                        <w:autoSpaceDE w:val="0"/>
                        <w:autoSpaceDN w:val="0"/>
                        <w:spacing w:before="31" w:after="0" w:line="240" w:lineRule="auto"/>
                        <w:ind w:left="-1"/>
                        <w:rPr>
                          <w:b/>
                          <w:sz w:val="20"/>
                          <w:szCs w:val="20"/>
                        </w:rPr>
                      </w:pPr>
                      <w:r w:rsidRPr="00090F53">
                        <w:rPr>
                          <w:b/>
                          <w:sz w:val="20"/>
                          <w:szCs w:val="20"/>
                        </w:rPr>
                        <w:t>Nurse Staffing Wales Act (2016)</w:t>
                      </w:r>
                      <w:r w:rsidR="00090F53" w:rsidRPr="00090F53">
                        <w:rPr>
                          <w:b/>
                          <w:sz w:val="20"/>
                          <w:szCs w:val="20"/>
                        </w:rPr>
                        <w:t xml:space="preserve"> </w:t>
                      </w:r>
                      <w:r w:rsidR="00090F53" w:rsidRPr="00090F53">
                        <w:rPr>
                          <w:b/>
                          <w:sz w:val="20"/>
                          <w:szCs w:val="20"/>
                        </w:rPr>
                        <w:tab/>
                      </w:r>
                      <w:r w:rsidR="00090F53" w:rsidRPr="00090F53">
                        <w:rPr>
                          <w:b/>
                          <w:sz w:val="20"/>
                          <w:szCs w:val="20"/>
                        </w:rPr>
                        <w:tab/>
                      </w:r>
                      <w:r w:rsidR="00090F53" w:rsidRPr="00090F53">
                        <w:rPr>
                          <w:b/>
                          <w:sz w:val="20"/>
                          <w:szCs w:val="20"/>
                        </w:rPr>
                        <w:tab/>
                      </w:r>
                      <w:r w:rsidR="00090F53" w:rsidRPr="00090F53">
                        <w:rPr>
                          <w:b/>
                          <w:sz w:val="20"/>
                          <w:szCs w:val="20"/>
                        </w:rPr>
                        <w:tab/>
                      </w:r>
                      <w:r w:rsidR="00090F53" w:rsidRPr="00090F53">
                        <w:rPr>
                          <w:b/>
                          <w:sz w:val="20"/>
                          <w:szCs w:val="20"/>
                        </w:rPr>
                        <w:tab/>
                        <w:t>NHS Wales Blood Health</w:t>
                      </w:r>
                      <w:r w:rsidR="00090F53" w:rsidRPr="00090F53">
                        <w:rPr>
                          <w:b/>
                          <w:spacing w:val="-12"/>
                          <w:sz w:val="20"/>
                          <w:szCs w:val="20"/>
                        </w:rPr>
                        <w:t xml:space="preserve"> </w:t>
                      </w:r>
                      <w:r w:rsidR="00090F53" w:rsidRPr="00090F53">
                        <w:rPr>
                          <w:b/>
                          <w:sz w:val="20"/>
                          <w:szCs w:val="20"/>
                        </w:rPr>
                        <w:t>Plan</w:t>
                      </w:r>
                    </w:p>
                    <w:p w14:paraId="758C6A44" w14:textId="77777777" w:rsidR="00090F53" w:rsidRPr="00090F53" w:rsidRDefault="00090F53" w:rsidP="00090F53">
                      <w:pPr>
                        <w:widowControl w:val="0"/>
                        <w:tabs>
                          <w:tab w:val="left" w:pos="142"/>
                        </w:tabs>
                        <w:autoSpaceDE w:val="0"/>
                        <w:autoSpaceDN w:val="0"/>
                        <w:spacing w:before="6" w:after="0" w:line="271" w:lineRule="auto"/>
                        <w:ind w:left="-1" w:right="436"/>
                        <w:rPr>
                          <w:b/>
                          <w:sz w:val="20"/>
                          <w:szCs w:val="20"/>
                        </w:rPr>
                      </w:pPr>
                      <w:r w:rsidRPr="00090F53">
                        <w:rPr>
                          <w:b/>
                          <w:sz w:val="20"/>
                          <w:szCs w:val="20"/>
                        </w:rPr>
                        <w:t>Equality Act</w:t>
                      </w:r>
                      <w:r w:rsidRPr="00090F53">
                        <w:rPr>
                          <w:b/>
                          <w:spacing w:val="-4"/>
                          <w:sz w:val="20"/>
                          <w:szCs w:val="20"/>
                        </w:rPr>
                        <w:t xml:space="preserve"> </w:t>
                      </w:r>
                      <w:r w:rsidRPr="00090F53">
                        <w:rPr>
                          <w:b/>
                          <w:sz w:val="20"/>
                          <w:szCs w:val="20"/>
                        </w:rPr>
                        <w:t>(2010)</w:t>
                      </w:r>
                      <w:r w:rsidRPr="00090F53">
                        <w:rPr>
                          <w:b/>
                          <w:sz w:val="20"/>
                          <w:szCs w:val="20"/>
                        </w:rPr>
                        <w:tab/>
                      </w:r>
                      <w:r w:rsidRPr="00090F53">
                        <w:rPr>
                          <w:b/>
                          <w:sz w:val="20"/>
                          <w:szCs w:val="20"/>
                        </w:rPr>
                        <w:tab/>
                      </w:r>
                      <w:r w:rsidRPr="00090F53">
                        <w:rPr>
                          <w:b/>
                          <w:sz w:val="20"/>
                          <w:szCs w:val="20"/>
                        </w:rPr>
                        <w:tab/>
                      </w:r>
                      <w:r w:rsidRPr="00090F53">
                        <w:rPr>
                          <w:b/>
                          <w:sz w:val="20"/>
                          <w:szCs w:val="20"/>
                        </w:rPr>
                        <w:tab/>
                      </w:r>
                      <w:r w:rsidRPr="00090F53">
                        <w:rPr>
                          <w:b/>
                          <w:sz w:val="20"/>
                          <w:szCs w:val="20"/>
                        </w:rPr>
                        <w:tab/>
                      </w:r>
                      <w:r w:rsidRPr="00090F53">
                        <w:rPr>
                          <w:b/>
                          <w:sz w:val="20"/>
                          <w:szCs w:val="20"/>
                        </w:rPr>
                        <w:tab/>
                        <w:t>Welsh Language (Wales) Measure</w:t>
                      </w:r>
                      <w:r w:rsidRPr="00090F53">
                        <w:rPr>
                          <w:b/>
                          <w:spacing w:val="-2"/>
                          <w:sz w:val="20"/>
                          <w:szCs w:val="20"/>
                        </w:rPr>
                        <w:t xml:space="preserve"> </w:t>
                      </w:r>
                      <w:r w:rsidRPr="00090F53">
                        <w:rPr>
                          <w:b/>
                          <w:sz w:val="20"/>
                          <w:szCs w:val="20"/>
                        </w:rPr>
                        <w:t>(2011)</w:t>
                      </w:r>
                    </w:p>
                    <w:p w14:paraId="26D5A45F" w14:textId="77777777" w:rsidR="00090F53" w:rsidRPr="00090F53" w:rsidRDefault="00090F53" w:rsidP="00090F53">
                      <w:pPr>
                        <w:widowControl w:val="0"/>
                        <w:tabs>
                          <w:tab w:val="left" w:pos="142"/>
                        </w:tabs>
                        <w:autoSpaceDE w:val="0"/>
                        <w:autoSpaceDN w:val="0"/>
                        <w:spacing w:before="4" w:after="0" w:line="273" w:lineRule="auto"/>
                        <w:ind w:left="-1" w:right="132"/>
                        <w:jc w:val="both"/>
                        <w:rPr>
                          <w:b/>
                          <w:sz w:val="20"/>
                          <w:szCs w:val="20"/>
                        </w:rPr>
                      </w:pPr>
                      <w:r w:rsidRPr="00090F53">
                        <w:rPr>
                          <w:b/>
                          <w:sz w:val="20"/>
                          <w:szCs w:val="20"/>
                        </w:rPr>
                        <w:t xml:space="preserve">Working Differently- Working Together: Workforce and </w:t>
                      </w:r>
                      <w:r w:rsidRPr="00090F53">
                        <w:rPr>
                          <w:b/>
                          <w:spacing w:val="-10"/>
                          <w:sz w:val="20"/>
                          <w:szCs w:val="20"/>
                        </w:rPr>
                        <w:t xml:space="preserve">OD </w:t>
                      </w:r>
                      <w:r w:rsidRPr="00090F53">
                        <w:rPr>
                          <w:b/>
                          <w:sz w:val="20"/>
                          <w:szCs w:val="20"/>
                        </w:rPr>
                        <w:t>Framework</w:t>
                      </w:r>
                    </w:p>
                    <w:p w14:paraId="6D0F991D" w14:textId="77777777" w:rsidR="00251494" w:rsidRPr="00090F53" w:rsidRDefault="00251494" w:rsidP="00090F53">
                      <w:pPr>
                        <w:widowControl w:val="0"/>
                        <w:tabs>
                          <w:tab w:val="left" w:pos="142"/>
                        </w:tabs>
                        <w:autoSpaceDE w:val="0"/>
                        <w:autoSpaceDN w:val="0"/>
                        <w:spacing w:before="5" w:after="0" w:line="271" w:lineRule="auto"/>
                        <w:ind w:left="-1" w:right="459"/>
                        <w:rPr>
                          <w:sz w:val="16"/>
                          <w:szCs w:val="16"/>
                        </w:rPr>
                      </w:pPr>
                    </w:p>
                    <w:p w14:paraId="0A71EE1E" w14:textId="77777777" w:rsidR="00993170" w:rsidRPr="00090F53" w:rsidRDefault="00993170" w:rsidP="00993170">
                      <w:pPr>
                        <w:spacing w:after="0" w:line="240" w:lineRule="auto"/>
                        <w:ind w:firstLine="720"/>
                        <w:rPr>
                          <w:b/>
                          <w:sz w:val="16"/>
                          <w:szCs w:val="16"/>
                        </w:rPr>
                      </w:pPr>
                    </w:p>
                    <w:p w14:paraId="4FC89CAF" w14:textId="77777777" w:rsidR="00993170" w:rsidRPr="008E4C5D" w:rsidRDefault="00993170">
                      <w:pPr>
                        <w:rPr>
                          <w:sz w:val="28"/>
                          <w:szCs w:val="28"/>
                        </w:rPr>
                      </w:pPr>
                    </w:p>
                  </w:txbxContent>
                </v:textbox>
                <w10:wrap type="square"/>
              </v:shape>
            </w:pict>
          </mc:Fallback>
        </mc:AlternateContent>
      </w:r>
      <w:r w:rsidRPr="00AE46CB">
        <w:rPr>
          <w:rFonts w:ascii="Arial" w:eastAsia="Arial" w:hAnsi="Arial" w:cs="Arial"/>
          <w:noProof/>
          <w:sz w:val="24"/>
          <w:szCs w:val="24"/>
          <w:lang w:eastAsia="en-GB"/>
        </w:rPr>
        <mc:AlternateContent>
          <mc:Choice Requires="wpg">
            <w:drawing>
              <wp:anchor distT="0" distB="0" distL="0" distR="0" simplePos="0" relativeHeight="251736064" behindDoc="0" locked="0" layoutInCell="1" allowOverlap="1" wp14:anchorId="2B5A88B7" wp14:editId="4B3BB091">
                <wp:simplePos x="0" y="0"/>
                <wp:positionH relativeFrom="page">
                  <wp:posOffset>541020</wp:posOffset>
                </wp:positionH>
                <wp:positionV relativeFrom="paragraph">
                  <wp:posOffset>442595</wp:posOffset>
                </wp:positionV>
                <wp:extent cx="6537104" cy="2393950"/>
                <wp:effectExtent l="0" t="0" r="16510" b="25400"/>
                <wp:wrapTopAndBottom/>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7104" cy="2393950"/>
                          <a:chOff x="1537" y="1665"/>
                          <a:chExt cx="8337" cy="3770"/>
                        </a:xfrm>
                      </wpg:grpSpPr>
                      <wps:wsp>
                        <wps:cNvPr id="203" name="Freeform 213"/>
                        <wps:cNvSpPr>
                          <a:spLocks/>
                        </wps:cNvSpPr>
                        <wps:spPr bwMode="auto">
                          <a:xfrm>
                            <a:off x="1537" y="1665"/>
                            <a:ext cx="8337" cy="2980"/>
                          </a:xfrm>
                          <a:custGeom>
                            <a:avLst/>
                            <a:gdLst>
                              <a:gd name="T0" fmla="+- 0 1537 1537"/>
                              <a:gd name="T1" fmla="*/ T0 w 8337"/>
                              <a:gd name="T2" fmla="+- 0 2162 1665"/>
                              <a:gd name="T3" fmla="*/ 2162 h 2980"/>
                              <a:gd name="T4" fmla="+- 0 1542 1537"/>
                              <a:gd name="T5" fmla="*/ T4 w 8337"/>
                              <a:gd name="T6" fmla="+- 0 2088 1665"/>
                              <a:gd name="T7" fmla="*/ 2088 h 2980"/>
                              <a:gd name="T8" fmla="+- 0 1558 1537"/>
                              <a:gd name="T9" fmla="*/ T8 w 8337"/>
                              <a:gd name="T10" fmla="+- 0 2018 1665"/>
                              <a:gd name="T11" fmla="*/ 2018 h 2980"/>
                              <a:gd name="T12" fmla="+- 0 1583 1537"/>
                              <a:gd name="T13" fmla="*/ T12 w 8337"/>
                              <a:gd name="T14" fmla="+- 0 1952 1665"/>
                              <a:gd name="T15" fmla="*/ 1952 h 2980"/>
                              <a:gd name="T16" fmla="+- 0 1617 1537"/>
                              <a:gd name="T17" fmla="*/ T16 w 8337"/>
                              <a:gd name="T18" fmla="+- 0 1891 1665"/>
                              <a:gd name="T19" fmla="*/ 1891 h 2980"/>
                              <a:gd name="T20" fmla="+- 0 1659 1537"/>
                              <a:gd name="T21" fmla="*/ T20 w 8337"/>
                              <a:gd name="T22" fmla="+- 0 1836 1665"/>
                              <a:gd name="T23" fmla="*/ 1836 h 2980"/>
                              <a:gd name="T24" fmla="+- 0 1708 1537"/>
                              <a:gd name="T25" fmla="*/ T24 w 8337"/>
                              <a:gd name="T26" fmla="+- 0 1787 1665"/>
                              <a:gd name="T27" fmla="*/ 1787 h 2980"/>
                              <a:gd name="T28" fmla="+- 0 1763 1537"/>
                              <a:gd name="T29" fmla="*/ T28 w 8337"/>
                              <a:gd name="T30" fmla="+- 0 1745 1665"/>
                              <a:gd name="T31" fmla="*/ 1745 h 2980"/>
                              <a:gd name="T32" fmla="+- 0 1824 1537"/>
                              <a:gd name="T33" fmla="*/ T32 w 8337"/>
                              <a:gd name="T34" fmla="+- 0 1711 1665"/>
                              <a:gd name="T35" fmla="*/ 1711 h 2980"/>
                              <a:gd name="T36" fmla="+- 0 1890 1537"/>
                              <a:gd name="T37" fmla="*/ T36 w 8337"/>
                              <a:gd name="T38" fmla="+- 0 1686 1665"/>
                              <a:gd name="T39" fmla="*/ 1686 h 2980"/>
                              <a:gd name="T40" fmla="+- 0 1960 1537"/>
                              <a:gd name="T41" fmla="*/ T40 w 8337"/>
                              <a:gd name="T42" fmla="+- 0 1670 1665"/>
                              <a:gd name="T43" fmla="*/ 1670 h 2980"/>
                              <a:gd name="T44" fmla="+- 0 2034 1537"/>
                              <a:gd name="T45" fmla="*/ T44 w 8337"/>
                              <a:gd name="T46" fmla="+- 0 1665 1665"/>
                              <a:gd name="T47" fmla="*/ 1665 h 2980"/>
                              <a:gd name="T48" fmla="+- 0 9377 1537"/>
                              <a:gd name="T49" fmla="*/ T48 w 8337"/>
                              <a:gd name="T50" fmla="+- 0 1665 1665"/>
                              <a:gd name="T51" fmla="*/ 1665 h 2980"/>
                              <a:gd name="T52" fmla="+- 0 9451 1537"/>
                              <a:gd name="T53" fmla="*/ T52 w 8337"/>
                              <a:gd name="T54" fmla="+- 0 1670 1665"/>
                              <a:gd name="T55" fmla="*/ 1670 h 2980"/>
                              <a:gd name="T56" fmla="+- 0 9521 1537"/>
                              <a:gd name="T57" fmla="*/ T56 w 8337"/>
                              <a:gd name="T58" fmla="+- 0 1686 1665"/>
                              <a:gd name="T59" fmla="*/ 1686 h 2980"/>
                              <a:gd name="T60" fmla="+- 0 9587 1537"/>
                              <a:gd name="T61" fmla="*/ T60 w 8337"/>
                              <a:gd name="T62" fmla="+- 0 1711 1665"/>
                              <a:gd name="T63" fmla="*/ 1711 h 2980"/>
                              <a:gd name="T64" fmla="+- 0 9648 1537"/>
                              <a:gd name="T65" fmla="*/ T64 w 8337"/>
                              <a:gd name="T66" fmla="+- 0 1745 1665"/>
                              <a:gd name="T67" fmla="*/ 1745 h 2980"/>
                              <a:gd name="T68" fmla="+- 0 9703 1537"/>
                              <a:gd name="T69" fmla="*/ T68 w 8337"/>
                              <a:gd name="T70" fmla="+- 0 1787 1665"/>
                              <a:gd name="T71" fmla="*/ 1787 h 2980"/>
                              <a:gd name="T72" fmla="+- 0 9752 1537"/>
                              <a:gd name="T73" fmla="*/ T72 w 8337"/>
                              <a:gd name="T74" fmla="+- 0 1836 1665"/>
                              <a:gd name="T75" fmla="*/ 1836 h 2980"/>
                              <a:gd name="T76" fmla="+- 0 9794 1537"/>
                              <a:gd name="T77" fmla="*/ T76 w 8337"/>
                              <a:gd name="T78" fmla="+- 0 1891 1665"/>
                              <a:gd name="T79" fmla="*/ 1891 h 2980"/>
                              <a:gd name="T80" fmla="+- 0 9828 1537"/>
                              <a:gd name="T81" fmla="*/ T80 w 8337"/>
                              <a:gd name="T82" fmla="+- 0 1952 1665"/>
                              <a:gd name="T83" fmla="*/ 1952 h 2980"/>
                              <a:gd name="T84" fmla="+- 0 9853 1537"/>
                              <a:gd name="T85" fmla="*/ T84 w 8337"/>
                              <a:gd name="T86" fmla="+- 0 2018 1665"/>
                              <a:gd name="T87" fmla="*/ 2018 h 2980"/>
                              <a:gd name="T88" fmla="+- 0 9869 1537"/>
                              <a:gd name="T89" fmla="*/ T88 w 8337"/>
                              <a:gd name="T90" fmla="+- 0 2088 1665"/>
                              <a:gd name="T91" fmla="*/ 2088 h 2980"/>
                              <a:gd name="T92" fmla="+- 0 9874 1537"/>
                              <a:gd name="T93" fmla="*/ T92 w 8337"/>
                              <a:gd name="T94" fmla="+- 0 2162 1665"/>
                              <a:gd name="T95" fmla="*/ 2162 h 2980"/>
                              <a:gd name="T96" fmla="+- 0 9874 1537"/>
                              <a:gd name="T97" fmla="*/ T96 w 8337"/>
                              <a:gd name="T98" fmla="+- 0 4148 1665"/>
                              <a:gd name="T99" fmla="*/ 4148 h 2980"/>
                              <a:gd name="T100" fmla="+- 0 9869 1537"/>
                              <a:gd name="T101" fmla="*/ T100 w 8337"/>
                              <a:gd name="T102" fmla="+- 0 4222 1665"/>
                              <a:gd name="T103" fmla="*/ 4222 h 2980"/>
                              <a:gd name="T104" fmla="+- 0 9853 1537"/>
                              <a:gd name="T105" fmla="*/ T104 w 8337"/>
                              <a:gd name="T106" fmla="+- 0 4292 1665"/>
                              <a:gd name="T107" fmla="*/ 4292 h 2980"/>
                              <a:gd name="T108" fmla="+- 0 9828 1537"/>
                              <a:gd name="T109" fmla="*/ T108 w 8337"/>
                              <a:gd name="T110" fmla="+- 0 4358 1665"/>
                              <a:gd name="T111" fmla="*/ 4358 h 2980"/>
                              <a:gd name="T112" fmla="+- 0 9794 1537"/>
                              <a:gd name="T113" fmla="*/ T112 w 8337"/>
                              <a:gd name="T114" fmla="+- 0 4419 1665"/>
                              <a:gd name="T115" fmla="*/ 4419 h 2980"/>
                              <a:gd name="T116" fmla="+- 0 9752 1537"/>
                              <a:gd name="T117" fmla="*/ T116 w 8337"/>
                              <a:gd name="T118" fmla="+- 0 4474 1665"/>
                              <a:gd name="T119" fmla="*/ 4474 h 2980"/>
                              <a:gd name="T120" fmla="+- 0 9703 1537"/>
                              <a:gd name="T121" fmla="*/ T120 w 8337"/>
                              <a:gd name="T122" fmla="+- 0 4523 1665"/>
                              <a:gd name="T123" fmla="*/ 4523 h 2980"/>
                              <a:gd name="T124" fmla="+- 0 9648 1537"/>
                              <a:gd name="T125" fmla="*/ T124 w 8337"/>
                              <a:gd name="T126" fmla="+- 0 4565 1665"/>
                              <a:gd name="T127" fmla="*/ 4565 h 2980"/>
                              <a:gd name="T128" fmla="+- 0 9587 1537"/>
                              <a:gd name="T129" fmla="*/ T128 w 8337"/>
                              <a:gd name="T130" fmla="+- 0 4599 1665"/>
                              <a:gd name="T131" fmla="*/ 4599 h 2980"/>
                              <a:gd name="T132" fmla="+- 0 9521 1537"/>
                              <a:gd name="T133" fmla="*/ T132 w 8337"/>
                              <a:gd name="T134" fmla="+- 0 4624 1665"/>
                              <a:gd name="T135" fmla="*/ 4624 h 2980"/>
                              <a:gd name="T136" fmla="+- 0 9451 1537"/>
                              <a:gd name="T137" fmla="*/ T136 w 8337"/>
                              <a:gd name="T138" fmla="+- 0 4640 1665"/>
                              <a:gd name="T139" fmla="*/ 4640 h 2980"/>
                              <a:gd name="T140" fmla="+- 0 9377 1537"/>
                              <a:gd name="T141" fmla="*/ T140 w 8337"/>
                              <a:gd name="T142" fmla="+- 0 4645 1665"/>
                              <a:gd name="T143" fmla="*/ 4645 h 2980"/>
                              <a:gd name="T144" fmla="+- 0 2034 1537"/>
                              <a:gd name="T145" fmla="*/ T144 w 8337"/>
                              <a:gd name="T146" fmla="+- 0 4645 1665"/>
                              <a:gd name="T147" fmla="*/ 4645 h 2980"/>
                              <a:gd name="T148" fmla="+- 0 1960 1537"/>
                              <a:gd name="T149" fmla="*/ T148 w 8337"/>
                              <a:gd name="T150" fmla="+- 0 4640 1665"/>
                              <a:gd name="T151" fmla="*/ 4640 h 2980"/>
                              <a:gd name="T152" fmla="+- 0 1890 1537"/>
                              <a:gd name="T153" fmla="*/ T152 w 8337"/>
                              <a:gd name="T154" fmla="+- 0 4624 1665"/>
                              <a:gd name="T155" fmla="*/ 4624 h 2980"/>
                              <a:gd name="T156" fmla="+- 0 1824 1537"/>
                              <a:gd name="T157" fmla="*/ T156 w 8337"/>
                              <a:gd name="T158" fmla="+- 0 4599 1665"/>
                              <a:gd name="T159" fmla="*/ 4599 h 2980"/>
                              <a:gd name="T160" fmla="+- 0 1763 1537"/>
                              <a:gd name="T161" fmla="*/ T160 w 8337"/>
                              <a:gd name="T162" fmla="+- 0 4565 1665"/>
                              <a:gd name="T163" fmla="*/ 4565 h 2980"/>
                              <a:gd name="T164" fmla="+- 0 1708 1537"/>
                              <a:gd name="T165" fmla="*/ T164 w 8337"/>
                              <a:gd name="T166" fmla="+- 0 4523 1665"/>
                              <a:gd name="T167" fmla="*/ 4523 h 2980"/>
                              <a:gd name="T168" fmla="+- 0 1659 1537"/>
                              <a:gd name="T169" fmla="*/ T168 w 8337"/>
                              <a:gd name="T170" fmla="+- 0 4474 1665"/>
                              <a:gd name="T171" fmla="*/ 4474 h 2980"/>
                              <a:gd name="T172" fmla="+- 0 1617 1537"/>
                              <a:gd name="T173" fmla="*/ T172 w 8337"/>
                              <a:gd name="T174" fmla="+- 0 4419 1665"/>
                              <a:gd name="T175" fmla="*/ 4419 h 2980"/>
                              <a:gd name="T176" fmla="+- 0 1583 1537"/>
                              <a:gd name="T177" fmla="*/ T176 w 8337"/>
                              <a:gd name="T178" fmla="+- 0 4358 1665"/>
                              <a:gd name="T179" fmla="*/ 4358 h 2980"/>
                              <a:gd name="T180" fmla="+- 0 1558 1537"/>
                              <a:gd name="T181" fmla="*/ T180 w 8337"/>
                              <a:gd name="T182" fmla="+- 0 4292 1665"/>
                              <a:gd name="T183" fmla="*/ 4292 h 2980"/>
                              <a:gd name="T184" fmla="+- 0 1542 1537"/>
                              <a:gd name="T185" fmla="*/ T184 w 8337"/>
                              <a:gd name="T186" fmla="+- 0 4222 1665"/>
                              <a:gd name="T187" fmla="*/ 4222 h 2980"/>
                              <a:gd name="T188" fmla="+- 0 1537 1537"/>
                              <a:gd name="T189" fmla="*/ T188 w 8337"/>
                              <a:gd name="T190" fmla="+- 0 4148 1665"/>
                              <a:gd name="T191" fmla="*/ 4148 h 2980"/>
                              <a:gd name="T192" fmla="+- 0 1537 1537"/>
                              <a:gd name="T193" fmla="*/ T192 w 8337"/>
                              <a:gd name="T194" fmla="+- 0 2162 1665"/>
                              <a:gd name="T195" fmla="*/ 2162 h 2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337" h="2980">
                                <a:moveTo>
                                  <a:pt x="0" y="497"/>
                                </a:moveTo>
                                <a:lnTo>
                                  <a:pt x="5" y="423"/>
                                </a:lnTo>
                                <a:lnTo>
                                  <a:pt x="21" y="353"/>
                                </a:lnTo>
                                <a:lnTo>
                                  <a:pt x="46" y="287"/>
                                </a:lnTo>
                                <a:lnTo>
                                  <a:pt x="80" y="226"/>
                                </a:lnTo>
                                <a:lnTo>
                                  <a:pt x="122" y="171"/>
                                </a:lnTo>
                                <a:lnTo>
                                  <a:pt x="171" y="122"/>
                                </a:lnTo>
                                <a:lnTo>
                                  <a:pt x="226" y="80"/>
                                </a:lnTo>
                                <a:lnTo>
                                  <a:pt x="287" y="46"/>
                                </a:lnTo>
                                <a:lnTo>
                                  <a:pt x="353" y="21"/>
                                </a:lnTo>
                                <a:lnTo>
                                  <a:pt x="423" y="5"/>
                                </a:lnTo>
                                <a:lnTo>
                                  <a:pt x="497" y="0"/>
                                </a:lnTo>
                                <a:lnTo>
                                  <a:pt x="7840" y="0"/>
                                </a:lnTo>
                                <a:lnTo>
                                  <a:pt x="7914" y="5"/>
                                </a:lnTo>
                                <a:lnTo>
                                  <a:pt x="7984" y="21"/>
                                </a:lnTo>
                                <a:lnTo>
                                  <a:pt x="8050" y="46"/>
                                </a:lnTo>
                                <a:lnTo>
                                  <a:pt x="8111" y="80"/>
                                </a:lnTo>
                                <a:lnTo>
                                  <a:pt x="8166" y="122"/>
                                </a:lnTo>
                                <a:lnTo>
                                  <a:pt x="8215" y="171"/>
                                </a:lnTo>
                                <a:lnTo>
                                  <a:pt x="8257" y="226"/>
                                </a:lnTo>
                                <a:lnTo>
                                  <a:pt x="8291" y="287"/>
                                </a:lnTo>
                                <a:lnTo>
                                  <a:pt x="8316" y="353"/>
                                </a:lnTo>
                                <a:lnTo>
                                  <a:pt x="8332" y="423"/>
                                </a:lnTo>
                                <a:lnTo>
                                  <a:pt x="8337" y="497"/>
                                </a:lnTo>
                                <a:lnTo>
                                  <a:pt x="8337" y="2483"/>
                                </a:lnTo>
                                <a:lnTo>
                                  <a:pt x="8332" y="2557"/>
                                </a:lnTo>
                                <a:lnTo>
                                  <a:pt x="8316" y="2627"/>
                                </a:lnTo>
                                <a:lnTo>
                                  <a:pt x="8291" y="2693"/>
                                </a:lnTo>
                                <a:lnTo>
                                  <a:pt x="8257" y="2754"/>
                                </a:lnTo>
                                <a:lnTo>
                                  <a:pt x="8215" y="2809"/>
                                </a:lnTo>
                                <a:lnTo>
                                  <a:pt x="8166" y="2858"/>
                                </a:lnTo>
                                <a:lnTo>
                                  <a:pt x="8111" y="2900"/>
                                </a:lnTo>
                                <a:lnTo>
                                  <a:pt x="8050" y="2934"/>
                                </a:lnTo>
                                <a:lnTo>
                                  <a:pt x="7984" y="2959"/>
                                </a:lnTo>
                                <a:lnTo>
                                  <a:pt x="7914" y="2975"/>
                                </a:lnTo>
                                <a:lnTo>
                                  <a:pt x="7840" y="2980"/>
                                </a:lnTo>
                                <a:lnTo>
                                  <a:pt x="497" y="2980"/>
                                </a:lnTo>
                                <a:lnTo>
                                  <a:pt x="423" y="2975"/>
                                </a:lnTo>
                                <a:lnTo>
                                  <a:pt x="353" y="2959"/>
                                </a:lnTo>
                                <a:lnTo>
                                  <a:pt x="287" y="2934"/>
                                </a:lnTo>
                                <a:lnTo>
                                  <a:pt x="226" y="2900"/>
                                </a:lnTo>
                                <a:lnTo>
                                  <a:pt x="171" y="2858"/>
                                </a:lnTo>
                                <a:lnTo>
                                  <a:pt x="122" y="2809"/>
                                </a:lnTo>
                                <a:lnTo>
                                  <a:pt x="80" y="2754"/>
                                </a:lnTo>
                                <a:lnTo>
                                  <a:pt x="46" y="2693"/>
                                </a:lnTo>
                                <a:lnTo>
                                  <a:pt x="21" y="2627"/>
                                </a:lnTo>
                                <a:lnTo>
                                  <a:pt x="5" y="2557"/>
                                </a:lnTo>
                                <a:lnTo>
                                  <a:pt x="0" y="2483"/>
                                </a:lnTo>
                                <a:lnTo>
                                  <a:pt x="0" y="497"/>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AutoShape 214"/>
                        <wps:cNvSpPr>
                          <a:spLocks/>
                        </wps:cNvSpPr>
                        <wps:spPr bwMode="auto">
                          <a:xfrm>
                            <a:off x="5419" y="4734"/>
                            <a:ext cx="513" cy="701"/>
                          </a:xfrm>
                          <a:custGeom>
                            <a:avLst/>
                            <a:gdLst>
                              <a:gd name="T0" fmla="+- 0 5932 5419"/>
                              <a:gd name="T1" fmla="*/ T0 w 513"/>
                              <a:gd name="T2" fmla="+- 0 5179 4734"/>
                              <a:gd name="T3" fmla="*/ 5179 h 701"/>
                              <a:gd name="T4" fmla="+- 0 5419 5419"/>
                              <a:gd name="T5" fmla="*/ T4 w 513"/>
                              <a:gd name="T6" fmla="+- 0 5179 4734"/>
                              <a:gd name="T7" fmla="*/ 5179 h 701"/>
                              <a:gd name="T8" fmla="+- 0 5675 5419"/>
                              <a:gd name="T9" fmla="*/ T8 w 513"/>
                              <a:gd name="T10" fmla="+- 0 5435 4734"/>
                              <a:gd name="T11" fmla="*/ 5435 h 701"/>
                              <a:gd name="T12" fmla="+- 0 5932 5419"/>
                              <a:gd name="T13" fmla="*/ T12 w 513"/>
                              <a:gd name="T14" fmla="+- 0 5179 4734"/>
                              <a:gd name="T15" fmla="*/ 5179 h 701"/>
                              <a:gd name="T16" fmla="+- 0 5804 5419"/>
                              <a:gd name="T17" fmla="*/ T16 w 513"/>
                              <a:gd name="T18" fmla="+- 0 4734 4734"/>
                              <a:gd name="T19" fmla="*/ 4734 h 701"/>
                              <a:gd name="T20" fmla="+- 0 5547 5419"/>
                              <a:gd name="T21" fmla="*/ T20 w 513"/>
                              <a:gd name="T22" fmla="+- 0 4734 4734"/>
                              <a:gd name="T23" fmla="*/ 4734 h 701"/>
                              <a:gd name="T24" fmla="+- 0 5547 5419"/>
                              <a:gd name="T25" fmla="*/ T24 w 513"/>
                              <a:gd name="T26" fmla="+- 0 5179 4734"/>
                              <a:gd name="T27" fmla="*/ 5179 h 701"/>
                              <a:gd name="T28" fmla="+- 0 5804 5419"/>
                              <a:gd name="T29" fmla="*/ T28 w 513"/>
                              <a:gd name="T30" fmla="+- 0 5179 4734"/>
                              <a:gd name="T31" fmla="*/ 5179 h 701"/>
                              <a:gd name="T32" fmla="+- 0 5804 5419"/>
                              <a:gd name="T33" fmla="*/ T32 w 513"/>
                              <a:gd name="T34" fmla="+- 0 4734 4734"/>
                              <a:gd name="T35" fmla="*/ 4734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3" h="701">
                                <a:moveTo>
                                  <a:pt x="513" y="445"/>
                                </a:moveTo>
                                <a:lnTo>
                                  <a:pt x="0" y="445"/>
                                </a:lnTo>
                                <a:lnTo>
                                  <a:pt x="256" y="701"/>
                                </a:lnTo>
                                <a:lnTo>
                                  <a:pt x="513" y="445"/>
                                </a:lnTo>
                                <a:close/>
                                <a:moveTo>
                                  <a:pt x="385" y="0"/>
                                </a:moveTo>
                                <a:lnTo>
                                  <a:pt x="128" y="0"/>
                                </a:lnTo>
                                <a:lnTo>
                                  <a:pt x="128" y="445"/>
                                </a:lnTo>
                                <a:lnTo>
                                  <a:pt x="385" y="445"/>
                                </a:lnTo>
                                <a:lnTo>
                                  <a:pt x="385"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15"/>
                        <wps:cNvSpPr>
                          <a:spLocks/>
                        </wps:cNvSpPr>
                        <wps:spPr bwMode="auto">
                          <a:xfrm>
                            <a:off x="5419" y="4734"/>
                            <a:ext cx="513" cy="701"/>
                          </a:xfrm>
                          <a:custGeom>
                            <a:avLst/>
                            <a:gdLst>
                              <a:gd name="T0" fmla="+- 0 5419 5419"/>
                              <a:gd name="T1" fmla="*/ T0 w 513"/>
                              <a:gd name="T2" fmla="+- 0 5179 4734"/>
                              <a:gd name="T3" fmla="*/ 5179 h 701"/>
                              <a:gd name="T4" fmla="+- 0 5547 5419"/>
                              <a:gd name="T5" fmla="*/ T4 w 513"/>
                              <a:gd name="T6" fmla="+- 0 5179 4734"/>
                              <a:gd name="T7" fmla="*/ 5179 h 701"/>
                              <a:gd name="T8" fmla="+- 0 5547 5419"/>
                              <a:gd name="T9" fmla="*/ T8 w 513"/>
                              <a:gd name="T10" fmla="+- 0 4734 4734"/>
                              <a:gd name="T11" fmla="*/ 4734 h 701"/>
                              <a:gd name="T12" fmla="+- 0 5804 5419"/>
                              <a:gd name="T13" fmla="*/ T12 w 513"/>
                              <a:gd name="T14" fmla="+- 0 4734 4734"/>
                              <a:gd name="T15" fmla="*/ 4734 h 701"/>
                              <a:gd name="T16" fmla="+- 0 5804 5419"/>
                              <a:gd name="T17" fmla="*/ T16 w 513"/>
                              <a:gd name="T18" fmla="+- 0 5179 4734"/>
                              <a:gd name="T19" fmla="*/ 5179 h 701"/>
                              <a:gd name="T20" fmla="+- 0 5932 5419"/>
                              <a:gd name="T21" fmla="*/ T20 w 513"/>
                              <a:gd name="T22" fmla="+- 0 5179 4734"/>
                              <a:gd name="T23" fmla="*/ 5179 h 701"/>
                              <a:gd name="T24" fmla="+- 0 5675 5419"/>
                              <a:gd name="T25" fmla="*/ T24 w 513"/>
                              <a:gd name="T26" fmla="+- 0 5435 4734"/>
                              <a:gd name="T27" fmla="*/ 5435 h 701"/>
                              <a:gd name="T28" fmla="+- 0 5419 5419"/>
                              <a:gd name="T29" fmla="*/ T28 w 513"/>
                              <a:gd name="T30" fmla="+- 0 5179 4734"/>
                              <a:gd name="T31" fmla="*/ 5179 h 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3" h="701">
                                <a:moveTo>
                                  <a:pt x="0" y="445"/>
                                </a:moveTo>
                                <a:lnTo>
                                  <a:pt x="128" y="445"/>
                                </a:lnTo>
                                <a:lnTo>
                                  <a:pt x="128" y="0"/>
                                </a:lnTo>
                                <a:lnTo>
                                  <a:pt x="385" y="0"/>
                                </a:lnTo>
                                <a:lnTo>
                                  <a:pt x="385" y="445"/>
                                </a:lnTo>
                                <a:lnTo>
                                  <a:pt x="513" y="445"/>
                                </a:lnTo>
                                <a:lnTo>
                                  <a:pt x="256" y="701"/>
                                </a:lnTo>
                                <a:lnTo>
                                  <a:pt x="0" y="44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0E8DC" id="Group 202" o:spid="_x0000_s1026" style="position:absolute;margin-left:42.6pt;margin-top:34.85pt;width:514.75pt;height:188.5pt;z-index:251736064;mso-wrap-distance-left:0;mso-wrap-distance-right:0;mso-position-horizontal-relative:page" coordorigin="1537,1665" coordsize="8337,3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">
                <v:shape id="Freeform 213" o:spid="_x0000_s1027" style="position:absolute;left:1537;top:1665;width:8337;height:2980;visibility:visible;mso-wrap-style:square;v-text-anchor:top" coordsize="8337,2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Rc8UA&#10;AADcAAAADwAAAGRycy9kb3ducmV2LnhtbESPT4vCMBTE78J+h/AWvGlaRZFqlGVB/MNerB72+LZ5&#10;tsXmpTSxVj/9RhA8DjPzG2ax6kwlWmpcaVlBPIxAEGdWl5wrOB3XgxkI55E1VpZJwZ0crJYfvQUm&#10;2t74QG3qcxEg7BJUUHhfJ1K6rCCDbmhr4uCdbWPQB9nkUjd4C3BTyVEUTaXBksNCgTV9F5Rd0qtR&#10;8Ii7v8n+Nz6fWkrp57rbPGZ+rFT/s/uag/DU+Xf41d5qBaNoDM8z4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NFzxQAAANwAAAAPAAAAAAAAAAAAAAAAAJgCAABkcnMv&#10;ZG93bnJldi54bWxQSwUGAAAAAAQABAD1AAAAigMAAAAA&#10;" path="m,497l5,423,21,353,46,287,80,226r42,-55l171,122,226,80,287,46,353,21,423,5,497,,7840,r74,5l7984,21r66,25l8111,80r55,42l8215,171r42,55l8291,287r25,66l8332,423r5,74l8337,2483r-5,74l8316,2627r-25,66l8257,2754r-42,55l8166,2858r-55,42l8050,2934r-66,25l7914,2975r-74,5l497,2980r-74,-5l353,2959r-66,-25l226,2900r-55,-42l122,2809,80,2754,46,2693,21,2627,5,2557,,2483,,497xe" filled="f" strokecolor="#41709c" strokeweight="1pt">
                  <v:path arrowok="t" o:connecttype="custom" o:connectlocs="0,2162;5,2088;21,2018;46,1952;80,1891;122,1836;171,1787;226,1745;287,1711;353,1686;423,1670;497,1665;7840,1665;7914,1670;7984,1686;8050,1711;8111,1745;8166,1787;8215,1836;8257,1891;8291,1952;8316,2018;8332,2088;8337,2162;8337,4148;8332,4222;8316,4292;8291,4358;8257,4419;8215,4474;8166,4523;8111,4565;8050,4599;7984,4624;7914,4640;7840,4645;497,4645;423,4640;353,4624;287,4599;226,4565;171,4523;122,4474;80,4419;46,4358;21,4292;5,4222;0,4148;0,2162" o:connectangles="0,0,0,0,0,0,0,0,0,0,0,0,0,0,0,0,0,0,0,0,0,0,0,0,0,0,0,0,0,0,0,0,0,0,0,0,0,0,0,0,0,0,0,0,0,0,0,0,0"/>
                </v:shape>
                <v:shape id="AutoShape 214" o:spid="_x0000_s1028" style="position:absolute;left:5419;top:4734;width:513;height:701;visibility:visible;mso-wrap-style:square;v-text-anchor:top" coordsize="513,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FJcYA&#10;AADcAAAADwAAAGRycy9kb3ducmV2LnhtbESPQWvCQBCF7wX/wzKCl2J2a4tIzCpSKngohcZ4H7Nj&#10;EszOhuzWpP313ULB4+PN+968bDvaVtyo941jDU+JAkFcOtNwpaE47ucrED4gG2wdk4Zv8rDdTB4y&#10;TI0b+JNueahEhLBPUUMdQpdK6cuaLPrEdcTRu7jeYoiyr6TpcYhw28qFUktpseHYUGNHrzWV1/zL&#10;xjc+3k5qyI9DKc/P1fnwXhQ/j0rr2XTcrUEEGsP9+D99MBoW6gX+xkQC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OFJcYAAADcAAAADwAAAAAAAAAAAAAAAACYAgAAZHJz&#10;L2Rvd25yZXYueG1sUEsFBgAAAAAEAAQA9QAAAIsDAAAAAA==&#10;" path="m513,445l,445,256,701,513,445xm385,l128,r,445l385,445,385,xe" fillcolor="#5b9bd4" stroked="f">
                  <v:path arrowok="t" o:connecttype="custom" o:connectlocs="513,5179;0,5179;256,5435;513,5179;385,4734;128,4734;128,5179;385,5179;385,4734" o:connectangles="0,0,0,0,0,0,0,0,0"/>
                </v:shape>
                <v:shape id="Freeform 215" o:spid="_x0000_s1029" style="position:absolute;left:5419;top:4734;width:513;height:701;visibility:visible;mso-wrap-style:square;v-text-anchor:top" coordsize="513,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NI8QA&#10;AADcAAAADwAAAGRycy9kb3ducmV2LnhtbESPQYvCMBSE78L+h/AW9iJrsqIi1SiusOBBD2rBPT6a&#10;Z1tsXkoTa/33RhA8DjPzDTNfdrYSLTW+dKzhZ6BAEGfOlJxrSI9/31MQPiAbrByThjt5WC4+enNM&#10;jLvxntpDyEWEsE9QQxFCnUjps4Is+oGriaN3do3FEGWTS9PgLcJtJYdKTaTFkuNCgTWtC8ouh6vV&#10;UFm1/Z+e+vt0dE5/sT2uVLbLtf767FYzEIG68A6/2hujYajG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pDSPEAAAA3AAAAA8AAAAAAAAAAAAAAAAAmAIAAGRycy9k&#10;b3ducmV2LnhtbFBLBQYAAAAABAAEAPUAAACJAwAAAAA=&#10;" path="m,445r128,l128,,385,r,445l513,445,256,701,,445xe" filled="f" strokecolor="#41709c" strokeweight="1pt">
                  <v:path arrowok="t" o:connecttype="custom" o:connectlocs="0,5179;128,5179;128,4734;385,4734;385,5179;513,5179;256,5435;0,5179" o:connectangles="0,0,0,0,0,0,0,0"/>
                </v:shape>
                <w10:wrap type="topAndBottom" anchorx="page"/>
              </v:group>
            </w:pict>
          </mc:Fallback>
        </mc:AlternateContent>
      </w:r>
    </w:p>
    <w:p w14:paraId="7305DDC0" w14:textId="77777777" w:rsidR="00AE46CB" w:rsidRDefault="00CD6248" w:rsidP="00DA6024">
      <w:pPr>
        <w:rPr>
          <w:b/>
          <w:sz w:val="32"/>
          <w:szCs w:val="32"/>
        </w:rPr>
      </w:pPr>
      <w:r w:rsidRPr="00AE46CB">
        <w:rPr>
          <w:rFonts w:ascii="Arial" w:eastAsia="Arial" w:hAnsi="Arial" w:cs="Arial"/>
          <w:noProof/>
          <w:sz w:val="20"/>
          <w:lang w:eastAsia="en-GB"/>
        </w:rPr>
        <mc:AlternateContent>
          <mc:Choice Requires="wpg">
            <w:drawing>
              <wp:inline distT="0" distB="0" distL="0" distR="0" wp14:anchorId="4BF18D95" wp14:editId="0CD15DFB">
                <wp:extent cx="6879710" cy="411541"/>
                <wp:effectExtent l="0" t="0" r="16510" b="26670"/>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9710" cy="411541"/>
                          <a:chOff x="10" y="9"/>
                          <a:chExt cx="9039" cy="490"/>
                        </a:xfrm>
                      </wpg:grpSpPr>
                      <wps:wsp>
                        <wps:cNvPr id="199" name="Freeform 180"/>
                        <wps:cNvSpPr>
                          <a:spLocks/>
                        </wps:cNvSpPr>
                        <wps:spPr bwMode="auto">
                          <a:xfrm>
                            <a:off x="10" y="10"/>
                            <a:ext cx="9039" cy="489"/>
                          </a:xfrm>
                          <a:custGeom>
                            <a:avLst/>
                            <a:gdLst>
                              <a:gd name="T0" fmla="+- 0 8968 10"/>
                              <a:gd name="T1" fmla="*/ T0 w 9039"/>
                              <a:gd name="T2" fmla="+- 0 10 10"/>
                              <a:gd name="T3" fmla="*/ 10 h 489"/>
                              <a:gd name="T4" fmla="+- 0 91 10"/>
                              <a:gd name="T5" fmla="*/ T4 w 9039"/>
                              <a:gd name="T6" fmla="+- 0 10 10"/>
                              <a:gd name="T7" fmla="*/ 10 h 489"/>
                              <a:gd name="T8" fmla="+- 0 60 10"/>
                              <a:gd name="T9" fmla="*/ T8 w 9039"/>
                              <a:gd name="T10" fmla="+- 0 16 10"/>
                              <a:gd name="T11" fmla="*/ 16 h 489"/>
                              <a:gd name="T12" fmla="+- 0 34 10"/>
                              <a:gd name="T13" fmla="*/ T12 w 9039"/>
                              <a:gd name="T14" fmla="+- 0 34 10"/>
                              <a:gd name="T15" fmla="*/ 34 h 489"/>
                              <a:gd name="T16" fmla="+- 0 16 10"/>
                              <a:gd name="T17" fmla="*/ T16 w 9039"/>
                              <a:gd name="T18" fmla="+- 0 60 10"/>
                              <a:gd name="T19" fmla="*/ 60 h 489"/>
                              <a:gd name="T20" fmla="+- 0 10 10"/>
                              <a:gd name="T21" fmla="*/ T20 w 9039"/>
                              <a:gd name="T22" fmla="+- 0 91 10"/>
                              <a:gd name="T23" fmla="*/ 91 h 489"/>
                              <a:gd name="T24" fmla="+- 0 10 10"/>
                              <a:gd name="T25" fmla="*/ T24 w 9039"/>
                              <a:gd name="T26" fmla="+- 0 417 10"/>
                              <a:gd name="T27" fmla="*/ 417 h 489"/>
                              <a:gd name="T28" fmla="+- 0 16 10"/>
                              <a:gd name="T29" fmla="*/ T28 w 9039"/>
                              <a:gd name="T30" fmla="+- 0 448 10"/>
                              <a:gd name="T31" fmla="*/ 448 h 489"/>
                              <a:gd name="T32" fmla="+- 0 34 10"/>
                              <a:gd name="T33" fmla="*/ T32 w 9039"/>
                              <a:gd name="T34" fmla="+- 0 474 10"/>
                              <a:gd name="T35" fmla="*/ 474 h 489"/>
                              <a:gd name="T36" fmla="+- 0 60 10"/>
                              <a:gd name="T37" fmla="*/ T36 w 9039"/>
                              <a:gd name="T38" fmla="+- 0 492 10"/>
                              <a:gd name="T39" fmla="*/ 492 h 489"/>
                              <a:gd name="T40" fmla="+- 0 91 10"/>
                              <a:gd name="T41" fmla="*/ T40 w 9039"/>
                              <a:gd name="T42" fmla="+- 0 498 10"/>
                              <a:gd name="T43" fmla="*/ 498 h 489"/>
                              <a:gd name="T44" fmla="+- 0 8968 10"/>
                              <a:gd name="T45" fmla="*/ T44 w 9039"/>
                              <a:gd name="T46" fmla="+- 0 498 10"/>
                              <a:gd name="T47" fmla="*/ 498 h 489"/>
                              <a:gd name="T48" fmla="+- 0 8999 10"/>
                              <a:gd name="T49" fmla="*/ T48 w 9039"/>
                              <a:gd name="T50" fmla="+- 0 492 10"/>
                              <a:gd name="T51" fmla="*/ 492 h 489"/>
                              <a:gd name="T52" fmla="+- 0 9025 10"/>
                              <a:gd name="T53" fmla="*/ T52 w 9039"/>
                              <a:gd name="T54" fmla="+- 0 474 10"/>
                              <a:gd name="T55" fmla="*/ 474 h 489"/>
                              <a:gd name="T56" fmla="+- 0 9043 10"/>
                              <a:gd name="T57" fmla="*/ T56 w 9039"/>
                              <a:gd name="T58" fmla="+- 0 448 10"/>
                              <a:gd name="T59" fmla="*/ 448 h 489"/>
                              <a:gd name="T60" fmla="+- 0 9049 10"/>
                              <a:gd name="T61" fmla="*/ T60 w 9039"/>
                              <a:gd name="T62" fmla="+- 0 417 10"/>
                              <a:gd name="T63" fmla="*/ 417 h 489"/>
                              <a:gd name="T64" fmla="+- 0 9049 10"/>
                              <a:gd name="T65" fmla="*/ T64 w 9039"/>
                              <a:gd name="T66" fmla="+- 0 91 10"/>
                              <a:gd name="T67" fmla="*/ 91 h 489"/>
                              <a:gd name="T68" fmla="+- 0 9043 10"/>
                              <a:gd name="T69" fmla="*/ T68 w 9039"/>
                              <a:gd name="T70" fmla="+- 0 60 10"/>
                              <a:gd name="T71" fmla="*/ 60 h 489"/>
                              <a:gd name="T72" fmla="+- 0 9025 10"/>
                              <a:gd name="T73" fmla="*/ T72 w 9039"/>
                              <a:gd name="T74" fmla="+- 0 34 10"/>
                              <a:gd name="T75" fmla="*/ 34 h 489"/>
                              <a:gd name="T76" fmla="+- 0 8999 10"/>
                              <a:gd name="T77" fmla="*/ T76 w 9039"/>
                              <a:gd name="T78" fmla="+- 0 16 10"/>
                              <a:gd name="T79" fmla="*/ 16 h 489"/>
                              <a:gd name="T80" fmla="+- 0 8968 10"/>
                              <a:gd name="T81" fmla="*/ T80 w 9039"/>
                              <a:gd name="T82" fmla="+- 0 10 10"/>
                              <a:gd name="T83" fmla="*/ 10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39" h="489">
                                <a:moveTo>
                                  <a:pt x="8958" y="0"/>
                                </a:moveTo>
                                <a:lnTo>
                                  <a:pt x="81" y="0"/>
                                </a:lnTo>
                                <a:lnTo>
                                  <a:pt x="50" y="6"/>
                                </a:lnTo>
                                <a:lnTo>
                                  <a:pt x="24" y="24"/>
                                </a:lnTo>
                                <a:lnTo>
                                  <a:pt x="6" y="50"/>
                                </a:lnTo>
                                <a:lnTo>
                                  <a:pt x="0" y="81"/>
                                </a:lnTo>
                                <a:lnTo>
                                  <a:pt x="0" y="407"/>
                                </a:lnTo>
                                <a:lnTo>
                                  <a:pt x="6" y="438"/>
                                </a:lnTo>
                                <a:lnTo>
                                  <a:pt x="24" y="464"/>
                                </a:lnTo>
                                <a:lnTo>
                                  <a:pt x="50" y="482"/>
                                </a:lnTo>
                                <a:lnTo>
                                  <a:pt x="81" y="488"/>
                                </a:lnTo>
                                <a:lnTo>
                                  <a:pt x="8958" y="488"/>
                                </a:lnTo>
                                <a:lnTo>
                                  <a:pt x="8989" y="482"/>
                                </a:lnTo>
                                <a:lnTo>
                                  <a:pt x="9015" y="464"/>
                                </a:lnTo>
                                <a:lnTo>
                                  <a:pt x="9033" y="438"/>
                                </a:lnTo>
                                <a:lnTo>
                                  <a:pt x="9039" y="407"/>
                                </a:lnTo>
                                <a:lnTo>
                                  <a:pt x="9039" y="81"/>
                                </a:lnTo>
                                <a:lnTo>
                                  <a:pt x="9033" y="50"/>
                                </a:lnTo>
                                <a:lnTo>
                                  <a:pt x="9015" y="24"/>
                                </a:lnTo>
                                <a:lnTo>
                                  <a:pt x="8989" y="6"/>
                                </a:lnTo>
                                <a:lnTo>
                                  <a:pt x="895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10" y="10"/>
                            <a:ext cx="9039" cy="489"/>
                          </a:xfrm>
                          <a:custGeom>
                            <a:avLst/>
                            <a:gdLst>
                              <a:gd name="T0" fmla="+- 0 10 10"/>
                              <a:gd name="T1" fmla="*/ T0 w 9039"/>
                              <a:gd name="T2" fmla="+- 0 91 10"/>
                              <a:gd name="T3" fmla="*/ 91 h 489"/>
                              <a:gd name="T4" fmla="+- 0 16 10"/>
                              <a:gd name="T5" fmla="*/ T4 w 9039"/>
                              <a:gd name="T6" fmla="+- 0 60 10"/>
                              <a:gd name="T7" fmla="*/ 60 h 489"/>
                              <a:gd name="T8" fmla="+- 0 34 10"/>
                              <a:gd name="T9" fmla="*/ T8 w 9039"/>
                              <a:gd name="T10" fmla="+- 0 34 10"/>
                              <a:gd name="T11" fmla="*/ 34 h 489"/>
                              <a:gd name="T12" fmla="+- 0 60 10"/>
                              <a:gd name="T13" fmla="*/ T12 w 9039"/>
                              <a:gd name="T14" fmla="+- 0 16 10"/>
                              <a:gd name="T15" fmla="*/ 16 h 489"/>
                              <a:gd name="T16" fmla="+- 0 91 10"/>
                              <a:gd name="T17" fmla="*/ T16 w 9039"/>
                              <a:gd name="T18" fmla="+- 0 10 10"/>
                              <a:gd name="T19" fmla="*/ 10 h 489"/>
                              <a:gd name="T20" fmla="+- 0 8968 10"/>
                              <a:gd name="T21" fmla="*/ T20 w 9039"/>
                              <a:gd name="T22" fmla="+- 0 10 10"/>
                              <a:gd name="T23" fmla="*/ 10 h 489"/>
                              <a:gd name="T24" fmla="+- 0 8999 10"/>
                              <a:gd name="T25" fmla="*/ T24 w 9039"/>
                              <a:gd name="T26" fmla="+- 0 16 10"/>
                              <a:gd name="T27" fmla="*/ 16 h 489"/>
                              <a:gd name="T28" fmla="+- 0 9025 10"/>
                              <a:gd name="T29" fmla="*/ T28 w 9039"/>
                              <a:gd name="T30" fmla="+- 0 34 10"/>
                              <a:gd name="T31" fmla="*/ 34 h 489"/>
                              <a:gd name="T32" fmla="+- 0 9043 10"/>
                              <a:gd name="T33" fmla="*/ T32 w 9039"/>
                              <a:gd name="T34" fmla="+- 0 60 10"/>
                              <a:gd name="T35" fmla="*/ 60 h 489"/>
                              <a:gd name="T36" fmla="+- 0 9049 10"/>
                              <a:gd name="T37" fmla="*/ T36 w 9039"/>
                              <a:gd name="T38" fmla="+- 0 91 10"/>
                              <a:gd name="T39" fmla="*/ 91 h 489"/>
                              <a:gd name="T40" fmla="+- 0 9049 10"/>
                              <a:gd name="T41" fmla="*/ T40 w 9039"/>
                              <a:gd name="T42" fmla="+- 0 417 10"/>
                              <a:gd name="T43" fmla="*/ 417 h 489"/>
                              <a:gd name="T44" fmla="+- 0 9043 10"/>
                              <a:gd name="T45" fmla="*/ T44 w 9039"/>
                              <a:gd name="T46" fmla="+- 0 448 10"/>
                              <a:gd name="T47" fmla="*/ 448 h 489"/>
                              <a:gd name="T48" fmla="+- 0 9025 10"/>
                              <a:gd name="T49" fmla="*/ T48 w 9039"/>
                              <a:gd name="T50" fmla="+- 0 474 10"/>
                              <a:gd name="T51" fmla="*/ 474 h 489"/>
                              <a:gd name="T52" fmla="+- 0 8999 10"/>
                              <a:gd name="T53" fmla="*/ T52 w 9039"/>
                              <a:gd name="T54" fmla="+- 0 492 10"/>
                              <a:gd name="T55" fmla="*/ 492 h 489"/>
                              <a:gd name="T56" fmla="+- 0 8968 10"/>
                              <a:gd name="T57" fmla="*/ T56 w 9039"/>
                              <a:gd name="T58" fmla="+- 0 498 10"/>
                              <a:gd name="T59" fmla="*/ 498 h 489"/>
                              <a:gd name="T60" fmla="+- 0 91 10"/>
                              <a:gd name="T61" fmla="*/ T60 w 9039"/>
                              <a:gd name="T62" fmla="+- 0 498 10"/>
                              <a:gd name="T63" fmla="*/ 498 h 489"/>
                              <a:gd name="T64" fmla="+- 0 60 10"/>
                              <a:gd name="T65" fmla="*/ T64 w 9039"/>
                              <a:gd name="T66" fmla="+- 0 492 10"/>
                              <a:gd name="T67" fmla="*/ 492 h 489"/>
                              <a:gd name="T68" fmla="+- 0 34 10"/>
                              <a:gd name="T69" fmla="*/ T68 w 9039"/>
                              <a:gd name="T70" fmla="+- 0 474 10"/>
                              <a:gd name="T71" fmla="*/ 474 h 489"/>
                              <a:gd name="T72" fmla="+- 0 16 10"/>
                              <a:gd name="T73" fmla="*/ T72 w 9039"/>
                              <a:gd name="T74" fmla="+- 0 448 10"/>
                              <a:gd name="T75" fmla="*/ 448 h 489"/>
                              <a:gd name="T76" fmla="+- 0 10 10"/>
                              <a:gd name="T77" fmla="*/ T76 w 9039"/>
                              <a:gd name="T78" fmla="+- 0 417 10"/>
                              <a:gd name="T79" fmla="*/ 417 h 489"/>
                              <a:gd name="T80" fmla="+- 0 10 10"/>
                              <a:gd name="T81" fmla="*/ T80 w 9039"/>
                              <a:gd name="T82" fmla="+- 0 91 10"/>
                              <a:gd name="T83" fmla="*/ 91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39" h="489">
                                <a:moveTo>
                                  <a:pt x="0" y="81"/>
                                </a:moveTo>
                                <a:lnTo>
                                  <a:pt x="6" y="50"/>
                                </a:lnTo>
                                <a:lnTo>
                                  <a:pt x="24" y="24"/>
                                </a:lnTo>
                                <a:lnTo>
                                  <a:pt x="50" y="6"/>
                                </a:lnTo>
                                <a:lnTo>
                                  <a:pt x="81" y="0"/>
                                </a:lnTo>
                                <a:lnTo>
                                  <a:pt x="8958" y="0"/>
                                </a:lnTo>
                                <a:lnTo>
                                  <a:pt x="8989" y="6"/>
                                </a:lnTo>
                                <a:lnTo>
                                  <a:pt x="9015" y="24"/>
                                </a:lnTo>
                                <a:lnTo>
                                  <a:pt x="9033" y="50"/>
                                </a:lnTo>
                                <a:lnTo>
                                  <a:pt x="9039" y="81"/>
                                </a:lnTo>
                                <a:lnTo>
                                  <a:pt x="9039" y="407"/>
                                </a:lnTo>
                                <a:lnTo>
                                  <a:pt x="9033" y="438"/>
                                </a:lnTo>
                                <a:lnTo>
                                  <a:pt x="9015" y="464"/>
                                </a:lnTo>
                                <a:lnTo>
                                  <a:pt x="8989" y="482"/>
                                </a:lnTo>
                                <a:lnTo>
                                  <a:pt x="8958" y="488"/>
                                </a:lnTo>
                                <a:lnTo>
                                  <a:pt x="81" y="488"/>
                                </a:lnTo>
                                <a:lnTo>
                                  <a:pt x="50" y="482"/>
                                </a:lnTo>
                                <a:lnTo>
                                  <a:pt x="24" y="464"/>
                                </a:lnTo>
                                <a:lnTo>
                                  <a:pt x="6" y="438"/>
                                </a:lnTo>
                                <a:lnTo>
                                  <a:pt x="0" y="407"/>
                                </a:lnTo>
                                <a:lnTo>
                                  <a:pt x="0" y="81"/>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Text Box 182"/>
                        <wps:cNvSpPr txBox="1">
                          <a:spLocks noChangeArrowheads="1"/>
                        </wps:cNvSpPr>
                        <wps:spPr bwMode="auto">
                          <a:xfrm>
                            <a:off x="210" y="9"/>
                            <a:ext cx="6658"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7194E" w14:textId="77777777" w:rsidR="00CD6248" w:rsidRDefault="00CD6248" w:rsidP="00A65974">
                              <w:pPr>
                                <w:spacing w:before="95"/>
                                <w:ind w:left="2277"/>
                                <w:jc w:val="center"/>
                                <w:rPr>
                                  <w:b/>
                                  <w:sz w:val="28"/>
                                </w:rPr>
                              </w:pPr>
                              <w:r>
                                <w:rPr>
                                  <w:b/>
                                  <w:color w:val="FFFFFF"/>
                                  <w:sz w:val="28"/>
                                </w:rPr>
                                <w:t>Improved Outcomes and Benefits</w:t>
                              </w:r>
                            </w:p>
                          </w:txbxContent>
                        </wps:txbx>
                        <wps:bodyPr rot="0" vert="horz" wrap="square" lIns="0" tIns="0" rIns="0" bIns="0" anchor="t" anchorCtr="0" upright="1">
                          <a:noAutofit/>
                        </wps:bodyPr>
                      </wps:wsp>
                    </wpg:wgp>
                  </a:graphicData>
                </a:graphic>
              </wp:inline>
            </w:drawing>
          </mc:Choice>
          <mc:Fallback>
            <w:pict>
              <v:group w14:anchorId="4BF18D95" id="Group 198" o:spid="_x0000_s1045" style="width:541.7pt;height:32.4pt;mso-position-horizontal-relative:char;mso-position-vertical-relative:line" coordorigin="10,9" coordsize="903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">
                <v:shape id="Freeform 180" o:spid="_x0000_s1046" style="position:absolute;left:10;top:10;width:9039;height:489;visibility:visible;mso-wrap-style:square;v-text-anchor:top" coordsize="903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" path="m8958,l81,,50,6,24,24,6,50,,81,,407r6,31l24,464r26,18l81,488r8877,l8989,482r26,-18l9033,438r6,-31l9039,81r-6,-31l9015,24,8989,6,8958,xe" fillcolor="#5b9bd4" stroked="f">
                  <v:path arrowok="t" o:connecttype="custom" o:connectlocs="8958,10;81,10;50,16;24,34;6,60;0,91;0,417;6,448;24,474;50,492;81,498;8958,498;8989,492;9015,474;9033,448;9039,417;9039,91;9033,60;9015,34;8989,16;8958,10" o:connectangles="0,0,0,0,0,0,0,0,0,0,0,0,0,0,0,0,0,0,0,0,0"/>
                </v:shape>
                <v:shape id="Freeform 181" o:spid="_x0000_s1047" style="position:absolute;left:10;top:10;width:9039;height:489;visibility:visible;mso-wrap-style:square;v-text-anchor:top" coordsize="903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" path="m,81l6,50,24,24,50,6,81,,8958,r31,6l9015,24r18,26l9039,81r,326l9033,438r-18,26l8989,482r-31,6l81,488,50,482,24,464,6,438,,407,,81xe" filled="f" strokecolor="#41709c" strokeweight="1pt">
                  <v:path arrowok="t" o:connecttype="custom" o:connectlocs="0,91;6,60;24,34;50,16;81,10;8958,10;8989,16;9015,34;9033,60;9039,91;9039,417;9033,448;9015,474;8989,492;8958,498;81,498;50,492;24,474;6,448;0,417;0,91" o:connectangles="0,0,0,0,0,0,0,0,0,0,0,0,0,0,0,0,0,0,0,0,0"/>
                </v:shape>
                <v:shape id="Text Box 182" o:spid="_x0000_s1048" type="#_x0000_t202" style="position:absolute;left:210;top:9;width:6658;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6B67194E" w14:textId="77777777" w:rsidR="00CD6248" w:rsidRDefault="00CD6248" w:rsidP="00A65974">
                        <w:pPr>
                          <w:spacing w:before="95"/>
                          <w:ind w:left="2277"/>
                          <w:jc w:val="center"/>
                          <w:rPr>
                            <w:b/>
                            <w:sz w:val="28"/>
                          </w:rPr>
                        </w:pPr>
                        <w:r>
                          <w:rPr>
                            <w:b/>
                            <w:color w:val="FFFFFF"/>
                            <w:sz w:val="28"/>
                          </w:rPr>
                          <w:t>Improved Outcomes and Benefits</w:t>
                        </w:r>
                      </w:p>
                    </w:txbxContent>
                  </v:textbox>
                </v:shape>
                <w10:anchorlock/>
              </v:group>
            </w:pict>
          </mc:Fallback>
        </mc:AlternateContent>
      </w:r>
    </w:p>
    <w:p w14:paraId="431905A9" w14:textId="77777777" w:rsidR="001F7E94" w:rsidRDefault="001F7E94" w:rsidP="00882607">
      <w:pPr>
        <w:rPr>
          <w:b/>
          <w:sz w:val="32"/>
          <w:szCs w:val="32"/>
        </w:rPr>
      </w:pPr>
    </w:p>
    <w:p w14:paraId="31FB086D" w14:textId="77777777" w:rsidR="00770FE7" w:rsidRDefault="00770FE7" w:rsidP="00882607">
      <w:pPr>
        <w:rPr>
          <w:b/>
          <w:sz w:val="32"/>
          <w:szCs w:val="32"/>
        </w:rPr>
      </w:pPr>
    </w:p>
    <w:p w14:paraId="067F03E2" w14:textId="77777777" w:rsidR="00770FE7" w:rsidRDefault="00770FE7" w:rsidP="00882607">
      <w:pPr>
        <w:rPr>
          <w:b/>
          <w:sz w:val="32"/>
          <w:szCs w:val="32"/>
        </w:rPr>
      </w:pPr>
    </w:p>
    <w:p w14:paraId="51C4B71D" w14:textId="77777777" w:rsidR="00882607" w:rsidRDefault="00882607" w:rsidP="00882607">
      <w:pPr>
        <w:rPr>
          <w:b/>
          <w:sz w:val="32"/>
          <w:szCs w:val="32"/>
        </w:rPr>
      </w:pPr>
      <w:r>
        <w:rPr>
          <w:b/>
          <w:sz w:val="32"/>
          <w:szCs w:val="32"/>
        </w:rPr>
        <w:lastRenderedPageBreak/>
        <w:t>What have we done so far</w:t>
      </w:r>
      <w:r w:rsidR="00EB7648">
        <w:rPr>
          <w:b/>
          <w:sz w:val="32"/>
          <w:szCs w:val="32"/>
        </w:rPr>
        <w:t>.</w:t>
      </w:r>
    </w:p>
    <w:p w14:paraId="02B1AE5A" w14:textId="77777777" w:rsidR="00882607" w:rsidRDefault="00882607" w:rsidP="0006173A">
      <w:pPr>
        <w:pStyle w:val="BodyText"/>
        <w:spacing w:line="276" w:lineRule="auto"/>
        <w:ind w:right="1014"/>
        <w:jc w:val="both"/>
      </w:pPr>
      <w:r w:rsidRPr="005B219E">
        <w:rPr>
          <w:noProof/>
          <w:lang w:bidi="ar-SA"/>
        </w:rPr>
        <w:drawing>
          <wp:anchor distT="0" distB="0" distL="0" distR="0" simplePos="0" relativeHeight="251748352" behindDoc="0" locked="0" layoutInCell="1" allowOverlap="1" wp14:anchorId="570F1949" wp14:editId="7949DAB6">
            <wp:simplePos x="0" y="0"/>
            <wp:positionH relativeFrom="page">
              <wp:posOffset>4648200</wp:posOffset>
            </wp:positionH>
            <wp:positionV relativeFrom="paragraph">
              <wp:posOffset>5715</wp:posOffset>
            </wp:positionV>
            <wp:extent cx="2266484" cy="1835657"/>
            <wp:effectExtent l="0" t="0" r="635" b="0"/>
            <wp:wrapSquare wrapText="bothSides"/>
            <wp:docPr id="15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16" cstate="print"/>
                    <a:stretch>
                      <a:fillRect/>
                    </a:stretch>
                  </pic:blipFill>
                  <pic:spPr>
                    <a:xfrm>
                      <a:off x="0" y="0"/>
                      <a:ext cx="2266484" cy="1835657"/>
                    </a:xfrm>
                    <a:prstGeom prst="rect">
                      <a:avLst/>
                    </a:prstGeom>
                  </pic:spPr>
                </pic:pic>
              </a:graphicData>
            </a:graphic>
          </wp:anchor>
        </w:drawing>
      </w:r>
      <w:r>
        <w:rPr>
          <w:b/>
        </w:rPr>
        <w:t xml:space="preserve">Patient and Community Leadership Programme: </w:t>
      </w:r>
      <w:proofErr w:type="gramStart"/>
      <w:r w:rsidR="0006173A" w:rsidRPr="0006173A">
        <w:t>the</w:t>
      </w:r>
      <w:proofErr w:type="gramEnd"/>
      <w:r w:rsidR="0006173A" w:rsidRPr="0006173A">
        <w:t xml:space="preserve"> Trust</w:t>
      </w:r>
      <w:r w:rsidR="0006173A">
        <w:t xml:space="preserve"> </w:t>
      </w:r>
      <w:r w:rsidRPr="0006173A">
        <w:t>continue</w:t>
      </w:r>
      <w:r>
        <w:t xml:space="preserve"> to deliver </w:t>
      </w:r>
      <w:r w:rsidR="0006173A">
        <w:t>it’s</w:t>
      </w:r>
      <w:r>
        <w:t xml:space="preserve"> VCC Patient Leadership   Programme. Through collaboration with Public Health Wales and The</w:t>
      </w:r>
      <w:r>
        <w:rPr>
          <w:spacing w:val="-16"/>
        </w:rPr>
        <w:t xml:space="preserve"> </w:t>
      </w:r>
      <w:r>
        <w:t>Centre</w:t>
      </w:r>
      <w:r>
        <w:rPr>
          <w:spacing w:val="-16"/>
        </w:rPr>
        <w:t xml:space="preserve"> </w:t>
      </w:r>
      <w:r>
        <w:t>for</w:t>
      </w:r>
      <w:r>
        <w:rPr>
          <w:spacing w:val="-17"/>
        </w:rPr>
        <w:t xml:space="preserve"> </w:t>
      </w:r>
      <w:r>
        <w:t>Patient</w:t>
      </w:r>
      <w:r>
        <w:rPr>
          <w:spacing w:val="-17"/>
        </w:rPr>
        <w:t xml:space="preserve"> </w:t>
      </w:r>
      <w:r>
        <w:t>Leadership,</w:t>
      </w:r>
      <w:r>
        <w:rPr>
          <w:spacing w:val="-16"/>
        </w:rPr>
        <w:t xml:space="preserve"> </w:t>
      </w:r>
      <w:r>
        <w:t>10</w:t>
      </w:r>
      <w:r>
        <w:rPr>
          <w:spacing w:val="-18"/>
        </w:rPr>
        <w:t xml:space="preserve"> </w:t>
      </w:r>
      <w:r>
        <w:t>Patient</w:t>
      </w:r>
      <w:r>
        <w:rPr>
          <w:spacing w:val="-15"/>
        </w:rPr>
        <w:t xml:space="preserve"> </w:t>
      </w:r>
      <w:r>
        <w:t>Leaders</w:t>
      </w:r>
      <w:r w:rsidR="0006173A">
        <w:t xml:space="preserve"> were</w:t>
      </w:r>
      <w:r>
        <w:rPr>
          <w:spacing w:val="-19"/>
        </w:rPr>
        <w:t xml:space="preserve"> </w:t>
      </w:r>
      <w:r w:rsidR="0006173A">
        <w:t>recruited. W</w:t>
      </w:r>
      <w:r>
        <w:t>ho</w:t>
      </w:r>
      <w:r>
        <w:rPr>
          <w:spacing w:val="-15"/>
        </w:rPr>
        <w:t xml:space="preserve"> </w:t>
      </w:r>
      <w:r>
        <w:t>are</w:t>
      </w:r>
      <w:r>
        <w:rPr>
          <w:spacing w:val="-16"/>
        </w:rPr>
        <w:t xml:space="preserve"> </w:t>
      </w:r>
      <w:r>
        <w:t>now</w:t>
      </w:r>
      <w:r>
        <w:rPr>
          <w:spacing w:val="-18"/>
        </w:rPr>
        <w:t xml:space="preserve"> </w:t>
      </w:r>
      <w:r>
        <w:t>using their</w:t>
      </w:r>
      <w:r>
        <w:rPr>
          <w:spacing w:val="-16"/>
        </w:rPr>
        <w:t xml:space="preserve"> </w:t>
      </w:r>
      <w:r>
        <w:t>newly</w:t>
      </w:r>
      <w:r>
        <w:rPr>
          <w:spacing w:val="-16"/>
        </w:rPr>
        <w:t xml:space="preserve"> </w:t>
      </w:r>
      <w:r>
        <w:t>acquired</w:t>
      </w:r>
      <w:r>
        <w:rPr>
          <w:spacing w:val="-14"/>
        </w:rPr>
        <w:t xml:space="preserve"> </w:t>
      </w:r>
      <w:r>
        <w:t>leadership</w:t>
      </w:r>
      <w:r>
        <w:rPr>
          <w:spacing w:val="-16"/>
        </w:rPr>
        <w:t xml:space="preserve"> </w:t>
      </w:r>
      <w:r>
        <w:t>skills</w:t>
      </w:r>
      <w:r>
        <w:rPr>
          <w:spacing w:val="-15"/>
        </w:rPr>
        <w:t xml:space="preserve"> </w:t>
      </w:r>
      <w:r>
        <w:t>to</w:t>
      </w:r>
      <w:r>
        <w:rPr>
          <w:spacing w:val="-15"/>
        </w:rPr>
        <w:t xml:space="preserve"> </w:t>
      </w:r>
      <w:r>
        <w:t>help</w:t>
      </w:r>
      <w:r>
        <w:rPr>
          <w:spacing w:val="-13"/>
        </w:rPr>
        <w:t xml:space="preserve"> </w:t>
      </w:r>
      <w:r>
        <w:t>shape</w:t>
      </w:r>
      <w:r>
        <w:rPr>
          <w:spacing w:val="-14"/>
        </w:rPr>
        <w:t xml:space="preserve"> </w:t>
      </w:r>
      <w:r>
        <w:t>our</w:t>
      </w:r>
      <w:r>
        <w:rPr>
          <w:spacing w:val="-15"/>
        </w:rPr>
        <w:t xml:space="preserve"> </w:t>
      </w:r>
      <w:r>
        <w:t>services,</w:t>
      </w:r>
      <w:r>
        <w:rPr>
          <w:spacing w:val="-14"/>
        </w:rPr>
        <w:t xml:space="preserve"> </w:t>
      </w:r>
      <w:r>
        <w:t>influence</w:t>
      </w:r>
      <w:r>
        <w:rPr>
          <w:spacing w:val="-15"/>
        </w:rPr>
        <w:t xml:space="preserve"> </w:t>
      </w:r>
      <w:r>
        <w:t>change</w:t>
      </w:r>
      <w:r>
        <w:rPr>
          <w:spacing w:val="-14"/>
        </w:rPr>
        <w:t xml:space="preserve"> </w:t>
      </w:r>
      <w:r>
        <w:t>and share their own expertise with clinical</w:t>
      </w:r>
      <w:r>
        <w:rPr>
          <w:spacing w:val="-1"/>
        </w:rPr>
        <w:t xml:space="preserve"> </w:t>
      </w:r>
      <w:r>
        <w:t>staff.</w:t>
      </w:r>
      <w:r w:rsidR="0006173A">
        <w:t xml:space="preserve"> This was the f</w:t>
      </w:r>
      <w:r w:rsidRPr="005B219E">
        <w:t>irst programme of its kind in NHS Wales, we are incredibly proud to be leading the way in our collaborative approach.</w:t>
      </w:r>
    </w:p>
    <w:p w14:paraId="757A6BDD" w14:textId="77777777" w:rsidR="001F7E94" w:rsidRPr="005B219E" w:rsidRDefault="001F7E94" w:rsidP="0006173A">
      <w:pPr>
        <w:pStyle w:val="BodyText"/>
        <w:spacing w:line="276" w:lineRule="auto"/>
        <w:ind w:right="1014"/>
        <w:jc w:val="both"/>
      </w:pPr>
    </w:p>
    <w:p w14:paraId="7488EDD4" w14:textId="77777777" w:rsidR="00D54F4A" w:rsidRDefault="0006173A">
      <w:pPr>
        <w:rPr>
          <w:rFonts w:ascii="Arial" w:hAnsi="Arial" w:cs="Arial"/>
          <w:sz w:val="24"/>
          <w:szCs w:val="24"/>
        </w:rPr>
      </w:pPr>
      <w:r>
        <w:rPr>
          <w:rFonts w:ascii="Times New Roman" w:hAnsi="Times New Roman"/>
          <w:noProof/>
          <w:sz w:val="24"/>
          <w:szCs w:val="24"/>
          <w:lang w:eastAsia="en-GB"/>
        </w:rPr>
        <w:drawing>
          <wp:anchor distT="36576" distB="36576" distL="36576" distR="36576" simplePos="0" relativeHeight="251750400" behindDoc="0" locked="0" layoutInCell="1" allowOverlap="1" wp14:anchorId="2158661D" wp14:editId="575232E3">
            <wp:simplePos x="0" y="0"/>
            <wp:positionH relativeFrom="column">
              <wp:posOffset>0</wp:posOffset>
            </wp:positionH>
            <wp:positionV relativeFrom="paragraph">
              <wp:posOffset>176530</wp:posOffset>
            </wp:positionV>
            <wp:extent cx="3495988" cy="395605"/>
            <wp:effectExtent l="0" t="0" r="9525" b="4445"/>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5988"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23EBD">
        <w:rPr>
          <w:rFonts w:ascii="Arial" w:hAnsi="Arial" w:cs="Arial"/>
          <w:sz w:val="24"/>
          <w:szCs w:val="24"/>
        </w:rPr>
        <w:t xml:space="preserve">The Trust put together a 12 month programme looking at Gender in a wider context. For example the impact of banter in the workplace, how behaviours such as Hubris impact on confidence, exploring gender identity, labels and social barriers due to gender, right down to looking at the gender pay gaps that </w:t>
      </w:r>
      <w:r w:rsidR="00D54F4A">
        <w:rPr>
          <w:rFonts w:ascii="Arial" w:hAnsi="Arial" w:cs="Arial"/>
          <w:sz w:val="24"/>
          <w:szCs w:val="24"/>
        </w:rPr>
        <w:t>exist</w:t>
      </w:r>
      <w:r w:rsidR="00E23EBD">
        <w:rPr>
          <w:rFonts w:ascii="Arial" w:hAnsi="Arial" w:cs="Arial"/>
          <w:sz w:val="24"/>
          <w:szCs w:val="24"/>
        </w:rPr>
        <w:t xml:space="preserve"> in our </w:t>
      </w:r>
      <w:r w:rsidR="00D54F4A">
        <w:rPr>
          <w:rFonts w:ascii="Arial" w:hAnsi="Arial" w:cs="Arial"/>
          <w:sz w:val="24"/>
          <w:szCs w:val="24"/>
        </w:rPr>
        <w:t>organisation</w:t>
      </w:r>
      <w:r w:rsidR="00E23EBD">
        <w:rPr>
          <w:rFonts w:ascii="Arial" w:hAnsi="Arial" w:cs="Arial"/>
          <w:sz w:val="24"/>
          <w:szCs w:val="24"/>
        </w:rPr>
        <w:t xml:space="preserve">. It was an opportunity to reflect, improve awareness and identify better ways of working together. The </w:t>
      </w:r>
      <w:proofErr w:type="gramStart"/>
      <w:r w:rsidR="00E23EBD">
        <w:rPr>
          <w:rFonts w:ascii="Arial" w:hAnsi="Arial" w:cs="Arial"/>
          <w:sz w:val="24"/>
          <w:szCs w:val="24"/>
        </w:rPr>
        <w:t>12 month</w:t>
      </w:r>
      <w:proofErr w:type="gramEnd"/>
      <w:r w:rsidR="00D54F4A">
        <w:rPr>
          <w:rFonts w:ascii="Arial" w:hAnsi="Arial" w:cs="Arial"/>
          <w:sz w:val="24"/>
          <w:szCs w:val="24"/>
        </w:rPr>
        <w:t xml:space="preserve"> sessions concluded</w:t>
      </w:r>
      <w:r w:rsidR="00E23EBD">
        <w:rPr>
          <w:rFonts w:ascii="Arial" w:hAnsi="Arial" w:cs="Arial"/>
          <w:sz w:val="24"/>
          <w:szCs w:val="24"/>
        </w:rPr>
        <w:t xml:space="preserve"> with </w:t>
      </w:r>
      <w:proofErr w:type="spellStart"/>
      <w:r w:rsidR="00E23EBD">
        <w:rPr>
          <w:rFonts w:ascii="Arial" w:hAnsi="Arial" w:cs="Arial"/>
          <w:sz w:val="24"/>
          <w:szCs w:val="24"/>
        </w:rPr>
        <w:t>a</w:t>
      </w:r>
      <w:proofErr w:type="spellEnd"/>
      <w:r w:rsidR="00E23EBD">
        <w:rPr>
          <w:rFonts w:ascii="Arial" w:hAnsi="Arial" w:cs="Arial"/>
          <w:sz w:val="24"/>
          <w:szCs w:val="24"/>
        </w:rPr>
        <w:t xml:space="preserve"> International Women’s Day event held in partnership with Unison.</w:t>
      </w:r>
    </w:p>
    <w:p w14:paraId="4418C830" w14:textId="77777777" w:rsidR="0006173A" w:rsidRDefault="001F7E94" w:rsidP="0006173A">
      <w:pPr>
        <w:spacing w:after="0" w:line="240" w:lineRule="auto"/>
        <w:rPr>
          <w:rFonts w:ascii="Arial" w:hAnsi="Arial" w:cs="Arial"/>
          <w:b/>
          <w:sz w:val="24"/>
          <w:szCs w:val="24"/>
        </w:rPr>
      </w:pPr>
      <w:r>
        <w:rPr>
          <w:rFonts w:ascii="Arial" w:hAnsi="Arial" w:cs="Arial"/>
          <w:b/>
          <w:noProof/>
          <w:sz w:val="24"/>
          <w:szCs w:val="24"/>
          <w:lang w:eastAsia="en-GB"/>
        </w:rPr>
        <w:drawing>
          <wp:anchor distT="0" distB="0" distL="114300" distR="114300" simplePos="0" relativeHeight="251751424" behindDoc="0" locked="0" layoutInCell="1" allowOverlap="1" wp14:anchorId="07770BD4" wp14:editId="7D0D83ED">
            <wp:simplePos x="0" y="0"/>
            <wp:positionH relativeFrom="column">
              <wp:posOffset>4762500</wp:posOffset>
            </wp:positionH>
            <wp:positionV relativeFrom="paragraph">
              <wp:posOffset>227330</wp:posOffset>
            </wp:positionV>
            <wp:extent cx="2101215" cy="1348740"/>
            <wp:effectExtent l="0" t="0" r="0" b="3810"/>
            <wp:wrapSquare wrapText="bothSides"/>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wordle 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01215" cy="1348740"/>
                    </a:xfrm>
                    <a:prstGeom prst="rect">
                      <a:avLst/>
                    </a:prstGeom>
                  </pic:spPr>
                </pic:pic>
              </a:graphicData>
            </a:graphic>
            <wp14:sizeRelH relativeFrom="margin">
              <wp14:pctWidth>0</wp14:pctWidth>
            </wp14:sizeRelH>
            <wp14:sizeRelV relativeFrom="margin">
              <wp14:pctHeight>0</wp14:pctHeight>
            </wp14:sizeRelV>
          </wp:anchor>
        </w:drawing>
      </w:r>
      <w:r w:rsidR="00D54F4A" w:rsidRPr="00D54F4A">
        <w:rPr>
          <w:rFonts w:ascii="Arial" w:hAnsi="Arial" w:cs="Arial"/>
          <w:b/>
          <w:sz w:val="24"/>
          <w:szCs w:val="24"/>
        </w:rPr>
        <w:t>Homelessness &amp; Cancer</w:t>
      </w:r>
      <w:r w:rsidR="0006173A">
        <w:rPr>
          <w:rFonts w:ascii="Arial" w:hAnsi="Arial" w:cs="Arial"/>
          <w:b/>
          <w:sz w:val="24"/>
          <w:szCs w:val="24"/>
        </w:rPr>
        <w:t xml:space="preserve">: </w:t>
      </w:r>
      <w:r w:rsidR="00E73B2E">
        <w:rPr>
          <w:rFonts w:ascii="Arial" w:hAnsi="Arial" w:cs="Arial"/>
          <w:sz w:val="24"/>
          <w:szCs w:val="24"/>
        </w:rPr>
        <w:t xml:space="preserve">Over the past few years we have seen an increase in the number of patients who have experienced different levels of homelessness, from hidden homeless, where relationships may have broken down and one partner is unable to afford to find alternative accommodation, to sofa surfing, living in temporary housing or hostels to rough sleeping. Each brings additional stresses and challenges to someone with a cancer diagnosis. In August 2019 the Trust held an event with </w:t>
      </w:r>
      <w:proofErr w:type="spellStart"/>
      <w:r w:rsidR="00E73B2E">
        <w:rPr>
          <w:rFonts w:ascii="Arial" w:hAnsi="Arial" w:cs="Arial"/>
          <w:sz w:val="24"/>
          <w:szCs w:val="24"/>
        </w:rPr>
        <w:t>LLamau</w:t>
      </w:r>
      <w:proofErr w:type="spellEnd"/>
      <w:r w:rsidR="00E73B2E">
        <w:rPr>
          <w:rFonts w:ascii="Arial" w:hAnsi="Arial" w:cs="Arial"/>
          <w:sz w:val="24"/>
          <w:szCs w:val="24"/>
        </w:rPr>
        <w:t xml:space="preserve">, The </w:t>
      </w:r>
      <w:proofErr w:type="spellStart"/>
      <w:r w:rsidR="00E73B2E">
        <w:rPr>
          <w:rFonts w:ascii="Arial" w:hAnsi="Arial" w:cs="Arial"/>
          <w:sz w:val="24"/>
          <w:szCs w:val="24"/>
        </w:rPr>
        <w:t>Huggard</w:t>
      </w:r>
      <w:proofErr w:type="spellEnd"/>
      <w:r w:rsidR="00E73B2E">
        <w:rPr>
          <w:rFonts w:ascii="Arial" w:hAnsi="Arial" w:cs="Arial"/>
          <w:sz w:val="24"/>
          <w:szCs w:val="24"/>
        </w:rPr>
        <w:t xml:space="preserve"> and The </w:t>
      </w:r>
      <w:proofErr w:type="spellStart"/>
      <w:r w:rsidR="00E73B2E">
        <w:rPr>
          <w:rFonts w:ascii="Arial" w:hAnsi="Arial" w:cs="Arial"/>
          <w:sz w:val="24"/>
          <w:szCs w:val="24"/>
        </w:rPr>
        <w:t>Wallich</w:t>
      </w:r>
      <w:proofErr w:type="spellEnd"/>
      <w:r w:rsidR="00E73B2E">
        <w:rPr>
          <w:rFonts w:ascii="Arial" w:hAnsi="Arial" w:cs="Arial"/>
          <w:sz w:val="24"/>
          <w:szCs w:val="24"/>
        </w:rPr>
        <w:t xml:space="preserve"> to look at what the issues facing these communities and what Velindre can do to ease the stress and anxiety and provide support working on a multiagency level to provide wrap around care.</w:t>
      </w:r>
      <w:r w:rsidR="0006173A" w:rsidRPr="00D54F4A">
        <w:rPr>
          <w:rFonts w:ascii="Arial" w:hAnsi="Arial" w:cs="Arial"/>
          <w:b/>
          <w:sz w:val="24"/>
          <w:szCs w:val="24"/>
        </w:rPr>
        <w:t xml:space="preserve"> </w:t>
      </w:r>
    </w:p>
    <w:p w14:paraId="05C4C21E" w14:textId="77777777" w:rsidR="0006173A" w:rsidRDefault="0006173A" w:rsidP="0006173A">
      <w:pPr>
        <w:widowControl w:val="0"/>
        <w:autoSpaceDE w:val="0"/>
        <w:autoSpaceDN w:val="0"/>
        <w:spacing w:after="0" w:line="240" w:lineRule="auto"/>
        <w:rPr>
          <w:rFonts w:ascii="Arial" w:hAnsi="Arial" w:cs="Arial"/>
          <w:b/>
          <w:sz w:val="24"/>
          <w:szCs w:val="24"/>
        </w:rPr>
      </w:pPr>
    </w:p>
    <w:p w14:paraId="6857A2DB" w14:textId="77777777" w:rsidR="0006173A" w:rsidRPr="005B219E" w:rsidRDefault="0006173A" w:rsidP="0006173A">
      <w:pPr>
        <w:widowControl w:val="0"/>
        <w:autoSpaceDE w:val="0"/>
        <w:autoSpaceDN w:val="0"/>
        <w:spacing w:after="0" w:line="240" w:lineRule="auto"/>
        <w:rPr>
          <w:rFonts w:ascii="Arial" w:eastAsia="Arial" w:hAnsi="Arial" w:cs="Arial"/>
          <w:sz w:val="24"/>
          <w:szCs w:val="24"/>
          <w:lang w:eastAsia="en-GB" w:bidi="en-GB"/>
        </w:rPr>
      </w:pPr>
      <w:r w:rsidRPr="005B219E">
        <w:rPr>
          <w:rFonts w:ascii="Arial" w:eastAsia="Arial" w:hAnsi="Arial" w:cs="Arial"/>
          <w:noProof/>
          <w:sz w:val="24"/>
          <w:szCs w:val="24"/>
          <w:lang w:eastAsia="en-GB"/>
        </w:rPr>
        <w:drawing>
          <wp:anchor distT="0" distB="0" distL="0" distR="0" simplePos="0" relativeHeight="251693056" behindDoc="0" locked="0" layoutInCell="1" allowOverlap="1" wp14:anchorId="0A8B18FB" wp14:editId="154A0EA8">
            <wp:simplePos x="0" y="0"/>
            <wp:positionH relativeFrom="page">
              <wp:posOffset>393065</wp:posOffset>
            </wp:positionH>
            <wp:positionV relativeFrom="paragraph">
              <wp:posOffset>30480</wp:posOffset>
            </wp:positionV>
            <wp:extent cx="2328545" cy="1180465"/>
            <wp:effectExtent l="0" t="0" r="0" b="635"/>
            <wp:wrapSquare wrapText="bothSides"/>
            <wp:docPr id="16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19" cstate="print"/>
                    <a:stretch>
                      <a:fillRect/>
                    </a:stretch>
                  </pic:blipFill>
                  <pic:spPr>
                    <a:xfrm>
                      <a:off x="0" y="0"/>
                      <a:ext cx="2328545" cy="118046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5B219E">
        <w:rPr>
          <w:rFonts w:ascii="Arial" w:eastAsia="Arial" w:hAnsi="Arial" w:cs="Arial"/>
          <w:sz w:val="24"/>
          <w:szCs w:val="24"/>
          <w:lang w:eastAsia="en-GB" w:bidi="en-GB"/>
        </w:rPr>
        <w:t>Velindre’s</w:t>
      </w:r>
      <w:proofErr w:type="spellEnd"/>
      <w:r w:rsidRPr="005B219E">
        <w:rPr>
          <w:rFonts w:ascii="Arial" w:eastAsia="Arial" w:hAnsi="Arial" w:cs="Arial"/>
          <w:spacing w:val="-19"/>
          <w:sz w:val="24"/>
          <w:szCs w:val="24"/>
          <w:lang w:eastAsia="en-GB" w:bidi="en-GB"/>
        </w:rPr>
        <w:t xml:space="preserve"> </w:t>
      </w:r>
      <w:r w:rsidRPr="005B219E">
        <w:rPr>
          <w:rFonts w:ascii="Arial" w:eastAsia="Arial" w:hAnsi="Arial" w:cs="Arial"/>
          <w:sz w:val="24"/>
          <w:szCs w:val="24"/>
          <w:lang w:eastAsia="en-GB" w:bidi="en-GB"/>
        </w:rPr>
        <w:t>audio</w:t>
      </w:r>
      <w:r w:rsidRPr="005B219E">
        <w:rPr>
          <w:rFonts w:ascii="Arial" w:eastAsia="Arial" w:hAnsi="Arial" w:cs="Arial"/>
          <w:spacing w:val="-18"/>
          <w:sz w:val="24"/>
          <w:szCs w:val="24"/>
          <w:lang w:eastAsia="en-GB" w:bidi="en-GB"/>
        </w:rPr>
        <w:t xml:space="preserve"> </w:t>
      </w:r>
      <w:r w:rsidRPr="005B219E">
        <w:rPr>
          <w:rFonts w:ascii="Arial" w:eastAsia="Arial" w:hAnsi="Arial" w:cs="Arial"/>
          <w:sz w:val="24"/>
          <w:szCs w:val="24"/>
          <w:lang w:eastAsia="en-GB" w:bidi="en-GB"/>
        </w:rPr>
        <w:t>podcast</w:t>
      </w:r>
      <w:r w:rsidRPr="005B219E">
        <w:rPr>
          <w:rFonts w:ascii="Arial" w:eastAsia="Arial" w:hAnsi="Arial" w:cs="Arial"/>
          <w:spacing w:val="-15"/>
          <w:sz w:val="24"/>
          <w:szCs w:val="24"/>
          <w:lang w:eastAsia="en-GB" w:bidi="en-GB"/>
        </w:rPr>
        <w:t xml:space="preserve"> </w:t>
      </w:r>
      <w:r w:rsidRPr="00296409">
        <w:rPr>
          <w:rFonts w:ascii="Arial" w:eastAsia="Arial" w:hAnsi="Arial" w:cs="Arial"/>
          <w:b/>
          <w:i/>
          <w:sz w:val="24"/>
          <w:szCs w:val="24"/>
          <w:lang w:eastAsia="en-GB" w:bidi="en-GB"/>
        </w:rPr>
        <w:t>Someone</w:t>
      </w:r>
      <w:r w:rsidRPr="00296409">
        <w:rPr>
          <w:rFonts w:ascii="Arial" w:eastAsia="Arial" w:hAnsi="Arial" w:cs="Arial"/>
          <w:b/>
          <w:i/>
          <w:spacing w:val="-18"/>
          <w:sz w:val="24"/>
          <w:szCs w:val="24"/>
          <w:lang w:eastAsia="en-GB" w:bidi="en-GB"/>
        </w:rPr>
        <w:t xml:space="preserve"> </w:t>
      </w:r>
      <w:r w:rsidRPr="00296409">
        <w:rPr>
          <w:rFonts w:ascii="Arial" w:eastAsia="Arial" w:hAnsi="Arial" w:cs="Arial"/>
          <w:b/>
          <w:i/>
          <w:sz w:val="24"/>
          <w:szCs w:val="24"/>
          <w:lang w:eastAsia="en-GB" w:bidi="en-GB"/>
        </w:rPr>
        <w:t>Else’s</w:t>
      </w:r>
      <w:r w:rsidRPr="00296409">
        <w:rPr>
          <w:rFonts w:ascii="Arial" w:eastAsia="Arial" w:hAnsi="Arial" w:cs="Arial"/>
          <w:b/>
          <w:i/>
          <w:spacing w:val="-17"/>
          <w:sz w:val="24"/>
          <w:szCs w:val="24"/>
          <w:lang w:eastAsia="en-GB" w:bidi="en-GB"/>
        </w:rPr>
        <w:t xml:space="preserve"> </w:t>
      </w:r>
      <w:r w:rsidRPr="00296409">
        <w:rPr>
          <w:rFonts w:ascii="Arial" w:eastAsia="Arial" w:hAnsi="Arial" w:cs="Arial"/>
          <w:b/>
          <w:i/>
          <w:sz w:val="24"/>
          <w:szCs w:val="24"/>
          <w:lang w:eastAsia="en-GB" w:bidi="en-GB"/>
        </w:rPr>
        <w:t>Shoes</w:t>
      </w:r>
      <w:r w:rsidRPr="005B219E">
        <w:rPr>
          <w:rFonts w:ascii="Arial" w:eastAsia="Arial" w:hAnsi="Arial" w:cs="Arial"/>
          <w:i/>
          <w:sz w:val="24"/>
          <w:szCs w:val="24"/>
          <w:lang w:eastAsia="en-GB" w:bidi="en-GB"/>
        </w:rPr>
        <w:t xml:space="preserve"> </w:t>
      </w:r>
      <w:r w:rsidRPr="005B219E">
        <w:rPr>
          <w:rFonts w:ascii="Arial" w:eastAsia="Arial" w:hAnsi="Arial" w:cs="Arial"/>
          <w:sz w:val="24"/>
          <w:szCs w:val="24"/>
          <w:lang w:eastAsia="en-GB" w:bidi="en-GB"/>
        </w:rPr>
        <w:t>has</w:t>
      </w:r>
      <w:r w:rsidRPr="005B219E">
        <w:rPr>
          <w:rFonts w:ascii="Arial" w:eastAsia="Arial" w:hAnsi="Arial" w:cs="Arial"/>
          <w:spacing w:val="-15"/>
          <w:sz w:val="24"/>
          <w:szCs w:val="24"/>
          <w:lang w:eastAsia="en-GB" w:bidi="en-GB"/>
        </w:rPr>
        <w:t xml:space="preserve"> </w:t>
      </w:r>
      <w:r w:rsidRPr="005B219E">
        <w:rPr>
          <w:rFonts w:ascii="Arial" w:eastAsia="Arial" w:hAnsi="Arial" w:cs="Arial"/>
          <w:sz w:val="24"/>
          <w:szCs w:val="24"/>
          <w:lang w:eastAsia="en-GB" w:bidi="en-GB"/>
        </w:rPr>
        <w:t>continued</w:t>
      </w:r>
      <w:r w:rsidRPr="005B219E">
        <w:rPr>
          <w:rFonts w:ascii="Arial" w:eastAsia="Arial" w:hAnsi="Arial" w:cs="Arial"/>
          <w:spacing w:val="-14"/>
          <w:sz w:val="24"/>
          <w:szCs w:val="24"/>
          <w:lang w:eastAsia="en-GB" w:bidi="en-GB"/>
        </w:rPr>
        <w:t xml:space="preserve"> </w:t>
      </w:r>
      <w:r w:rsidRPr="005B219E">
        <w:rPr>
          <w:rFonts w:ascii="Arial" w:eastAsia="Arial" w:hAnsi="Arial" w:cs="Arial"/>
          <w:sz w:val="24"/>
          <w:szCs w:val="24"/>
          <w:lang w:eastAsia="en-GB" w:bidi="en-GB"/>
        </w:rPr>
        <w:t>to</w:t>
      </w:r>
      <w:r w:rsidRPr="005B219E">
        <w:rPr>
          <w:rFonts w:ascii="Arial" w:eastAsia="Arial" w:hAnsi="Arial" w:cs="Arial"/>
          <w:spacing w:val="-13"/>
          <w:sz w:val="24"/>
          <w:szCs w:val="24"/>
          <w:lang w:eastAsia="en-GB" w:bidi="en-GB"/>
        </w:rPr>
        <w:t xml:space="preserve"> </w:t>
      </w:r>
      <w:r w:rsidRPr="005B219E">
        <w:rPr>
          <w:rFonts w:ascii="Arial" w:eastAsia="Arial" w:hAnsi="Arial" w:cs="Arial"/>
          <w:sz w:val="24"/>
          <w:szCs w:val="24"/>
          <w:lang w:eastAsia="en-GB" w:bidi="en-GB"/>
        </w:rPr>
        <w:t>highlight</w:t>
      </w:r>
      <w:r w:rsidRPr="005B219E">
        <w:rPr>
          <w:rFonts w:ascii="Arial" w:eastAsia="Arial" w:hAnsi="Arial" w:cs="Arial"/>
          <w:spacing w:val="-14"/>
          <w:sz w:val="24"/>
          <w:szCs w:val="24"/>
          <w:lang w:eastAsia="en-GB" w:bidi="en-GB"/>
        </w:rPr>
        <w:t xml:space="preserve"> </w:t>
      </w:r>
      <w:r w:rsidRPr="005B219E">
        <w:rPr>
          <w:rFonts w:ascii="Arial" w:eastAsia="Arial" w:hAnsi="Arial" w:cs="Arial"/>
          <w:sz w:val="24"/>
          <w:szCs w:val="24"/>
          <w:lang w:eastAsia="en-GB" w:bidi="en-GB"/>
        </w:rPr>
        <w:t>patient,</w:t>
      </w:r>
      <w:r w:rsidRPr="005B219E">
        <w:rPr>
          <w:rFonts w:ascii="Arial" w:eastAsia="Arial" w:hAnsi="Arial" w:cs="Arial"/>
          <w:spacing w:val="-14"/>
          <w:sz w:val="24"/>
          <w:szCs w:val="24"/>
          <w:lang w:eastAsia="en-GB" w:bidi="en-GB"/>
        </w:rPr>
        <w:t xml:space="preserve"> </w:t>
      </w:r>
      <w:r w:rsidRPr="005B219E">
        <w:rPr>
          <w:rFonts w:ascii="Arial" w:eastAsia="Arial" w:hAnsi="Arial" w:cs="Arial"/>
          <w:sz w:val="24"/>
          <w:szCs w:val="24"/>
          <w:lang w:eastAsia="en-GB" w:bidi="en-GB"/>
        </w:rPr>
        <w:t>carer</w:t>
      </w:r>
      <w:r w:rsidRPr="005B219E">
        <w:rPr>
          <w:rFonts w:ascii="Arial" w:eastAsia="Arial" w:hAnsi="Arial" w:cs="Arial"/>
          <w:spacing w:val="-17"/>
          <w:sz w:val="24"/>
          <w:szCs w:val="24"/>
          <w:lang w:eastAsia="en-GB" w:bidi="en-GB"/>
        </w:rPr>
        <w:t xml:space="preserve"> </w:t>
      </w:r>
      <w:r w:rsidRPr="005B219E">
        <w:rPr>
          <w:rFonts w:ascii="Arial" w:eastAsia="Arial" w:hAnsi="Arial" w:cs="Arial"/>
          <w:sz w:val="24"/>
          <w:szCs w:val="24"/>
          <w:lang w:eastAsia="en-GB" w:bidi="en-GB"/>
        </w:rPr>
        <w:t>and</w:t>
      </w:r>
      <w:r w:rsidRPr="005B219E">
        <w:rPr>
          <w:rFonts w:ascii="Arial" w:eastAsia="Arial" w:hAnsi="Arial" w:cs="Arial"/>
          <w:spacing w:val="-14"/>
          <w:sz w:val="24"/>
          <w:szCs w:val="24"/>
          <w:lang w:eastAsia="en-GB" w:bidi="en-GB"/>
        </w:rPr>
        <w:t xml:space="preserve"> </w:t>
      </w:r>
      <w:r w:rsidRPr="005B219E">
        <w:rPr>
          <w:rFonts w:ascii="Arial" w:eastAsia="Arial" w:hAnsi="Arial" w:cs="Arial"/>
          <w:sz w:val="24"/>
          <w:szCs w:val="24"/>
          <w:lang w:eastAsia="en-GB" w:bidi="en-GB"/>
        </w:rPr>
        <w:t>staff perspectives this year. The podcast aims to increase understanding and enable learning opportunities for improvement and</w:t>
      </w:r>
      <w:r w:rsidRPr="005B219E">
        <w:rPr>
          <w:rFonts w:ascii="Arial" w:eastAsia="Arial" w:hAnsi="Arial" w:cs="Arial"/>
          <w:spacing w:val="-16"/>
          <w:sz w:val="24"/>
          <w:szCs w:val="24"/>
          <w:lang w:eastAsia="en-GB" w:bidi="en-GB"/>
        </w:rPr>
        <w:t xml:space="preserve"> </w:t>
      </w:r>
      <w:r w:rsidRPr="005B219E">
        <w:rPr>
          <w:rFonts w:ascii="Arial" w:eastAsia="Arial" w:hAnsi="Arial" w:cs="Arial"/>
          <w:sz w:val="24"/>
          <w:szCs w:val="24"/>
          <w:lang w:eastAsia="en-GB" w:bidi="en-GB"/>
        </w:rPr>
        <w:t>awareness.</w:t>
      </w:r>
    </w:p>
    <w:p w14:paraId="050FA0FA" w14:textId="77777777" w:rsidR="002544CA" w:rsidRPr="00D54F4A" w:rsidRDefault="002544CA">
      <w:pPr>
        <w:rPr>
          <w:rFonts w:ascii="Arial" w:eastAsia="Arial" w:hAnsi="Arial" w:cs="Arial"/>
          <w:bCs/>
          <w:sz w:val="24"/>
          <w:szCs w:val="24"/>
          <w:lang w:eastAsia="en-GB" w:bidi="en-GB"/>
        </w:rPr>
      </w:pPr>
    </w:p>
    <w:p w14:paraId="439F3C22" w14:textId="77777777" w:rsidR="001F7E94" w:rsidRDefault="001F7E94" w:rsidP="0006173A">
      <w:pPr>
        <w:pStyle w:val="BodyText"/>
        <w:spacing w:line="276" w:lineRule="auto"/>
        <w:ind w:right="1015"/>
        <w:jc w:val="both"/>
        <w:rPr>
          <w:b/>
        </w:rPr>
      </w:pPr>
    </w:p>
    <w:p w14:paraId="4ED2CFB9" w14:textId="77777777" w:rsidR="0006173A" w:rsidRDefault="0006173A" w:rsidP="0006173A">
      <w:pPr>
        <w:pStyle w:val="BodyText"/>
        <w:spacing w:line="276" w:lineRule="auto"/>
        <w:ind w:right="1015"/>
        <w:jc w:val="both"/>
      </w:pPr>
      <w:r>
        <w:rPr>
          <w:noProof/>
          <w:lang w:bidi="ar-SA"/>
        </w:rPr>
        <w:drawing>
          <wp:anchor distT="0" distB="0" distL="114300" distR="114300" simplePos="0" relativeHeight="251752448" behindDoc="0" locked="0" layoutInCell="1" allowOverlap="1" wp14:anchorId="552102B8" wp14:editId="6E7235D1">
            <wp:simplePos x="0" y="0"/>
            <wp:positionH relativeFrom="column">
              <wp:posOffset>4991100</wp:posOffset>
            </wp:positionH>
            <wp:positionV relativeFrom="paragraph">
              <wp:posOffset>106680</wp:posOffset>
            </wp:positionV>
            <wp:extent cx="1333500" cy="1333500"/>
            <wp:effectExtent l="0" t="0" r="0" b="0"/>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front cove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anchor>
        </w:drawing>
      </w:r>
      <w:r>
        <w:rPr>
          <w:b/>
        </w:rPr>
        <w:t xml:space="preserve">Patient and Family Member Cookbook: </w:t>
      </w:r>
      <w:r>
        <w:t>The charity cookbook has been developed in collaboration with our patients, their families and those impacted by cancer. The book includes tips on adaptations that can support someone going through cancer treatment. To promote inclusivity, the book is available in English, Welsh, written and audio was provided by RNIB and acclaimed chefs have taken part in British Sign Language cooking videos.</w:t>
      </w:r>
    </w:p>
    <w:p w14:paraId="0877D137" w14:textId="77777777" w:rsidR="00847632" w:rsidRDefault="001F7E94" w:rsidP="00847632">
      <w:pPr>
        <w:widowControl w:val="0"/>
        <w:autoSpaceDE w:val="0"/>
        <w:autoSpaceDN w:val="0"/>
        <w:spacing w:before="92" w:after="0"/>
        <w:ind w:right="1022"/>
        <w:jc w:val="both"/>
        <w:rPr>
          <w:rFonts w:ascii="Arial" w:eastAsia="Arial" w:hAnsi="Arial" w:cs="Arial"/>
          <w:sz w:val="24"/>
          <w:szCs w:val="24"/>
          <w:lang w:eastAsia="en-GB" w:bidi="en-GB"/>
        </w:rPr>
      </w:pPr>
      <w:r w:rsidRPr="00847632">
        <w:rPr>
          <w:b/>
          <w:noProof/>
          <w:lang w:eastAsia="en-GB"/>
        </w:rPr>
        <w:lastRenderedPageBreak/>
        <w:drawing>
          <wp:anchor distT="0" distB="0" distL="0" distR="0" simplePos="0" relativeHeight="251754496" behindDoc="0" locked="0" layoutInCell="1" allowOverlap="1" wp14:anchorId="2E877F20" wp14:editId="1F24AD31">
            <wp:simplePos x="0" y="0"/>
            <wp:positionH relativeFrom="page">
              <wp:posOffset>167640</wp:posOffset>
            </wp:positionH>
            <wp:positionV relativeFrom="page">
              <wp:posOffset>1097280</wp:posOffset>
            </wp:positionV>
            <wp:extent cx="2659380" cy="1507444"/>
            <wp:effectExtent l="0" t="0" r="7620" b="0"/>
            <wp:wrapSquare wrapText="bothSides"/>
            <wp:docPr id="5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6.jpeg"/>
                    <pic:cNvPicPr/>
                  </pic:nvPicPr>
                  <pic:blipFill>
                    <a:blip r:embed="rId21" cstate="print"/>
                    <a:stretch>
                      <a:fillRect/>
                    </a:stretch>
                  </pic:blipFill>
                  <pic:spPr>
                    <a:xfrm>
                      <a:off x="0" y="0"/>
                      <a:ext cx="2659380" cy="1507444"/>
                    </a:xfrm>
                    <a:prstGeom prst="rect">
                      <a:avLst/>
                    </a:prstGeom>
                  </pic:spPr>
                </pic:pic>
              </a:graphicData>
            </a:graphic>
            <wp14:sizeRelH relativeFrom="margin">
              <wp14:pctWidth>0</wp14:pctWidth>
            </wp14:sizeRelH>
            <wp14:sizeRelV relativeFrom="margin">
              <wp14:pctHeight>0</wp14:pctHeight>
            </wp14:sizeRelV>
          </wp:anchor>
        </w:drawing>
      </w:r>
      <w:r w:rsidR="00847632" w:rsidRPr="00847632">
        <w:rPr>
          <w:rFonts w:ascii="Arial" w:eastAsia="Arial" w:hAnsi="Arial" w:cs="Arial"/>
          <w:b/>
          <w:sz w:val="24"/>
          <w:szCs w:val="24"/>
          <w:lang w:eastAsia="en-GB" w:bidi="en-GB"/>
        </w:rPr>
        <w:t>The Welsh Blood Service</w:t>
      </w:r>
      <w:r w:rsidR="00847632" w:rsidRPr="005B219E">
        <w:rPr>
          <w:rFonts w:ascii="Arial" w:eastAsia="Arial" w:hAnsi="Arial" w:cs="Arial"/>
          <w:sz w:val="24"/>
          <w:szCs w:val="24"/>
          <w:lang w:eastAsia="en-GB" w:bidi="en-GB"/>
        </w:rPr>
        <w:t xml:space="preserve"> has daily interactions with members of its community of donors</w:t>
      </w:r>
      <w:r w:rsidR="00847632">
        <w:rPr>
          <w:rFonts w:ascii="Arial" w:eastAsia="Arial" w:hAnsi="Arial" w:cs="Arial"/>
          <w:sz w:val="24"/>
          <w:szCs w:val="24"/>
          <w:lang w:eastAsia="en-GB" w:bidi="en-GB"/>
        </w:rPr>
        <w:t xml:space="preserve"> as well as diverse</w:t>
      </w:r>
      <w:r w:rsidR="00847632" w:rsidRPr="00847632">
        <w:rPr>
          <w:rFonts w:ascii="Arial" w:eastAsia="Arial" w:hAnsi="Arial" w:cs="Arial"/>
          <w:sz w:val="24"/>
          <w:szCs w:val="24"/>
          <w:lang w:eastAsia="en-GB" w:bidi="en-GB"/>
        </w:rPr>
        <w:t xml:space="preserve"> </w:t>
      </w:r>
      <w:r w:rsidR="00847632" w:rsidRPr="005B219E">
        <w:rPr>
          <w:rFonts w:ascii="Arial" w:eastAsia="Arial" w:hAnsi="Arial" w:cs="Arial"/>
          <w:sz w:val="24"/>
          <w:szCs w:val="24"/>
          <w:lang w:eastAsia="en-GB" w:bidi="en-GB"/>
        </w:rPr>
        <w:t xml:space="preserve">communities </w:t>
      </w:r>
      <w:r w:rsidR="00847632">
        <w:rPr>
          <w:rFonts w:ascii="Arial" w:eastAsia="Arial" w:hAnsi="Arial" w:cs="Arial"/>
          <w:sz w:val="24"/>
          <w:szCs w:val="24"/>
          <w:lang w:eastAsia="en-GB" w:bidi="en-GB"/>
        </w:rPr>
        <w:t>in</w:t>
      </w:r>
      <w:r w:rsidR="00847632" w:rsidRPr="005B219E">
        <w:rPr>
          <w:rFonts w:ascii="Arial" w:eastAsia="Arial" w:hAnsi="Arial" w:cs="Arial"/>
          <w:sz w:val="24"/>
          <w:szCs w:val="24"/>
          <w:lang w:eastAsia="en-GB" w:bidi="en-GB"/>
        </w:rPr>
        <w:t xml:space="preserve"> Wales, building close links and partnerships with community groups, sports teams, businesses, education providers and other socially engaged groups that have an influence in their</w:t>
      </w:r>
      <w:r w:rsidR="00847632" w:rsidRPr="005B219E">
        <w:rPr>
          <w:rFonts w:ascii="Arial" w:eastAsia="Arial" w:hAnsi="Arial" w:cs="Arial"/>
          <w:spacing w:val="-31"/>
          <w:sz w:val="24"/>
          <w:szCs w:val="24"/>
          <w:lang w:eastAsia="en-GB" w:bidi="en-GB"/>
        </w:rPr>
        <w:t xml:space="preserve"> </w:t>
      </w:r>
      <w:r w:rsidR="00847632" w:rsidRPr="005B219E">
        <w:rPr>
          <w:rFonts w:ascii="Arial" w:eastAsia="Arial" w:hAnsi="Arial" w:cs="Arial"/>
          <w:sz w:val="24"/>
          <w:szCs w:val="24"/>
          <w:lang w:eastAsia="en-GB" w:bidi="en-GB"/>
        </w:rPr>
        <w:t xml:space="preserve">localities. </w:t>
      </w:r>
      <w:r w:rsidR="00847632">
        <w:rPr>
          <w:rFonts w:ascii="Arial" w:eastAsia="Arial" w:hAnsi="Arial" w:cs="Arial"/>
          <w:sz w:val="24"/>
          <w:szCs w:val="24"/>
          <w:lang w:eastAsia="en-GB" w:bidi="en-GB"/>
        </w:rPr>
        <w:t>C</w:t>
      </w:r>
      <w:r w:rsidR="00847632" w:rsidRPr="005B219E">
        <w:rPr>
          <w:rFonts w:ascii="Arial" w:eastAsia="Arial" w:hAnsi="Arial" w:cs="Arial"/>
          <w:sz w:val="24"/>
          <w:szCs w:val="24"/>
          <w:lang w:eastAsia="en-GB" w:bidi="en-GB"/>
        </w:rPr>
        <w:t>ommitted to listening to our donors</w:t>
      </w:r>
      <w:r w:rsidR="00847632">
        <w:rPr>
          <w:rFonts w:ascii="Arial" w:eastAsia="Arial" w:hAnsi="Arial" w:cs="Arial"/>
          <w:sz w:val="24"/>
          <w:szCs w:val="24"/>
          <w:lang w:eastAsia="en-GB" w:bidi="en-GB"/>
        </w:rPr>
        <w:t xml:space="preserve">, via face to face and </w:t>
      </w:r>
      <w:r w:rsidR="00847632" w:rsidRPr="005B219E">
        <w:rPr>
          <w:rFonts w:ascii="Arial" w:eastAsia="Arial" w:hAnsi="Arial" w:cs="Arial"/>
          <w:sz w:val="24"/>
          <w:szCs w:val="24"/>
          <w:lang w:eastAsia="en-GB" w:bidi="en-GB"/>
        </w:rPr>
        <w:t xml:space="preserve">by </w:t>
      </w:r>
      <w:r w:rsidR="00847632">
        <w:rPr>
          <w:rFonts w:ascii="Arial" w:eastAsia="Arial" w:hAnsi="Arial" w:cs="Arial"/>
          <w:sz w:val="24"/>
          <w:szCs w:val="24"/>
          <w:lang w:eastAsia="en-GB" w:bidi="en-GB"/>
        </w:rPr>
        <w:t xml:space="preserve">providing </w:t>
      </w:r>
      <w:r w:rsidR="00847632" w:rsidRPr="005B219E">
        <w:rPr>
          <w:rFonts w:ascii="Arial" w:eastAsia="Arial" w:hAnsi="Arial" w:cs="Arial"/>
          <w:sz w:val="24"/>
          <w:szCs w:val="24"/>
          <w:lang w:eastAsia="en-GB" w:bidi="en-GB"/>
        </w:rPr>
        <w:t>a comprehensive survey to every donor that enters a donation session each month.</w:t>
      </w:r>
      <w:r w:rsidR="00847632">
        <w:rPr>
          <w:rFonts w:ascii="Arial" w:eastAsia="Arial" w:hAnsi="Arial" w:cs="Arial"/>
          <w:sz w:val="24"/>
          <w:szCs w:val="24"/>
          <w:lang w:eastAsia="en-GB" w:bidi="en-GB"/>
        </w:rPr>
        <w:t xml:space="preserve"> Also having a presence at events such as the National Eisteddfod, Cardiff Mela and BAME Health Fairs.</w:t>
      </w:r>
    </w:p>
    <w:p w14:paraId="77A1D8C2" w14:textId="77777777" w:rsidR="00847632" w:rsidRPr="005B219E" w:rsidRDefault="00847632" w:rsidP="00847632">
      <w:pPr>
        <w:widowControl w:val="0"/>
        <w:autoSpaceDE w:val="0"/>
        <w:autoSpaceDN w:val="0"/>
        <w:spacing w:before="92" w:after="0"/>
        <w:ind w:right="1022"/>
        <w:jc w:val="both"/>
        <w:rPr>
          <w:rFonts w:ascii="Arial" w:eastAsia="Arial" w:hAnsi="Arial" w:cs="Arial"/>
          <w:sz w:val="24"/>
          <w:szCs w:val="24"/>
          <w:lang w:eastAsia="en-GB" w:bidi="en-GB"/>
        </w:rPr>
      </w:pPr>
    </w:p>
    <w:p w14:paraId="17058A02" w14:textId="77777777" w:rsidR="001F7E94" w:rsidRDefault="001F7E94" w:rsidP="001F7E94">
      <w:pPr>
        <w:pStyle w:val="Heading6"/>
        <w:ind w:left="0"/>
        <w:jc w:val="both"/>
        <w:rPr>
          <w:bCs w:val="0"/>
          <w:i w:val="0"/>
        </w:rPr>
      </w:pPr>
      <w:r>
        <w:rPr>
          <w:noProof/>
          <w:lang w:bidi="ar-SA"/>
        </w:rPr>
        <w:drawing>
          <wp:anchor distT="0" distB="0" distL="114300" distR="114300" simplePos="0" relativeHeight="251755520" behindDoc="0" locked="0" layoutInCell="1" allowOverlap="1" wp14:anchorId="5D14FDFA" wp14:editId="09603D1C">
            <wp:simplePos x="0" y="0"/>
            <wp:positionH relativeFrom="column">
              <wp:posOffset>5364480</wp:posOffset>
            </wp:positionH>
            <wp:positionV relativeFrom="paragraph">
              <wp:posOffset>76835</wp:posOffset>
            </wp:positionV>
            <wp:extent cx="1507490" cy="1661160"/>
            <wp:effectExtent l="0" t="0" r="0" b="0"/>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nterpretur on wheel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07490" cy="1661160"/>
                    </a:xfrm>
                    <a:prstGeom prst="rect">
                      <a:avLst/>
                    </a:prstGeom>
                  </pic:spPr>
                </pic:pic>
              </a:graphicData>
            </a:graphic>
          </wp:anchor>
        </w:drawing>
      </w:r>
    </w:p>
    <w:p w14:paraId="4A8C2832" w14:textId="77777777" w:rsidR="001F7E94" w:rsidRPr="001F7E94" w:rsidRDefault="00847632" w:rsidP="001F7E94">
      <w:pPr>
        <w:pStyle w:val="Heading6"/>
        <w:ind w:left="0"/>
        <w:jc w:val="both"/>
        <w:rPr>
          <w:i w:val="0"/>
        </w:rPr>
      </w:pPr>
      <w:r w:rsidRPr="001F7E94">
        <w:rPr>
          <w:bCs w:val="0"/>
          <w:i w:val="0"/>
        </w:rPr>
        <w:t>Interpreter on wheels</w:t>
      </w:r>
      <w:r w:rsidR="001F7E94">
        <w:rPr>
          <w:bCs w:val="0"/>
          <w:i w:val="0"/>
        </w:rPr>
        <w:t xml:space="preserve">: </w:t>
      </w:r>
      <w:r w:rsidR="001F7E94" w:rsidRPr="001F7E94">
        <w:rPr>
          <w:b w:val="0"/>
          <w:i w:val="0"/>
        </w:rPr>
        <w:t xml:space="preserve">Velindre Cancer Centre introduced a new Video Relay Service called Interpreter on Wheels in 2019, which provides real time video interpretation services, from British Sign Language to other community languages. This service can be used in emergency situations, </w:t>
      </w:r>
      <w:proofErr w:type="spellStart"/>
      <w:r w:rsidR="001F7E94" w:rsidRPr="001F7E94">
        <w:rPr>
          <w:b w:val="0"/>
          <w:i w:val="0"/>
        </w:rPr>
        <w:t>e.g</w:t>
      </w:r>
      <w:proofErr w:type="spellEnd"/>
      <w:r w:rsidR="001F7E94" w:rsidRPr="001F7E94">
        <w:rPr>
          <w:b w:val="0"/>
          <w:i w:val="0"/>
        </w:rPr>
        <w:t xml:space="preserve"> if an interpreter has not turned up to assist a patient, in patient conversations when an interpreter has not been booked and if a patient come in without an appointment etc. An interpreter should always be booked for a known appointment.</w:t>
      </w:r>
      <w:r w:rsidR="001F7E94">
        <w:rPr>
          <w:b w:val="0"/>
          <w:i w:val="0"/>
        </w:rPr>
        <w:t xml:space="preserve"> It is hoped that this service can also be used in other areas of the Trust in the future.</w:t>
      </w:r>
      <w:r w:rsidR="001F7E94" w:rsidRPr="001F7E94">
        <w:rPr>
          <w:noProof/>
        </w:rPr>
        <w:t xml:space="preserve"> </w:t>
      </w:r>
    </w:p>
    <w:p w14:paraId="7DEEEC37" w14:textId="77777777" w:rsidR="001F7E94" w:rsidRPr="002619D6" w:rsidRDefault="001F7E94" w:rsidP="001F7E94">
      <w:pPr>
        <w:rPr>
          <w:sz w:val="28"/>
          <w:szCs w:val="28"/>
        </w:rPr>
      </w:pPr>
    </w:p>
    <w:p w14:paraId="51E8E2F4" w14:textId="77777777" w:rsidR="00AE46CB" w:rsidRDefault="003C597D" w:rsidP="001F7E94">
      <w:pPr>
        <w:pStyle w:val="BodyText"/>
        <w:spacing w:line="276" w:lineRule="auto"/>
        <w:ind w:right="1014"/>
      </w:pPr>
      <w:r>
        <w:rPr>
          <w:noProof/>
          <w:lang w:bidi="ar-SA"/>
        </w:rPr>
        <w:drawing>
          <wp:anchor distT="0" distB="0" distL="114300" distR="114300" simplePos="0" relativeHeight="251758592" behindDoc="0" locked="0" layoutInCell="1" allowOverlap="1" wp14:anchorId="4C15141E" wp14:editId="5FB19E89">
            <wp:simplePos x="0" y="0"/>
            <wp:positionH relativeFrom="column">
              <wp:posOffset>0</wp:posOffset>
            </wp:positionH>
            <wp:positionV relativeFrom="paragraph">
              <wp:posOffset>233680</wp:posOffset>
            </wp:positionV>
            <wp:extent cx="1348740" cy="1342390"/>
            <wp:effectExtent l="0" t="0" r="3810" b="0"/>
            <wp:wrapSquare wrapText="bothSides"/>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s.jpg"/>
                    <pic:cNvPicPr/>
                  </pic:nvPicPr>
                  <pic:blipFill>
                    <a:blip r:embed="rId23">
                      <a:extLst>
                        <a:ext uri="{28A0092B-C50C-407E-A947-70E740481C1C}">
                          <a14:useLocalDpi xmlns:a14="http://schemas.microsoft.com/office/drawing/2010/main" val="0"/>
                        </a:ext>
                      </a:extLst>
                    </a:blip>
                    <a:stretch>
                      <a:fillRect/>
                    </a:stretch>
                  </pic:blipFill>
                  <pic:spPr>
                    <a:xfrm>
                      <a:off x="0" y="0"/>
                      <a:ext cx="1348740" cy="1342390"/>
                    </a:xfrm>
                    <a:prstGeom prst="rect">
                      <a:avLst/>
                    </a:prstGeom>
                  </pic:spPr>
                </pic:pic>
              </a:graphicData>
            </a:graphic>
            <wp14:sizeRelH relativeFrom="margin">
              <wp14:pctWidth>0</wp14:pctWidth>
            </wp14:sizeRelH>
            <wp14:sizeRelV relativeFrom="margin">
              <wp14:pctHeight>0</wp14:pctHeight>
            </wp14:sizeRelV>
          </wp:anchor>
        </w:drawing>
      </w:r>
      <w:r w:rsidR="001F7E94">
        <w:rPr>
          <w:b/>
        </w:rPr>
        <w:t>Staff Networks</w:t>
      </w:r>
      <w:r>
        <w:rPr>
          <w:b/>
        </w:rPr>
        <w:t xml:space="preserve"> and Awareness Events</w:t>
      </w:r>
      <w:r w:rsidR="001F7E94">
        <w:rPr>
          <w:b/>
        </w:rPr>
        <w:t xml:space="preserve">: </w:t>
      </w:r>
      <w:r w:rsidR="001F14D5">
        <w:t>The Trust provides 3 Staff Networks, LGBT+, BAME and Staff with Disabilities or impairments. Each network is also supported by Allies. So that they are as assessable as possible each group is run at 3 different locations across the Trust, to have a minimal impact on business and clinical needs. Attendance to the network meetings is protected and staff within the networks are invited to develop and support inclusive initiatives such as Black History Month, Sensory Loss Awareness Month and LGBT+ History Month.</w:t>
      </w:r>
    </w:p>
    <w:p w14:paraId="6E5796E9" w14:textId="77777777" w:rsidR="001F14D5" w:rsidRDefault="001F14D5" w:rsidP="001F7E94">
      <w:pPr>
        <w:pStyle w:val="BodyText"/>
        <w:spacing w:line="276" w:lineRule="auto"/>
        <w:ind w:right="1014"/>
      </w:pPr>
    </w:p>
    <w:p w14:paraId="3145548B" w14:textId="77777777" w:rsidR="001F14D5" w:rsidRPr="001F7E94" w:rsidRDefault="003C597D" w:rsidP="001F7E94">
      <w:pPr>
        <w:pStyle w:val="BodyText"/>
        <w:spacing w:line="276" w:lineRule="auto"/>
        <w:ind w:right="1014"/>
      </w:pPr>
      <w:r>
        <w:rPr>
          <w:noProof/>
          <w:lang w:bidi="ar-SA"/>
        </w:rPr>
        <w:drawing>
          <wp:anchor distT="0" distB="0" distL="114300" distR="114300" simplePos="0" relativeHeight="251759616" behindDoc="0" locked="0" layoutInCell="1" allowOverlap="1" wp14:anchorId="3C1BCD3B" wp14:editId="119D13A6">
            <wp:simplePos x="0" y="0"/>
            <wp:positionH relativeFrom="column">
              <wp:posOffset>4328160</wp:posOffset>
            </wp:positionH>
            <wp:positionV relativeFrom="paragraph">
              <wp:posOffset>134620</wp:posOffset>
            </wp:positionV>
            <wp:extent cx="1752600" cy="976630"/>
            <wp:effectExtent l="0" t="0" r="0" b="0"/>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holocaus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2600" cy="976630"/>
                    </a:xfrm>
                    <a:prstGeom prst="rect">
                      <a:avLst/>
                    </a:prstGeom>
                  </pic:spPr>
                </pic:pic>
              </a:graphicData>
            </a:graphic>
          </wp:anchor>
        </w:drawing>
      </w:r>
      <w:r w:rsidR="001F14D5">
        <w:t>These have included events such as screenings of the BBC Documentary, “How Black Nurses Saved the NHS”, Taking part in Pride parade each year, Sensory Loss Awareness events and interfaith visits.</w:t>
      </w:r>
      <w:r>
        <w:t xml:space="preserve"> In January the Trust invited Eva Clarke BEM to give her story about being born in a concentration camp. Looking at how we all have a role to play to ensure that hate and prejudice is challenged.</w:t>
      </w:r>
    </w:p>
    <w:p w14:paraId="4BC9218D" w14:textId="77777777" w:rsidR="005B219E" w:rsidRPr="005B219E" w:rsidRDefault="003C597D" w:rsidP="005B219E">
      <w:pPr>
        <w:widowControl w:val="0"/>
        <w:autoSpaceDE w:val="0"/>
        <w:autoSpaceDN w:val="0"/>
        <w:spacing w:after="0" w:line="240" w:lineRule="auto"/>
        <w:rPr>
          <w:rFonts w:ascii="Arial" w:eastAsia="Arial" w:hAnsi="Arial" w:cs="Arial"/>
          <w:sz w:val="20"/>
          <w:szCs w:val="24"/>
          <w:lang w:eastAsia="en-GB" w:bidi="en-GB"/>
        </w:rPr>
      </w:pPr>
      <w:r>
        <w:rPr>
          <w:rFonts w:ascii="Arial" w:eastAsia="Arial" w:hAnsi="Arial" w:cs="Arial"/>
          <w:noProof/>
          <w:lang w:eastAsia="en-GB"/>
        </w:rPr>
        <w:drawing>
          <wp:inline distT="0" distB="0" distL="0" distR="0" wp14:anchorId="52077828" wp14:editId="039980DC">
            <wp:extent cx="889635" cy="1186180"/>
            <wp:effectExtent l="0" t="0" r="571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69389077_10156161196836353_3485989997977272320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89635" cy="1186180"/>
                    </a:xfrm>
                    <a:prstGeom prst="rect">
                      <a:avLst/>
                    </a:prstGeom>
                  </pic:spPr>
                </pic:pic>
              </a:graphicData>
            </a:graphic>
          </wp:inline>
        </w:drawing>
      </w:r>
      <w:r>
        <w:rPr>
          <w:rFonts w:ascii="Arial" w:eastAsia="Arial" w:hAnsi="Arial" w:cs="Arial"/>
          <w:noProof/>
          <w:lang w:eastAsia="en-GB"/>
        </w:rPr>
        <w:drawing>
          <wp:inline distT="0" distB="0" distL="0" distR="0" wp14:anchorId="32F121BC" wp14:editId="67A7EA68">
            <wp:extent cx="1173480" cy="1173480"/>
            <wp:effectExtent l="0" t="0" r="7620" b="76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nterfaith.png"/>
                    <pic:cNvPicPr/>
                  </pic:nvPicPr>
                  <pic:blipFill>
                    <a:blip r:embed="rId26">
                      <a:extLst>
                        <a:ext uri="{28A0092B-C50C-407E-A947-70E740481C1C}">
                          <a14:useLocalDpi xmlns:a14="http://schemas.microsoft.com/office/drawing/2010/main" val="0"/>
                        </a:ext>
                      </a:extLst>
                    </a:blip>
                    <a:stretch>
                      <a:fillRect/>
                    </a:stretch>
                  </pic:blipFill>
                  <pic:spPr>
                    <a:xfrm>
                      <a:off x="0" y="0"/>
                      <a:ext cx="1173480" cy="1173480"/>
                    </a:xfrm>
                    <a:prstGeom prst="rect">
                      <a:avLst/>
                    </a:prstGeom>
                  </pic:spPr>
                </pic:pic>
              </a:graphicData>
            </a:graphic>
          </wp:inline>
        </w:drawing>
      </w:r>
      <w:r>
        <w:rPr>
          <w:rFonts w:ascii="Arial" w:eastAsia="Arial" w:hAnsi="Arial" w:cs="Arial"/>
          <w:noProof/>
          <w:sz w:val="24"/>
          <w:szCs w:val="24"/>
          <w:lang w:eastAsia="en-GB"/>
        </w:rPr>
        <w:drawing>
          <wp:inline distT="0" distB="0" distL="0" distR="0" wp14:anchorId="2FD89211" wp14:editId="22685A70">
            <wp:extent cx="1417821" cy="1120140"/>
            <wp:effectExtent l="0" t="0" r="0" b="381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t%20Makes%20Sense%20Logo%20Eng.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23292" cy="1124462"/>
                    </a:xfrm>
                    <a:prstGeom prst="rect">
                      <a:avLst/>
                    </a:prstGeom>
                  </pic:spPr>
                </pic:pic>
              </a:graphicData>
            </a:graphic>
          </wp:inline>
        </w:drawing>
      </w:r>
      <w:r>
        <w:rPr>
          <w:rFonts w:ascii="Arial" w:eastAsia="Arial" w:hAnsi="Arial" w:cs="Arial"/>
          <w:sz w:val="20"/>
          <w:szCs w:val="24"/>
          <w:lang w:eastAsia="en-GB" w:bidi="en-GB"/>
        </w:rPr>
        <w:t xml:space="preserve"> </w:t>
      </w:r>
      <w:r>
        <w:rPr>
          <w:rFonts w:ascii="Arial" w:eastAsia="Arial" w:hAnsi="Arial" w:cs="Arial"/>
          <w:noProof/>
          <w:lang w:eastAsia="en-GB"/>
        </w:rPr>
        <w:drawing>
          <wp:inline distT="0" distB="0" distL="0" distR="0" wp14:anchorId="18624060" wp14:editId="0C4C5382">
            <wp:extent cx="1257300" cy="1053916"/>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oetry comp (1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68638" cy="1063420"/>
                    </a:xfrm>
                    <a:prstGeom prst="rect">
                      <a:avLst/>
                    </a:prstGeom>
                  </pic:spPr>
                </pic:pic>
              </a:graphicData>
            </a:graphic>
          </wp:inline>
        </w:drawing>
      </w:r>
      <w:r>
        <w:rPr>
          <w:rFonts w:ascii="Arial" w:eastAsia="Arial" w:hAnsi="Arial" w:cs="Arial"/>
          <w:sz w:val="20"/>
          <w:szCs w:val="24"/>
          <w:lang w:eastAsia="en-GB" w:bidi="en-GB"/>
        </w:rPr>
        <w:t xml:space="preserve"> </w:t>
      </w:r>
      <w:r>
        <w:rPr>
          <w:rFonts w:ascii="Arial" w:eastAsia="Arial" w:hAnsi="Arial" w:cs="Arial"/>
          <w:noProof/>
          <w:sz w:val="20"/>
          <w:szCs w:val="24"/>
          <w:lang w:eastAsia="en-GB"/>
        </w:rPr>
        <w:drawing>
          <wp:inline distT="0" distB="0" distL="0" distR="0" wp14:anchorId="672C5148" wp14:editId="2A3713B2">
            <wp:extent cx="1924794" cy="1082675"/>
            <wp:effectExtent l="0" t="0" r="0" b="317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Slide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29998" cy="1085602"/>
                    </a:xfrm>
                    <a:prstGeom prst="rect">
                      <a:avLst/>
                    </a:prstGeom>
                  </pic:spPr>
                </pic:pic>
              </a:graphicData>
            </a:graphic>
          </wp:inline>
        </w:drawing>
      </w:r>
    </w:p>
    <w:p w14:paraId="7E18FBE1" w14:textId="77777777" w:rsidR="005B219E" w:rsidRPr="005B219E" w:rsidRDefault="001F14D5" w:rsidP="001F14D5">
      <w:pPr>
        <w:widowControl w:val="0"/>
        <w:autoSpaceDE w:val="0"/>
        <w:autoSpaceDN w:val="0"/>
        <w:spacing w:before="93" w:after="0"/>
        <w:ind w:right="1016"/>
        <w:jc w:val="both"/>
        <w:rPr>
          <w:rFonts w:ascii="Arial" w:eastAsia="Arial" w:hAnsi="Arial" w:cs="Arial"/>
          <w:sz w:val="24"/>
          <w:szCs w:val="24"/>
          <w:lang w:eastAsia="en-GB" w:bidi="en-GB"/>
        </w:rPr>
      </w:pPr>
      <w:r>
        <w:rPr>
          <w:rFonts w:ascii="Arial" w:eastAsia="Arial" w:hAnsi="Arial" w:cs="Arial"/>
          <w:sz w:val="24"/>
          <w:szCs w:val="24"/>
          <w:lang w:eastAsia="en-GB" w:bidi="en-GB"/>
        </w:rPr>
        <w:t xml:space="preserve">    </w:t>
      </w:r>
      <w:r w:rsidRPr="001F14D5">
        <w:rPr>
          <w:rFonts w:ascii="Arial" w:eastAsia="Arial" w:hAnsi="Arial" w:cs="Arial"/>
          <w:noProof/>
          <w:lang w:eastAsia="en-GB"/>
        </w:rPr>
        <w:t xml:space="preserve"> </w:t>
      </w:r>
      <w:r w:rsidR="003C597D">
        <w:rPr>
          <w:rFonts w:ascii="Arial" w:eastAsia="Arial" w:hAnsi="Arial" w:cs="Arial"/>
          <w:noProof/>
          <w:lang w:eastAsia="en-GB"/>
        </w:rPr>
        <w:t xml:space="preserve">  </w:t>
      </w:r>
    </w:p>
    <w:p w14:paraId="1F83E8E4" w14:textId="77777777" w:rsidR="008E18EC" w:rsidRPr="00A814FA" w:rsidRDefault="008E18EC" w:rsidP="008E18EC">
      <w:pPr>
        <w:shd w:val="clear" w:color="auto" w:fill="FFFFFF"/>
        <w:spacing w:after="0" w:line="336" w:lineRule="atLeast"/>
        <w:rPr>
          <w:rFonts w:ascii="Arial" w:eastAsia="Times New Roman" w:hAnsi="Arial" w:cs="Arial"/>
          <w:sz w:val="24"/>
          <w:szCs w:val="24"/>
          <w:lang w:eastAsia="en-GB"/>
        </w:rPr>
      </w:pPr>
      <w:r>
        <w:rPr>
          <w:rFonts w:ascii="Arial" w:eastAsia="Arial" w:hAnsi="Arial" w:cs="Arial"/>
          <w:noProof/>
          <w:sz w:val="20"/>
          <w:szCs w:val="24"/>
          <w:lang w:eastAsia="en-GB"/>
        </w:rPr>
        <w:lastRenderedPageBreak/>
        <w:drawing>
          <wp:anchor distT="0" distB="0" distL="114300" distR="114300" simplePos="0" relativeHeight="251760640" behindDoc="0" locked="0" layoutInCell="1" allowOverlap="1" wp14:anchorId="1DFB53A8" wp14:editId="4DC50C27">
            <wp:simplePos x="0" y="0"/>
            <wp:positionH relativeFrom="column">
              <wp:posOffset>4114165</wp:posOffset>
            </wp:positionH>
            <wp:positionV relativeFrom="paragraph">
              <wp:posOffset>546100</wp:posOffset>
            </wp:positionV>
            <wp:extent cx="2546350" cy="1432560"/>
            <wp:effectExtent l="0" t="0" r="6350" b="0"/>
            <wp:wrapSquare wrapText="bothSides"/>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Menopause caf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46350" cy="1432560"/>
                    </a:xfrm>
                    <a:prstGeom prst="rect">
                      <a:avLst/>
                    </a:prstGeom>
                  </pic:spPr>
                </pic:pic>
              </a:graphicData>
            </a:graphic>
            <wp14:sizeRelH relativeFrom="margin">
              <wp14:pctWidth>0</wp14:pctWidth>
            </wp14:sizeRelH>
            <wp14:sizeRelV relativeFrom="margin">
              <wp14:pctHeight>0</wp14:pctHeight>
            </wp14:sizeRelV>
          </wp:anchor>
        </w:drawing>
      </w:r>
      <w:r w:rsidRPr="008E18EC">
        <w:rPr>
          <w:rFonts w:ascii="Arial" w:eastAsia="Arial" w:hAnsi="Arial" w:cs="Arial"/>
          <w:b/>
          <w:sz w:val="24"/>
          <w:szCs w:val="24"/>
          <w:lang w:eastAsia="en-GB" w:bidi="en-GB"/>
        </w:rPr>
        <w:t>Menopause Policy &amp; Workplace Café’s</w:t>
      </w:r>
      <w:r>
        <w:rPr>
          <w:rFonts w:ascii="Arial" w:eastAsia="Arial" w:hAnsi="Arial" w:cs="Arial"/>
          <w:b/>
          <w:sz w:val="24"/>
          <w:szCs w:val="24"/>
          <w:lang w:eastAsia="en-GB" w:bidi="en-GB"/>
        </w:rPr>
        <w:t xml:space="preserve">: </w:t>
      </w:r>
      <w:r w:rsidRPr="008E18EC">
        <w:rPr>
          <w:rFonts w:ascii="Arial" w:eastAsia="Arial" w:hAnsi="Arial" w:cs="Arial"/>
          <w:sz w:val="24"/>
          <w:szCs w:val="24"/>
          <w:lang w:eastAsia="en-GB" w:bidi="en-GB"/>
        </w:rPr>
        <w:t>The Trust introduced a Menopause Policy</w:t>
      </w:r>
      <w:r>
        <w:rPr>
          <w:rFonts w:ascii="Arial" w:eastAsia="Arial" w:hAnsi="Arial" w:cs="Arial"/>
          <w:sz w:val="24"/>
          <w:szCs w:val="24"/>
          <w:lang w:eastAsia="en-GB" w:bidi="en-GB"/>
        </w:rPr>
        <w:t xml:space="preserve"> as it recognised how the menopause had been impacting staff across all services. Alongside this support sessions called Menopause </w:t>
      </w:r>
      <w:proofErr w:type="spellStart"/>
      <w:r>
        <w:rPr>
          <w:rFonts w:ascii="Arial" w:eastAsia="Arial" w:hAnsi="Arial" w:cs="Arial"/>
          <w:sz w:val="24"/>
          <w:szCs w:val="24"/>
          <w:lang w:eastAsia="en-GB" w:bidi="en-GB"/>
        </w:rPr>
        <w:t>Café’s</w:t>
      </w:r>
      <w:proofErr w:type="spellEnd"/>
      <w:r>
        <w:rPr>
          <w:rFonts w:ascii="Arial" w:eastAsia="Arial" w:hAnsi="Arial" w:cs="Arial"/>
          <w:sz w:val="24"/>
          <w:szCs w:val="24"/>
          <w:lang w:eastAsia="en-GB" w:bidi="en-GB"/>
        </w:rPr>
        <w:t xml:space="preserve"> were held. </w:t>
      </w:r>
      <w:r w:rsidRPr="00A814FA">
        <w:rPr>
          <w:rFonts w:ascii="Arial" w:eastAsia="Times New Roman" w:hAnsi="Arial" w:cs="Arial"/>
          <w:sz w:val="24"/>
          <w:szCs w:val="24"/>
          <w:lang w:eastAsia="en-GB"/>
        </w:rPr>
        <w:t>The concept behind the Menopause Café was the brainchild of Rachel Weiss from Rowan Consultancy who was keen to remove some of the barriers that have so often made the menopause an uncomfortable and off-limits subject for discussion for so many women and their families.</w:t>
      </w:r>
      <w:r w:rsidRPr="008E18EC">
        <w:rPr>
          <w:rFonts w:ascii="Arial" w:eastAsia="Times New Roman" w:hAnsi="Arial" w:cs="Arial"/>
          <w:sz w:val="24"/>
          <w:szCs w:val="24"/>
          <w:lang w:eastAsia="en-GB"/>
        </w:rPr>
        <w:t xml:space="preserve"> Velindre </w:t>
      </w:r>
      <w:r w:rsidRPr="00A814FA">
        <w:rPr>
          <w:rFonts w:ascii="Arial" w:eastAsia="Times New Roman" w:hAnsi="Arial" w:cs="Arial"/>
          <w:sz w:val="24"/>
          <w:szCs w:val="24"/>
          <w:lang w:eastAsia="en-GB"/>
        </w:rPr>
        <w:t>first workplace organisation in Wales to sign up to the Menopause Café which is open to all genders and ages</w:t>
      </w:r>
      <w:r w:rsidRPr="008E18EC">
        <w:rPr>
          <w:rFonts w:ascii="Arial" w:eastAsia="Times New Roman" w:hAnsi="Arial" w:cs="Arial"/>
          <w:sz w:val="24"/>
          <w:szCs w:val="24"/>
          <w:lang w:eastAsia="en-GB"/>
        </w:rPr>
        <w:t xml:space="preserve">, recognising that menopause impacts on us all, therefore increased awareness and support is vital. Initially the cafes held in Velindre were just for staff, but it was </w:t>
      </w:r>
      <w:r w:rsidR="00055FFA" w:rsidRPr="008E18EC">
        <w:rPr>
          <w:rFonts w:ascii="Arial" w:eastAsia="Times New Roman" w:hAnsi="Arial" w:cs="Arial"/>
          <w:sz w:val="24"/>
          <w:szCs w:val="24"/>
          <w:lang w:eastAsia="en-GB"/>
        </w:rPr>
        <w:t>recognised</w:t>
      </w:r>
      <w:r w:rsidRPr="008E18EC">
        <w:rPr>
          <w:rFonts w:ascii="Arial" w:eastAsia="Times New Roman" w:hAnsi="Arial" w:cs="Arial"/>
          <w:sz w:val="24"/>
          <w:szCs w:val="24"/>
          <w:lang w:eastAsia="en-GB"/>
        </w:rPr>
        <w:t xml:space="preserve"> that the concept of support would also benefit our cancer patients and their families who might be experiencing menopause as a consequence of their treatment.  </w:t>
      </w:r>
    </w:p>
    <w:p w14:paraId="228A39F0" w14:textId="77777777" w:rsidR="005B219E" w:rsidRPr="008E18EC" w:rsidRDefault="005B219E" w:rsidP="005B219E">
      <w:pPr>
        <w:widowControl w:val="0"/>
        <w:autoSpaceDE w:val="0"/>
        <w:autoSpaceDN w:val="0"/>
        <w:spacing w:before="8" w:after="0" w:line="240" w:lineRule="auto"/>
        <w:rPr>
          <w:rFonts w:ascii="Arial" w:eastAsia="Arial" w:hAnsi="Arial" w:cs="Arial"/>
          <w:b/>
          <w:sz w:val="24"/>
          <w:szCs w:val="24"/>
          <w:lang w:eastAsia="en-GB" w:bidi="en-GB"/>
        </w:rPr>
      </w:pPr>
    </w:p>
    <w:p w14:paraId="2BDD6E20" w14:textId="77777777" w:rsidR="00A61013" w:rsidRPr="00A61013" w:rsidRDefault="00A61013" w:rsidP="00A61013">
      <w:pPr>
        <w:pStyle w:val="Default"/>
      </w:pPr>
      <w:r>
        <w:rPr>
          <w:rFonts w:eastAsia="Arial"/>
          <w:noProof/>
          <w:lang w:val="en-GB" w:eastAsia="en-GB"/>
        </w:rPr>
        <w:drawing>
          <wp:anchor distT="0" distB="0" distL="114300" distR="114300" simplePos="0" relativeHeight="251761664" behindDoc="0" locked="0" layoutInCell="1" allowOverlap="1" wp14:anchorId="1B700FE2" wp14:editId="351E112B">
            <wp:simplePos x="0" y="0"/>
            <wp:positionH relativeFrom="column">
              <wp:posOffset>38100</wp:posOffset>
            </wp:positionH>
            <wp:positionV relativeFrom="paragraph">
              <wp:posOffset>408305</wp:posOffset>
            </wp:positionV>
            <wp:extent cx="2838450" cy="1609725"/>
            <wp:effectExtent l="0" t="0" r="0" b="9525"/>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AI.jpg"/>
                    <pic:cNvPicPr/>
                  </pic:nvPicPr>
                  <pic:blipFill>
                    <a:blip r:embed="rId31">
                      <a:extLst>
                        <a:ext uri="{28A0092B-C50C-407E-A947-70E740481C1C}">
                          <a14:useLocalDpi xmlns:a14="http://schemas.microsoft.com/office/drawing/2010/main" val="0"/>
                        </a:ext>
                      </a:extLst>
                    </a:blip>
                    <a:stretch>
                      <a:fillRect/>
                    </a:stretch>
                  </pic:blipFill>
                  <pic:spPr>
                    <a:xfrm>
                      <a:off x="0" y="0"/>
                      <a:ext cx="2838450" cy="1609725"/>
                    </a:xfrm>
                    <a:prstGeom prst="rect">
                      <a:avLst/>
                    </a:prstGeom>
                  </pic:spPr>
                </pic:pic>
              </a:graphicData>
            </a:graphic>
          </wp:anchor>
        </w:drawing>
      </w:r>
      <w:proofErr w:type="spellStart"/>
      <w:r w:rsidRPr="00A61013">
        <w:rPr>
          <w:b/>
          <w:bCs/>
        </w:rPr>
        <w:t>RiTTA</w:t>
      </w:r>
      <w:proofErr w:type="spellEnd"/>
      <w:r w:rsidRPr="00A61013">
        <w:rPr>
          <w:b/>
          <w:bCs/>
        </w:rPr>
        <w:t xml:space="preserve"> (Realtime information Technology Towards Activation) – The World’s First Virtual Assistant Trained in </w:t>
      </w:r>
      <w:proofErr w:type="gramStart"/>
      <w:r w:rsidRPr="00A61013">
        <w:rPr>
          <w:b/>
          <w:bCs/>
        </w:rPr>
        <w:t xml:space="preserve">Oncology </w:t>
      </w:r>
      <w:r>
        <w:rPr>
          <w:b/>
          <w:bCs/>
        </w:rPr>
        <w:t>:</w:t>
      </w:r>
      <w:proofErr w:type="gramEnd"/>
      <w:r>
        <w:rPr>
          <w:b/>
          <w:bCs/>
        </w:rPr>
        <w:t xml:space="preserve"> </w:t>
      </w:r>
      <w:r w:rsidRPr="00A61013">
        <w:t xml:space="preserve">Supporting patients as they live with cancer is a key requirement for a cancer </w:t>
      </w:r>
      <w:r w:rsidR="00055FFA" w:rsidRPr="00A61013">
        <w:t>center</w:t>
      </w:r>
      <w:r w:rsidRPr="00A61013">
        <w:t xml:space="preserve">. Over the past 2 years, Velindre Cancer Centre has been having meaningful conversation with patients, </w:t>
      </w:r>
      <w:proofErr w:type="spellStart"/>
      <w:r w:rsidRPr="00A61013">
        <w:t>carers</w:t>
      </w:r>
      <w:proofErr w:type="spellEnd"/>
      <w:r w:rsidRPr="00A61013">
        <w:t xml:space="preserve"> and their families about how best to support their information needs and their desire to want to have a measure of control, empowerment and independence as they make their care choices. A key area of need was the gaps in between existing services and the lack of tools for patients to have good quality conversations, at any time or place and access to relevant quality information to support their choices and decisions about their emotional, psychological and physical wellbeing. </w:t>
      </w:r>
      <w:r>
        <w:t xml:space="preserve">This included the need to incorporate diversity, from understanding language needs, including text type speech to ‘thinking’ outside the heteronormative base with regards to relationships and gender identity. </w:t>
      </w:r>
    </w:p>
    <w:p w14:paraId="68D69578" w14:textId="77777777" w:rsidR="00A466BB" w:rsidRPr="00A61013" w:rsidRDefault="00A61013" w:rsidP="00A61013">
      <w:pPr>
        <w:widowControl w:val="0"/>
        <w:autoSpaceDE w:val="0"/>
        <w:autoSpaceDN w:val="0"/>
        <w:spacing w:after="0" w:line="278" w:lineRule="auto"/>
        <w:jc w:val="both"/>
        <w:rPr>
          <w:rFonts w:ascii="Arial" w:eastAsia="Arial" w:hAnsi="Arial" w:cs="Arial"/>
          <w:sz w:val="24"/>
          <w:szCs w:val="24"/>
          <w:lang w:eastAsia="en-GB" w:bidi="en-GB"/>
        </w:rPr>
      </w:pPr>
      <w:r w:rsidRPr="00A61013">
        <w:rPr>
          <w:rFonts w:ascii="Arial" w:hAnsi="Arial" w:cs="Arial"/>
          <w:sz w:val="24"/>
          <w:szCs w:val="24"/>
        </w:rPr>
        <w:t>Through a person centred, design thinking process, Velindre in conjunction with Pfizer Oncology and IBM Watson have developed the world’s first Artificial Intelligence (AI) enabled virtual assistant trained in oncology to proof of concept. This dialogue agent is currently trained to answer a small number of ‘patient related queries’ to demonstrate capability</w:t>
      </w:r>
      <w:r>
        <w:rPr>
          <w:rFonts w:ascii="Arial" w:hAnsi="Arial" w:cs="Arial"/>
          <w:sz w:val="24"/>
          <w:szCs w:val="24"/>
        </w:rPr>
        <w:t xml:space="preserve">. </w:t>
      </w:r>
    </w:p>
    <w:p w14:paraId="0B310040" w14:textId="77777777" w:rsidR="00A466BB" w:rsidRDefault="00A466BB" w:rsidP="005B219E">
      <w:pPr>
        <w:widowControl w:val="0"/>
        <w:autoSpaceDE w:val="0"/>
        <w:autoSpaceDN w:val="0"/>
        <w:spacing w:after="0" w:line="278" w:lineRule="auto"/>
        <w:jc w:val="both"/>
        <w:rPr>
          <w:rFonts w:ascii="Arial" w:eastAsia="Arial" w:hAnsi="Arial" w:cs="Arial"/>
          <w:noProof/>
          <w:lang w:eastAsia="en-GB"/>
        </w:rPr>
      </w:pPr>
    </w:p>
    <w:p w14:paraId="71E3610D" w14:textId="77777777" w:rsidR="00886244" w:rsidRDefault="00862AC0" w:rsidP="000F24F7">
      <w:pPr>
        <w:spacing w:before="240" w:after="240"/>
        <w:rPr>
          <w:rFonts w:ascii="Arial" w:eastAsia="Arial" w:hAnsi="Arial" w:cs="Arial"/>
          <w:lang w:eastAsia="en-GB" w:bidi="en-GB"/>
        </w:rPr>
      </w:pPr>
      <w:r>
        <w:rPr>
          <w:rFonts w:ascii="Arial" w:eastAsia="Arial" w:hAnsi="Arial" w:cs="Arial"/>
          <w:noProof/>
          <w:lang w:eastAsia="en-GB"/>
        </w:rPr>
        <w:drawing>
          <wp:anchor distT="0" distB="0" distL="114300" distR="114300" simplePos="0" relativeHeight="251762688" behindDoc="0" locked="0" layoutInCell="1" allowOverlap="1" wp14:anchorId="5D855DB6" wp14:editId="6068E6B5">
            <wp:simplePos x="0" y="0"/>
            <wp:positionH relativeFrom="column">
              <wp:posOffset>4706620</wp:posOffset>
            </wp:positionH>
            <wp:positionV relativeFrom="paragraph">
              <wp:posOffset>236855</wp:posOffset>
            </wp:positionV>
            <wp:extent cx="2021840" cy="1516380"/>
            <wp:effectExtent l="0" t="0" r="0" b="7620"/>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69342106_2491730310847064_4546409366001025024_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21840" cy="1516380"/>
                    </a:xfrm>
                    <a:prstGeom prst="rect">
                      <a:avLst/>
                    </a:prstGeom>
                  </pic:spPr>
                </pic:pic>
              </a:graphicData>
            </a:graphic>
            <wp14:sizeRelH relativeFrom="margin">
              <wp14:pctWidth>0</wp14:pctWidth>
            </wp14:sizeRelH>
            <wp14:sizeRelV relativeFrom="margin">
              <wp14:pctHeight>0</wp14:pctHeight>
            </wp14:sizeRelV>
          </wp:anchor>
        </w:drawing>
      </w:r>
      <w:r w:rsidR="00A61013" w:rsidRPr="00A61013">
        <w:rPr>
          <w:rFonts w:ascii="Arial" w:eastAsia="Arial" w:hAnsi="Arial" w:cs="Arial"/>
          <w:b/>
          <w:noProof/>
          <w:sz w:val="24"/>
          <w:szCs w:val="24"/>
          <w:lang w:eastAsia="en-GB"/>
        </w:rPr>
        <w:t>Velindre Mindfulness Ap</w:t>
      </w:r>
      <w:r w:rsidR="00A61013" w:rsidRPr="00A61013">
        <w:rPr>
          <w:rFonts w:ascii="Arial" w:eastAsia="Arial" w:hAnsi="Arial" w:cs="Arial"/>
          <w:noProof/>
          <w:sz w:val="24"/>
          <w:szCs w:val="24"/>
          <w:lang w:eastAsia="en-GB"/>
        </w:rPr>
        <w:t xml:space="preserve">: </w:t>
      </w:r>
      <w:r w:rsidRPr="00862AC0">
        <w:rPr>
          <w:rFonts w:ascii="Arial" w:eastAsia="Arial" w:hAnsi="Arial" w:cs="Arial"/>
          <w:noProof/>
          <w:sz w:val="24"/>
          <w:szCs w:val="24"/>
          <w:lang w:eastAsia="en-GB"/>
        </w:rPr>
        <w:t>The Trust has developed a Mindfulness App to provide</w:t>
      </w:r>
      <w:r w:rsidRPr="00862AC0">
        <w:rPr>
          <w:rFonts w:ascii="Arial" w:eastAsia="Times New Roman" w:hAnsi="Arial" w:cs="Arial"/>
          <w:color w:val="1C1E21"/>
          <w:sz w:val="24"/>
          <w:szCs w:val="24"/>
          <w:lang w:val="en" w:eastAsia="en-GB"/>
        </w:rPr>
        <w:t xml:space="preserve"> guided mindfulness and relaxation exercises aim to improve mental health and wellbeing before, during or after hospital treatment. </w:t>
      </w:r>
      <w:r w:rsidRPr="004F5AF7">
        <w:rPr>
          <w:rFonts w:ascii="Arial" w:eastAsia="Times New Roman" w:hAnsi="Arial" w:cs="Arial"/>
          <w:sz w:val="24"/>
          <w:szCs w:val="24"/>
          <w:lang w:eastAsia="en-GB"/>
        </w:rPr>
        <w:t>The App is deliberately non-cancer specific so that anyone can use mindfulness as a tool to manage stress and anxiety.</w:t>
      </w:r>
      <w:r>
        <w:rPr>
          <w:rFonts w:ascii="Arial" w:eastAsia="Times New Roman" w:hAnsi="Arial" w:cs="Arial"/>
          <w:sz w:val="24"/>
          <w:szCs w:val="24"/>
          <w:lang w:eastAsia="en-GB"/>
        </w:rPr>
        <w:t xml:space="preserve"> </w:t>
      </w:r>
      <w:r w:rsidRPr="004F5AF7">
        <w:rPr>
          <w:rFonts w:ascii="Arial" w:eastAsia="Times New Roman" w:hAnsi="Arial" w:cs="Arial"/>
          <w:sz w:val="24"/>
          <w:szCs w:val="24"/>
          <w:lang w:eastAsia="en-GB"/>
        </w:rPr>
        <w:t>There is also a relaxation element to the App which has been provided courtesy of the Occupational Therapy team here at Velindre.</w:t>
      </w:r>
      <w:r w:rsidRPr="00862AC0">
        <w:rPr>
          <w:rFonts w:ascii="Arial" w:eastAsia="Times New Roman" w:hAnsi="Arial" w:cs="Arial"/>
          <w:sz w:val="24"/>
          <w:szCs w:val="24"/>
          <w:lang w:eastAsia="en-GB"/>
        </w:rPr>
        <w:t xml:space="preserve">  </w:t>
      </w:r>
      <w:r w:rsidRPr="004F5AF7">
        <w:rPr>
          <w:rFonts w:ascii="Arial" w:eastAsia="Times New Roman" w:hAnsi="Arial" w:cs="Arial"/>
          <w:sz w:val="24"/>
          <w:szCs w:val="24"/>
          <w:lang w:eastAsia="en-GB"/>
        </w:rPr>
        <w:t> The app is designed to walk listeners through mindfulness practice, gain an understanding of how mindfulness works and give some insight into how it can be used to handle real life situations more effectively</w:t>
      </w:r>
      <w:r w:rsidRPr="004F5AF7">
        <w:rPr>
          <w:rFonts w:ascii="Calibri" w:eastAsia="Times New Roman" w:hAnsi="Calibri" w:cs="Times New Roman"/>
          <w:sz w:val="24"/>
          <w:szCs w:val="24"/>
          <w:lang w:eastAsia="en-GB"/>
        </w:rPr>
        <w:t>.   </w:t>
      </w:r>
    </w:p>
    <w:p w14:paraId="3B0F2CB4" w14:textId="77777777" w:rsidR="00886244" w:rsidRPr="005B219E" w:rsidRDefault="00886244" w:rsidP="005B219E">
      <w:pPr>
        <w:widowControl w:val="0"/>
        <w:autoSpaceDE w:val="0"/>
        <w:autoSpaceDN w:val="0"/>
        <w:spacing w:after="0" w:line="278" w:lineRule="auto"/>
        <w:jc w:val="both"/>
        <w:rPr>
          <w:rFonts w:ascii="Arial" w:eastAsia="Arial" w:hAnsi="Arial" w:cs="Arial"/>
          <w:lang w:eastAsia="en-GB" w:bidi="en-GB"/>
        </w:rPr>
        <w:sectPr w:rsidR="00886244" w:rsidRPr="005B219E">
          <w:headerReference w:type="default" r:id="rId33"/>
          <w:footerReference w:type="default" r:id="rId34"/>
          <w:pgSz w:w="11910" w:h="16840"/>
          <w:pgMar w:top="1180" w:right="420" w:bottom="1400" w:left="480" w:header="712" w:footer="0" w:gutter="0"/>
          <w:cols w:space="720"/>
        </w:sectPr>
      </w:pPr>
    </w:p>
    <w:p w14:paraId="5032CE54" w14:textId="77777777" w:rsidR="00DA6024" w:rsidRPr="001A42BC" w:rsidRDefault="00DA6024" w:rsidP="00DA6024">
      <w:pPr>
        <w:rPr>
          <w:b/>
          <w:sz w:val="32"/>
          <w:szCs w:val="32"/>
        </w:rPr>
      </w:pPr>
      <w:r w:rsidRPr="001A42BC">
        <w:rPr>
          <w:b/>
          <w:sz w:val="32"/>
          <w:szCs w:val="32"/>
        </w:rPr>
        <w:lastRenderedPageBreak/>
        <w:t xml:space="preserve">How will we </w:t>
      </w:r>
      <w:r>
        <w:rPr>
          <w:b/>
          <w:sz w:val="32"/>
          <w:szCs w:val="32"/>
        </w:rPr>
        <w:t xml:space="preserve">know </w:t>
      </w:r>
      <w:r w:rsidRPr="001A42BC">
        <w:rPr>
          <w:b/>
          <w:sz w:val="32"/>
          <w:szCs w:val="32"/>
        </w:rPr>
        <w:t>if the Trust has met its objectives and improved?</w:t>
      </w:r>
    </w:p>
    <w:p w14:paraId="48225DA8" w14:textId="77777777" w:rsidR="00DA6024" w:rsidRDefault="00DA6024" w:rsidP="00770FE7">
      <w:pPr>
        <w:spacing w:after="0" w:line="240" w:lineRule="auto"/>
        <w:rPr>
          <w:sz w:val="28"/>
          <w:szCs w:val="28"/>
        </w:rPr>
      </w:pPr>
      <w:r w:rsidRPr="00100605">
        <w:rPr>
          <w:sz w:val="28"/>
          <w:szCs w:val="28"/>
        </w:rPr>
        <w:t>The Trust publish</w:t>
      </w:r>
      <w:r>
        <w:rPr>
          <w:sz w:val="28"/>
          <w:szCs w:val="28"/>
        </w:rPr>
        <w:t>es</w:t>
      </w:r>
      <w:r w:rsidRPr="00100605">
        <w:rPr>
          <w:sz w:val="28"/>
          <w:szCs w:val="28"/>
        </w:rPr>
        <w:t xml:space="preserve"> within the Trust Annual report, progress it has made on each objective, </w:t>
      </w:r>
      <w:r w:rsidR="001C5D8B">
        <w:rPr>
          <w:sz w:val="28"/>
          <w:szCs w:val="28"/>
        </w:rPr>
        <w:t>and on</w:t>
      </w:r>
      <w:r w:rsidRPr="00100605">
        <w:rPr>
          <w:sz w:val="28"/>
          <w:szCs w:val="28"/>
        </w:rPr>
        <w:t xml:space="preserve"> the actions that have been identified within the Equality Scheme</w:t>
      </w:r>
      <w:r>
        <w:rPr>
          <w:sz w:val="28"/>
          <w:szCs w:val="28"/>
        </w:rPr>
        <w:t xml:space="preserve"> Action Plan</w:t>
      </w:r>
      <w:r w:rsidRPr="00100605">
        <w:rPr>
          <w:sz w:val="28"/>
          <w:szCs w:val="28"/>
        </w:rPr>
        <w:t>.</w:t>
      </w:r>
    </w:p>
    <w:p w14:paraId="696FDA82" w14:textId="77777777" w:rsidR="00770FE7" w:rsidRDefault="00770FE7" w:rsidP="00770FE7">
      <w:pPr>
        <w:spacing w:after="0" w:line="240" w:lineRule="auto"/>
        <w:rPr>
          <w:sz w:val="28"/>
          <w:szCs w:val="28"/>
        </w:rPr>
      </w:pPr>
    </w:p>
    <w:p w14:paraId="031E9D53" w14:textId="77777777" w:rsidR="00DA6024" w:rsidRPr="00100605" w:rsidRDefault="00DA6024" w:rsidP="00770FE7">
      <w:pPr>
        <w:spacing w:after="0" w:line="240" w:lineRule="auto"/>
        <w:rPr>
          <w:sz w:val="28"/>
          <w:szCs w:val="28"/>
        </w:rPr>
      </w:pPr>
      <w:r>
        <w:rPr>
          <w:sz w:val="28"/>
          <w:szCs w:val="28"/>
        </w:rPr>
        <w:t>To ensure progress of each of the objectives, the Trust Equality Scheme Action plan will be monitored internally by the Trust Quality and Safety Committee on a quarterly basis, which in turn reports to Trust Board. In addition to this the Patient Liaison group and external stakeholders will be provided with status reports bi-annually. This report will also be made available on the Trust website.</w:t>
      </w:r>
    </w:p>
    <w:p w14:paraId="48862270" w14:textId="77777777" w:rsidR="00DA6024" w:rsidRDefault="00DA6024" w:rsidP="00770FE7">
      <w:pPr>
        <w:spacing w:after="0" w:line="240" w:lineRule="auto"/>
        <w:rPr>
          <w:sz w:val="28"/>
          <w:szCs w:val="28"/>
        </w:rPr>
      </w:pPr>
      <w:r w:rsidRPr="00100605">
        <w:rPr>
          <w:sz w:val="28"/>
          <w:szCs w:val="28"/>
        </w:rPr>
        <w:t>The public is welcome at any time to comment on any aspect of the objectives or scheme and action plan.</w:t>
      </w:r>
    </w:p>
    <w:p w14:paraId="5CE3FFC0" w14:textId="77777777" w:rsidR="00770FE7" w:rsidRPr="00100605" w:rsidRDefault="00770FE7" w:rsidP="00770FE7">
      <w:pPr>
        <w:spacing w:after="0" w:line="240" w:lineRule="auto"/>
        <w:rPr>
          <w:sz w:val="28"/>
          <w:szCs w:val="28"/>
        </w:rPr>
      </w:pPr>
    </w:p>
    <w:p w14:paraId="31D74A28" w14:textId="77777777" w:rsidR="00DA6024" w:rsidRDefault="00DA6024" w:rsidP="00770FE7">
      <w:pPr>
        <w:spacing w:after="0" w:line="240" w:lineRule="auto"/>
        <w:rPr>
          <w:sz w:val="28"/>
          <w:szCs w:val="28"/>
        </w:rPr>
      </w:pPr>
      <w:r w:rsidRPr="00100605">
        <w:rPr>
          <w:sz w:val="28"/>
          <w:szCs w:val="28"/>
        </w:rPr>
        <w:t xml:space="preserve">Each year the Trust is required to complete the Health Care Standards, </w:t>
      </w:r>
      <w:r>
        <w:rPr>
          <w:sz w:val="28"/>
          <w:szCs w:val="28"/>
        </w:rPr>
        <w:t>“</w:t>
      </w:r>
      <w:r w:rsidRPr="00100605">
        <w:rPr>
          <w:sz w:val="28"/>
          <w:szCs w:val="28"/>
        </w:rPr>
        <w:t>Doing Well, Doing Better</w:t>
      </w:r>
      <w:r>
        <w:rPr>
          <w:sz w:val="28"/>
          <w:szCs w:val="28"/>
        </w:rPr>
        <w:t>”</w:t>
      </w:r>
      <w:r w:rsidRPr="00100605">
        <w:rPr>
          <w:sz w:val="28"/>
          <w:szCs w:val="28"/>
        </w:rPr>
        <w:t>. Equality and Human Rights evidence is required during this process and the outcomes of the Health Care Standards are published annually.</w:t>
      </w:r>
    </w:p>
    <w:p w14:paraId="2B44BF78" w14:textId="77777777" w:rsidR="00770FE7" w:rsidRPr="00100605" w:rsidRDefault="00770FE7" w:rsidP="00770FE7">
      <w:pPr>
        <w:spacing w:after="0" w:line="240" w:lineRule="auto"/>
        <w:rPr>
          <w:sz w:val="28"/>
          <w:szCs w:val="28"/>
        </w:rPr>
      </w:pPr>
    </w:p>
    <w:p w14:paraId="07721765" w14:textId="77777777" w:rsidR="00DA6024" w:rsidRPr="001A42BC" w:rsidRDefault="00DA6024" w:rsidP="00770FE7">
      <w:pPr>
        <w:spacing w:after="0" w:line="240" w:lineRule="auto"/>
        <w:rPr>
          <w:b/>
          <w:sz w:val="32"/>
          <w:szCs w:val="32"/>
        </w:rPr>
      </w:pPr>
      <w:r w:rsidRPr="001A42BC">
        <w:rPr>
          <w:b/>
          <w:sz w:val="32"/>
          <w:szCs w:val="32"/>
        </w:rPr>
        <w:t>Do you have any comments?</w:t>
      </w:r>
    </w:p>
    <w:p w14:paraId="3EF82507" w14:textId="77777777" w:rsidR="00DA6024" w:rsidRDefault="00DA6024" w:rsidP="00770FE7">
      <w:pPr>
        <w:spacing w:after="0" w:line="240" w:lineRule="auto"/>
        <w:rPr>
          <w:sz w:val="28"/>
          <w:szCs w:val="28"/>
        </w:rPr>
      </w:pPr>
      <w:r w:rsidRPr="00373142">
        <w:rPr>
          <w:sz w:val="28"/>
          <w:szCs w:val="28"/>
        </w:rPr>
        <w:t>The Trust values all feedback</w:t>
      </w:r>
      <w:r>
        <w:rPr>
          <w:sz w:val="28"/>
          <w:szCs w:val="28"/>
        </w:rPr>
        <w:t xml:space="preserve"> positive and negative that will enable us to improve our services. </w:t>
      </w:r>
    </w:p>
    <w:p w14:paraId="50B1653E" w14:textId="77777777" w:rsidR="00DA6024" w:rsidRDefault="00DA6024" w:rsidP="00770FE7">
      <w:pPr>
        <w:spacing w:after="0" w:line="240" w:lineRule="auto"/>
        <w:rPr>
          <w:b/>
          <w:sz w:val="28"/>
          <w:szCs w:val="28"/>
        </w:rPr>
      </w:pPr>
      <w:r w:rsidRPr="00100605">
        <w:rPr>
          <w:b/>
          <w:sz w:val="28"/>
          <w:szCs w:val="28"/>
        </w:rPr>
        <w:t>By Post;</w:t>
      </w:r>
    </w:p>
    <w:p w14:paraId="4085E459" w14:textId="77777777" w:rsidR="00603E90" w:rsidRDefault="00603E90" w:rsidP="00770FE7">
      <w:pPr>
        <w:spacing w:after="0" w:line="240" w:lineRule="auto"/>
        <w:rPr>
          <w:b/>
          <w:sz w:val="28"/>
          <w:szCs w:val="28"/>
        </w:rPr>
      </w:pPr>
      <w:r>
        <w:rPr>
          <w:b/>
          <w:sz w:val="28"/>
          <w:szCs w:val="28"/>
        </w:rPr>
        <w:t>Equality and Diversity manager</w:t>
      </w:r>
    </w:p>
    <w:p w14:paraId="6B960897" w14:textId="77777777" w:rsidR="00603E90" w:rsidRDefault="00603E90" w:rsidP="00770FE7">
      <w:pPr>
        <w:spacing w:after="0" w:line="240" w:lineRule="auto"/>
        <w:rPr>
          <w:sz w:val="28"/>
          <w:szCs w:val="28"/>
        </w:rPr>
      </w:pPr>
      <w:r w:rsidRPr="00100605">
        <w:rPr>
          <w:sz w:val="28"/>
          <w:szCs w:val="28"/>
        </w:rPr>
        <w:t>Velindre Trust HQ</w:t>
      </w:r>
    </w:p>
    <w:p w14:paraId="75D47606" w14:textId="77777777" w:rsidR="00603E90" w:rsidRPr="00100605" w:rsidRDefault="00603E90" w:rsidP="00770FE7">
      <w:pPr>
        <w:spacing w:after="0" w:line="240" w:lineRule="auto"/>
        <w:rPr>
          <w:sz w:val="28"/>
          <w:szCs w:val="28"/>
        </w:rPr>
      </w:pPr>
      <w:r w:rsidRPr="00100605">
        <w:rPr>
          <w:sz w:val="28"/>
          <w:szCs w:val="28"/>
        </w:rPr>
        <w:t>2 Charnwood Court</w:t>
      </w:r>
    </w:p>
    <w:p w14:paraId="72C0B70B" w14:textId="77777777" w:rsidR="00603E90" w:rsidRDefault="00603E90" w:rsidP="00770FE7">
      <w:pPr>
        <w:spacing w:after="0" w:line="240" w:lineRule="auto"/>
        <w:rPr>
          <w:sz w:val="28"/>
          <w:szCs w:val="28"/>
        </w:rPr>
      </w:pPr>
      <w:r w:rsidRPr="00100605">
        <w:rPr>
          <w:sz w:val="28"/>
          <w:szCs w:val="28"/>
        </w:rPr>
        <w:t xml:space="preserve">Parc </w:t>
      </w:r>
      <w:proofErr w:type="spellStart"/>
      <w:r w:rsidRPr="00100605">
        <w:rPr>
          <w:sz w:val="28"/>
          <w:szCs w:val="28"/>
        </w:rPr>
        <w:t>Nantgarw</w:t>
      </w:r>
      <w:proofErr w:type="spellEnd"/>
    </w:p>
    <w:p w14:paraId="663B0C5E" w14:textId="77777777" w:rsidR="00603E90" w:rsidRPr="00100605" w:rsidRDefault="00603E90" w:rsidP="00770FE7">
      <w:pPr>
        <w:spacing w:after="0" w:line="240" w:lineRule="auto"/>
        <w:rPr>
          <w:sz w:val="28"/>
          <w:szCs w:val="28"/>
        </w:rPr>
      </w:pPr>
      <w:r w:rsidRPr="00100605">
        <w:rPr>
          <w:sz w:val="28"/>
          <w:szCs w:val="28"/>
        </w:rPr>
        <w:t>Cardiff</w:t>
      </w:r>
    </w:p>
    <w:p w14:paraId="0256573B" w14:textId="77777777" w:rsidR="00603E90" w:rsidRPr="00100605" w:rsidRDefault="00603E90" w:rsidP="00770FE7">
      <w:pPr>
        <w:spacing w:after="0" w:line="240" w:lineRule="auto"/>
        <w:rPr>
          <w:sz w:val="28"/>
          <w:szCs w:val="28"/>
        </w:rPr>
      </w:pPr>
      <w:r w:rsidRPr="00100605">
        <w:rPr>
          <w:sz w:val="28"/>
          <w:szCs w:val="28"/>
        </w:rPr>
        <w:t>CF15 7QZ</w:t>
      </w:r>
    </w:p>
    <w:p w14:paraId="455D272F" w14:textId="77777777" w:rsidR="00603E90" w:rsidRDefault="00603E90" w:rsidP="00770FE7">
      <w:pPr>
        <w:spacing w:after="0" w:line="240" w:lineRule="auto"/>
        <w:rPr>
          <w:b/>
          <w:sz w:val="28"/>
          <w:szCs w:val="28"/>
        </w:rPr>
      </w:pPr>
    </w:p>
    <w:p w14:paraId="21B50B1F" w14:textId="77777777" w:rsidR="00603E90" w:rsidRPr="00100605" w:rsidRDefault="00603E90" w:rsidP="00770FE7">
      <w:pPr>
        <w:spacing w:after="0" w:line="240" w:lineRule="auto"/>
        <w:rPr>
          <w:b/>
          <w:sz w:val="28"/>
          <w:szCs w:val="28"/>
        </w:rPr>
      </w:pPr>
      <w:r w:rsidRPr="00100605">
        <w:rPr>
          <w:b/>
          <w:sz w:val="28"/>
          <w:szCs w:val="28"/>
        </w:rPr>
        <w:t>By Email;</w:t>
      </w:r>
    </w:p>
    <w:p w14:paraId="397874F6" w14:textId="77777777" w:rsidR="00603E90" w:rsidRDefault="00BF776E" w:rsidP="00770FE7">
      <w:pPr>
        <w:spacing w:after="0" w:line="240" w:lineRule="auto"/>
        <w:rPr>
          <w:sz w:val="28"/>
          <w:szCs w:val="28"/>
        </w:rPr>
      </w:pPr>
      <w:hyperlink r:id="rId35" w:history="1">
        <w:r w:rsidR="00603E90" w:rsidRPr="006F5368">
          <w:rPr>
            <w:rStyle w:val="Hyperlink"/>
            <w:sz w:val="28"/>
            <w:szCs w:val="28"/>
          </w:rPr>
          <w:t>Ceri.Harris3@wales.nhs.uk</w:t>
        </w:r>
      </w:hyperlink>
    </w:p>
    <w:p w14:paraId="5D2BCCE5" w14:textId="77777777" w:rsidR="00900C46" w:rsidRDefault="00900C46" w:rsidP="00770FE7">
      <w:pPr>
        <w:spacing w:after="0" w:line="240" w:lineRule="auto"/>
        <w:rPr>
          <w:b/>
          <w:sz w:val="28"/>
          <w:szCs w:val="28"/>
        </w:rPr>
        <w:sectPr w:rsidR="00900C46" w:rsidSect="00EC3655">
          <w:headerReference w:type="default" r:id="rId36"/>
          <w:footerReference w:type="default" r:id="rId37"/>
          <w:pgSz w:w="12240" w:h="15840"/>
          <w:pgMar w:top="1440" w:right="1440" w:bottom="1440" w:left="1440" w:header="708" w:footer="708" w:gutter="0"/>
          <w:cols w:space="708"/>
          <w:docGrid w:linePitch="360"/>
        </w:sectPr>
      </w:pPr>
    </w:p>
    <w:p w14:paraId="74604AA0" w14:textId="77777777" w:rsidR="00B4184B" w:rsidRDefault="00B4184B" w:rsidP="00770FE7">
      <w:pPr>
        <w:spacing w:after="0" w:line="240" w:lineRule="auto"/>
        <w:rPr>
          <w:rFonts w:ascii="Verdana" w:hAnsi="Verdana"/>
          <w:sz w:val="28"/>
          <w:szCs w:val="28"/>
        </w:rPr>
        <w:sectPr w:rsidR="00B4184B" w:rsidSect="00900C46">
          <w:headerReference w:type="default" r:id="rId38"/>
          <w:footerReference w:type="default" r:id="rId39"/>
          <w:type w:val="continuous"/>
          <w:pgSz w:w="12240" w:h="15840"/>
          <w:pgMar w:top="1440" w:right="1440" w:bottom="1440" w:left="1440" w:header="708" w:footer="708" w:gutter="0"/>
          <w:cols w:num="2" w:space="708"/>
          <w:docGrid w:linePitch="360"/>
        </w:sectPr>
      </w:pPr>
    </w:p>
    <w:tbl>
      <w:tblPr>
        <w:tblpPr w:leftFromText="180" w:rightFromText="180" w:vertAnchor="page" w:horzAnchor="margin" w:tblpXSpec="center" w:tblpY="1831"/>
        <w:tblW w:w="13173" w:type="dxa"/>
        <w:tblLayout w:type="fixed"/>
        <w:tblCellMar>
          <w:left w:w="0" w:type="dxa"/>
          <w:right w:w="0" w:type="dxa"/>
        </w:tblCellMar>
        <w:tblLook w:val="0420" w:firstRow="1" w:lastRow="0" w:firstColumn="0" w:lastColumn="0" w:noHBand="0" w:noVBand="1"/>
      </w:tblPr>
      <w:tblGrid>
        <w:gridCol w:w="1975"/>
        <w:gridCol w:w="1417"/>
        <w:gridCol w:w="1985"/>
        <w:gridCol w:w="1984"/>
        <w:gridCol w:w="2127"/>
        <w:gridCol w:w="3685"/>
      </w:tblGrid>
      <w:tr w:rsidR="00FE5D9A" w:rsidRPr="00077F60" w14:paraId="0B7E6B30" w14:textId="77777777" w:rsidTr="002A2604">
        <w:trPr>
          <w:trHeight w:val="649"/>
        </w:trPr>
        <w:tc>
          <w:tcPr>
            <w:tcW w:w="1975"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2D1BC95F" w14:textId="77777777" w:rsidR="00FE5D9A" w:rsidRPr="00077F60" w:rsidRDefault="002A2604" w:rsidP="005B219E">
            <w:pPr>
              <w:spacing w:after="0" w:line="240" w:lineRule="auto"/>
              <w:rPr>
                <w:rFonts w:eastAsia="Times New Roman" w:cstheme="minorHAnsi"/>
                <w:sz w:val="24"/>
                <w:szCs w:val="24"/>
                <w:lang w:eastAsia="en-GB"/>
              </w:rPr>
            </w:pPr>
            <w:r>
              <w:rPr>
                <w:rFonts w:eastAsia="Times New Roman" w:cstheme="minorHAnsi"/>
                <w:b/>
                <w:bCs/>
                <w:color w:val="FFFFFF" w:themeColor="light1"/>
                <w:kern w:val="24"/>
                <w:sz w:val="24"/>
                <w:szCs w:val="24"/>
                <w:lang w:eastAsia="en-GB"/>
              </w:rPr>
              <w:lastRenderedPageBreak/>
              <w:t>Equality</w:t>
            </w:r>
            <w:r w:rsidR="00FE5D9A" w:rsidRPr="00077F60">
              <w:rPr>
                <w:rFonts w:eastAsia="Times New Roman" w:cstheme="minorHAnsi"/>
                <w:b/>
                <w:bCs/>
                <w:color w:val="FFFFFF" w:themeColor="light1"/>
                <w:kern w:val="24"/>
                <w:sz w:val="24"/>
                <w:szCs w:val="24"/>
                <w:lang w:eastAsia="en-GB"/>
              </w:rPr>
              <w:t xml:space="preserve"> </w:t>
            </w:r>
            <w:r w:rsidR="00FE5D9A">
              <w:rPr>
                <w:rFonts w:eastAsia="Times New Roman" w:cstheme="minorHAnsi"/>
                <w:b/>
                <w:bCs/>
                <w:color w:val="FFFFFF" w:themeColor="light1"/>
                <w:kern w:val="24"/>
                <w:sz w:val="24"/>
                <w:szCs w:val="24"/>
                <w:lang w:eastAsia="en-GB"/>
              </w:rPr>
              <w:t>Objective</w:t>
            </w:r>
          </w:p>
        </w:tc>
        <w:tc>
          <w:tcPr>
            <w:tcW w:w="1417" w:type="dxa"/>
            <w:tcBorders>
              <w:top w:val="single" w:sz="8" w:space="0" w:color="FFFFFF"/>
              <w:left w:val="single" w:sz="8" w:space="0" w:color="FFFFFF"/>
              <w:bottom w:val="single" w:sz="24" w:space="0" w:color="FFFFFF"/>
              <w:right w:val="single" w:sz="8" w:space="0" w:color="FFFFFF"/>
            </w:tcBorders>
            <w:shd w:val="clear" w:color="auto" w:fill="4472C4"/>
          </w:tcPr>
          <w:p w14:paraId="1E09150F" w14:textId="77777777" w:rsidR="00FE5D9A" w:rsidRDefault="00FE5D9A" w:rsidP="005B219E">
            <w:pPr>
              <w:spacing w:after="0" w:line="240" w:lineRule="auto"/>
              <w:rPr>
                <w:rFonts w:eastAsia="Times New Roman" w:cstheme="minorHAnsi"/>
                <w:b/>
                <w:bCs/>
                <w:color w:val="FFFFFF" w:themeColor="light1"/>
                <w:kern w:val="24"/>
                <w:sz w:val="24"/>
                <w:szCs w:val="24"/>
                <w:lang w:eastAsia="en-GB"/>
              </w:rPr>
            </w:pPr>
            <w:r>
              <w:rPr>
                <w:rFonts w:eastAsia="Times New Roman" w:cstheme="minorHAnsi"/>
                <w:b/>
                <w:bCs/>
                <w:color w:val="FFFFFF" w:themeColor="light1"/>
                <w:kern w:val="24"/>
                <w:sz w:val="24"/>
                <w:szCs w:val="24"/>
                <w:lang w:eastAsia="en-GB"/>
              </w:rPr>
              <w:t xml:space="preserve">Link to </w:t>
            </w:r>
          </w:p>
        </w:tc>
        <w:tc>
          <w:tcPr>
            <w:tcW w:w="1985"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5D79A83B" w14:textId="77777777" w:rsidR="00FE5D9A" w:rsidRPr="00077F60" w:rsidRDefault="002A2604" w:rsidP="005B219E">
            <w:pPr>
              <w:spacing w:after="0" w:line="240" w:lineRule="auto"/>
              <w:rPr>
                <w:rFonts w:eastAsia="Times New Roman" w:cstheme="minorHAnsi"/>
                <w:sz w:val="24"/>
                <w:szCs w:val="24"/>
                <w:lang w:eastAsia="en-GB"/>
              </w:rPr>
            </w:pPr>
            <w:r>
              <w:rPr>
                <w:rFonts w:eastAsia="Times New Roman" w:cstheme="minorHAnsi"/>
                <w:b/>
                <w:bCs/>
                <w:color w:val="FFFFFF" w:themeColor="light1"/>
                <w:kern w:val="24"/>
                <w:sz w:val="24"/>
                <w:szCs w:val="24"/>
                <w:lang w:eastAsia="en-GB"/>
              </w:rPr>
              <w:t>Action</w:t>
            </w:r>
            <w:r w:rsidR="00FE5D9A" w:rsidRPr="00077F60">
              <w:rPr>
                <w:rFonts w:eastAsia="Times New Roman" w:cstheme="minorHAnsi"/>
                <w:b/>
                <w:bCs/>
                <w:color w:val="FFFFFF" w:themeColor="light1"/>
                <w:kern w:val="24"/>
                <w:sz w:val="24"/>
                <w:szCs w:val="24"/>
                <w:lang w:eastAsia="en-GB"/>
              </w:rPr>
              <w:t xml:space="preserve"> </w:t>
            </w:r>
          </w:p>
        </w:tc>
        <w:tc>
          <w:tcPr>
            <w:tcW w:w="198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1F37B9B9" w14:textId="77777777" w:rsidR="00FE5D9A" w:rsidRPr="00077F60" w:rsidRDefault="00FE5D9A" w:rsidP="005B219E">
            <w:pPr>
              <w:spacing w:after="0" w:line="240" w:lineRule="auto"/>
              <w:rPr>
                <w:rFonts w:eastAsia="Times New Roman" w:cstheme="minorHAnsi"/>
                <w:sz w:val="24"/>
                <w:szCs w:val="24"/>
                <w:lang w:eastAsia="en-GB"/>
              </w:rPr>
            </w:pPr>
            <w:r>
              <w:rPr>
                <w:rFonts w:eastAsia="Times New Roman" w:cstheme="minorHAnsi"/>
                <w:b/>
                <w:bCs/>
                <w:color w:val="FFFFFF" w:themeColor="light1"/>
                <w:kern w:val="24"/>
                <w:sz w:val="24"/>
                <w:szCs w:val="24"/>
                <w:lang w:eastAsia="en-GB"/>
              </w:rPr>
              <w:t>Intended O</w:t>
            </w:r>
            <w:r w:rsidRPr="00077F60">
              <w:rPr>
                <w:rFonts w:eastAsia="Times New Roman" w:cstheme="minorHAnsi"/>
                <w:b/>
                <w:bCs/>
                <w:color w:val="FFFFFF" w:themeColor="light1"/>
                <w:kern w:val="24"/>
                <w:sz w:val="24"/>
                <w:szCs w:val="24"/>
                <w:lang w:eastAsia="en-GB"/>
              </w:rPr>
              <w:t xml:space="preserve">utcome </w:t>
            </w:r>
            <w:r>
              <w:rPr>
                <w:rFonts w:eastAsia="Times New Roman" w:cstheme="minorHAnsi"/>
                <w:b/>
                <w:bCs/>
                <w:color w:val="FFFFFF" w:themeColor="light1"/>
                <w:kern w:val="24"/>
                <w:sz w:val="24"/>
                <w:szCs w:val="24"/>
                <w:lang w:eastAsia="en-GB"/>
              </w:rPr>
              <w:t>B</w:t>
            </w:r>
            <w:r w:rsidRPr="00077F60">
              <w:rPr>
                <w:rFonts w:eastAsia="Times New Roman" w:cstheme="minorHAnsi"/>
                <w:b/>
                <w:bCs/>
                <w:color w:val="FFFFFF" w:themeColor="light1"/>
                <w:kern w:val="24"/>
                <w:sz w:val="24"/>
                <w:szCs w:val="24"/>
                <w:lang w:eastAsia="en-GB"/>
              </w:rPr>
              <w:t>y 2024</w:t>
            </w:r>
          </w:p>
        </w:tc>
        <w:tc>
          <w:tcPr>
            <w:tcW w:w="2127" w:type="dxa"/>
            <w:tcBorders>
              <w:top w:val="single" w:sz="8" w:space="0" w:color="FFFFFF"/>
              <w:left w:val="single" w:sz="8" w:space="0" w:color="FFFFFF"/>
              <w:bottom w:val="single" w:sz="24" w:space="0" w:color="FFFFFF"/>
              <w:right w:val="single" w:sz="8" w:space="0" w:color="FFFFFF"/>
            </w:tcBorders>
            <w:shd w:val="clear" w:color="auto" w:fill="4472C4"/>
          </w:tcPr>
          <w:p w14:paraId="37DCC354" w14:textId="77777777" w:rsidR="00FE5D9A" w:rsidRPr="00077F60" w:rsidRDefault="00FE5D9A" w:rsidP="005B219E">
            <w:pPr>
              <w:spacing w:after="0" w:line="240" w:lineRule="auto"/>
              <w:rPr>
                <w:rFonts w:eastAsia="Times New Roman" w:cstheme="minorHAnsi"/>
                <w:b/>
                <w:bCs/>
                <w:color w:val="FFFFFF" w:themeColor="light1"/>
                <w:kern w:val="24"/>
                <w:sz w:val="24"/>
                <w:szCs w:val="24"/>
                <w:lang w:eastAsia="en-GB"/>
              </w:rPr>
            </w:pPr>
            <w:r>
              <w:rPr>
                <w:rFonts w:eastAsia="Times New Roman" w:cstheme="minorHAnsi"/>
                <w:b/>
                <w:bCs/>
                <w:color w:val="FFFFFF" w:themeColor="light1"/>
                <w:kern w:val="24"/>
                <w:sz w:val="24"/>
                <w:szCs w:val="24"/>
                <w:lang w:eastAsia="en-GB"/>
              </w:rPr>
              <w:t xml:space="preserve">   Outcome Measure</w:t>
            </w:r>
          </w:p>
        </w:tc>
        <w:tc>
          <w:tcPr>
            <w:tcW w:w="3685"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2B3E2E2E" w14:textId="77777777" w:rsidR="00FE5D9A" w:rsidRPr="00077F60" w:rsidRDefault="002A2604" w:rsidP="005B219E">
            <w:pPr>
              <w:spacing w:after="0" w:line="240" w:lineRule="auto"/>
              <w:rPr>
                <w:rFonts w:eastAsia="Times New Roman" w:cstheme="minorHAnsi"/>
                <w:sz w:val="24"/>
                <w:szCs w:val="24"/>
                <w:lang w:eastAsia="en-GB"/>
              </w:rPr>
            </w:pPr>
            <w:r w:rsidRPr="002A2604">
              <w:rPr>
                <w:rFonts w:eastAsia="Times New Roman" w:cstheme="minorHAnsi"/>
                <w:color w:val="FFFFFF" w:themeColor="background1"/>
                <w:sz w:val="24"/>
                <w:szCs w:val="24"/>
                <w:lang w:eastAsia="en-GB"/>
              </w:rPr>
              <w:t>Protected Characteristic or Wellbeing Goal</w:t>
            </w:r>
          </w:p>
        </w:tc>
      </w:tr>
      <w:tr w:rsidR="00FE5D9A" w:rsidRPr="00B31FC4" w14:paraId="32858ACB" w14:textId="77777777" w:rsidTr="002A2604">
        <w:trPr>
          <w:trHeight w:val="2467"/>
        </w:trPr>
        <w:tc>
          <w:tcPr>
            <w:tcW w:w="197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BE2C710" w14:textId="77777777" w:rsidR="00FE5D9A" w:rsidRPr="00B31FC4" w:rsidRDefault="00FE5D9A" w:rsidP="005B219E">
            <w:pPr>
              <w:rPr>
                <w:rFonts w:cstheme="minorHAnsi"/>
                <w:b/>
                <w:bCs/>
                <w:sz w:val="24"/>
                <w:szCs w:val="24"/>
              </w:rPr>
            </w:pPr>
            <w:r>
              <w:rPr>
                <w:rFonts w:cstheme="minorHAnsi"/>
                <w:b/>
                <w:bCs/>
                <w:sz w:val="24"/>
                <w:szCs w:val="24"/>
              </w:rPr>
              <w:t xml:space="preserve">1. </w:t>
            </w:r>
            <w:r w:rsidRPr="00B31FC4">
              <w:rPr>
                <w:rFonts w:cstheme="minorHAnsi"/>
                <w:b/>
                <w:bCs/>
                <w:sz w:val="24"/>
                <w:szCs w:val="24"/>
              </w:rPr>
              <w:t>Increase workforce diversity and inclusion</w:t>
            </w:r>
          </w:p>
        </w:tc>
        <w:tc>
          <w:tcPr>
            <w:tcW w:w="1417" w:type="dxa"/>
            <w:tcBorders>
              <w:top w:val="single" w:sz="24" w:space="0" w:color="FFFFFF"/>
              <w:left w:val="single" w:sz="8" w:space="0" w:color="FFFFFF"/>
              <w:bottom w:val="single" w:sz="8" w:space="0" w:color="FFFFFF"/>
              <w:right w:val="single" w:sz="8" w:space="0" w:color="FFFFFF"/>
            </w:tcBorders>
            <w:shd w:val="clear" w:color="auto" w:fill="CFD5EA"/>
          </w:tcPr>
          <w:p w14:paraId="15FB7440" w14:textId="77777777" w:rsidR="00E07EBA" w:rsidRPr="00E07EBA" w:rsidRDefault="00E07EBA" w:rsidP="00E07EBA">
            <w:pPr>
              <w:rPr>
                <w:b/>
                <w:sz w:val="24"/>
                <w:szCs w:val="24"/>
              </w:rPr>
            </w:pPr>
            <w:r w:rsidRPr="00E07EBA">
              <w:rPr>
                <w:b/>
                <w:sz w:val="24"/>
                <w:szCs w:val="24"/>
              </w:rPr>
              <w:t>How Fair is Wales?</w:t>
            </w:r>
          </w:p>
          <w:p w14:paraId="6AA78102" w14:textId="77777777" w:rsidR="00E07EBA" w:rsidRPr="00E07EBA" w:rsidRDefault="00E07EBA" w:rsidP="00E07EBA">
            <w:pPr>
              <w:rPr>
                <w:b/>
                <w:sz w:val="24"/>
                <w:szCs w:val="24"/>
              </w:rPr>
            </w:pPr>
            <w:r w:rsidRPr="00E07EBA">
              <w:rPr>
                <w:b/>
                <w:sz w:val="24"/>
                <w:szCs w:val="24"/>
              </w:rPr>
              <w:t>Integrated Medium Term Plan</w:t>
            </w:r>
          </w:p>
          <w:p w14:paraId="370D07B0" w14:textId="77777777" w:rsidR="00E07EBA" w:rsidRPr="00E07EBA" w:rsidRDefault="00E07EBA" w:rsidP="00E07EBA">
            <w:pPr>
              <w:spacing w:after="0" w:line="240" w:lineRule="auto"/>
              <w:rPr>
                <w:b/>
                <w:sz w:val="24"/>
                <w:szCs w:val="24"/>
              </w:rPr>
            </w:pPr>
            <w:r w:rsidRPr="00E07EBA">
              <w:rPr>
                <w:b/>
                <w:sz w:val="24"/>
                <w:szCs w:val="24"/>
              </w:rPr>
              <w:t>Doing Well, Doing Better</w:t>
            </w:r>
          </w:p>
          <w:p w14:paraId="09ECBC3D" w14:textId="77777777" w:rsidR="00E07EBA" w:rsidRPr="00E07EBA" w:rsidRDefault="00E07EBA" w:rsidP="00E07EBA">
            <w:pPr>
              <w:spacing w:after="0" w:line="240" w:lineRule="auto"/>
              <w:rPr>
                <w:b/>
                <w:sz w:val="24"/>
                <w:szCs w:val="24"/>
              </w:rPr>
            </w:pPr>
            <w:r w:rsidRPr="00E07EBA">
              <w:rPr>
                <w:b/>
                <w:sz w:val="24"/>
                <w:szCs w:val="24"/>
              </w:rPr>
              <w:t>HealthCare Standards</w:t>
            </w:r>
          </w:p>
          <w:p w14:paraId="59FE26B5" w14:textId="77777777" w:rsidR="00E07EBA" w:rsidRPr="00E07EBA" w:rsidRDefault="00E07EBA" w:rsidP="00E07EBA">
            <w:pPr>
              <w:spacing w:after="0" w:line="240" w:lineRule="auto"/>
              <w:rPr>
                <w:b/>
                <w:sz w:val="24"/>
                <w:szCs w:val="24"/>
              </w:rPr>
            </w:pPr>
          </w:p>
          <w:p w14:paraId="061FD097" w14:textId="77777777" w:rsidR="00E07EBA" w:rsidRDefault="00E07EBA" w:rsidP="00E07EBA">
            <w:pPr>
              <w:spacing w:after="0" w:line="240" w:lineRule="auto"/>
              <w:rPr>
                <w:b/>
                <w:sz w:val="24"/>
                <w:szCs w:val="24"/>
              </w:rPr>
            </w:pPr>
            <w:r w:rsidRPr="00E07EBA">
              <w:rPr>
                <w:b/>
                <w:sz w:val="24"/>
                <w:szCs w:val="24"/>
              </w:rPr>
              <w:t>Gender Pay Duty</w:t>
            </w:r>
          </w:p>
          <w:p w14:paraId="0D91D460" w14:textId="77777777" w:rsidR="00E07EBA" w:rsidRDefault="00E07EBA" w:rsidP="00E07EBA">
            <w:pPr>
              <w:spacing w:after="0" w:line="240" w:lineRule="auto"/>
              <w:rPr>
                <w:b/>
                <w:sz w:val="24"/>
                <w:szCs w:val="24"/>
              </w:rPr>
            </w:pPr>
          </w:p>
          <w:p w14:paraId="2E8D1E19" w14:textId="77777777" w:rsidR="00E07EBA" w:rsidRPr="00E07EBA" w:rsidRDefault="00E07EBA" w:rsidP="00E07EBA">
            <w:pPr>
              <w:spacing w:after="0" w:line="240" w:lineRule="auto"/>
              <w:rPr>
                <w:b/>
                <w:sz w:val="24"/>
                <w:szCs w:val="24"/>
              </w:rPr>
            </w:pPr>
            <w:r>
              <w:rPr>
                <w:b/>
                <w:sz w:val="24"/>
                <w:szCs w:val="24"/>
              </w:rPr>
              <w:t>Public Bodies Shared Objective</w:t>
            </w:r>
          </w:p>
          <w:p w14:paraId="76C879E6" w14:textId="77777777" w:rsidR="00FE5D9A" w:rsidRPr="00B31FC4" w:rsidRDefault="00FE5D9A" w:rsidP="005B219E">
            <w:pPr>
              <w:spacing w:after="0" w:line="240" w:lineRule="auto"/>
              <w:rPr>
                <w:rFonts w:eastAsia="Times New Roman" w:cstheme="minorHAnsi"/>
                <w:sz w:val="24"/>
                <w:szCs w:val="24"/>
                <w:lang w:eastAsia="en-GB"/>
              </w:rPr>
            </w:pPr>
          </w:p>
        </w:tc>
        <w:tc>
          <w:tcPr>
            <w:tcW w:w="198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03F95E13" w14:textId="77777777" w:rsidR="00FA0077" w:rsidRDefault="00FA0077" w:rsidP="00BE4E21">
            <w:pPr>
              <w:spacing w:after="0" w:line="240" w:lineRule="auto"/>
              <w:rPr>
                <w:sz w:val="24"/>
                <w:szCs w:val="24"/>
              </w:rPr>
            </w:pPr>
            <w:r>
              <w:rPr>
                <w:sz w:val="24"/>
                <w:szCs w:val="24"/>
              </w:rPr>
              <w:t>Workforce Planning to include work placements and apprenticeships, working with community groups and 3</w:t>
            </w:r>
            <w:r w:rsidRPr="00FA0077">
              <w:rPr>
                <w:sz w:val="24"/>
                <w:szCs w:val="24"/>
                <w:vertAlign w:val="superscript"/>
              </w:rPr>
              <w:t>rd</w:t>
            </w:r>
            <w:r>
              <w:rPr>
                <w:sz w:val="24"/>
                <w:szCs w:val="24"/>
              </w:rPr>
              <w:t xml:space="preserve"> sector.</w:t>
            </w:r>
          </w:p>
          <w:p w14:paraId="109AB993" w14:textId="77777777" w:rsidR="00FA0077" w:rsidRDefault="00FA0077" w:rsidP="00BE4E21">
            <w:pPr>
              <w:spacing w:after="0" w:line="240" w:lineRule="auto"/>
              <w:rPr>
                <w:sz w:val="24"/>
                <w:szCs w:val="24"/>
              </w:rPr>
            </w:pPr>
          </w:p>
          <w:p w14:paraId="1ACDF87F" w14:textId="77777777" w:rsidR="004F3C66" w:rsidRDefault="004F3C66" w:rsidP="00BE4E21">
            <w:pPr>
              <w:spacing w:after="0" w:line="240" w:lineRule="auto"/>
              <w:rPr>
                <w:sz w:val="24"/>
                <w:szCs w:val="24"/>
              </w:rPr>
            </w:pPr>
            <w:r>
              <w:rPr>
                <w:sz w:val="24"/>
                <w:szCs w:val="24"/>
              </w:rPr>
              <w:t>Achieve Level 3 Leader for Disability Confident. Workforce group to be established to progress.</w:t>
            </w:r>
          </w:p>
          <w:p w14:paraId="6AC2ED89" w14:textId="77777777" w:rsidR="004F3C66" w:rsidRDefault="004F3C66" w:rsidP="00BE4E21">
            <w:pPr>
              <w:spacing w:after="0" w:line="240" w:lineRule="auto"/>
              <w:rPr>
                <w:sz w:val="24"/>
                <w:szCs w:val="24"/>
              </w:rPr>
            </w:pPr>
          </w:p>
          <w:p w14:paraId="531F92F6" w14:textId="77777777" w:rsidR="002842F9" w:rsidRDefault="002842F9" w:rsidP="00BE4E21">
            <w:pPr>
              <w:spacing w:after="0" w:line="240" w:lineRule="auto"/>
              <w:rPr>
                <w:sz w:val="24"/>
                <w:szCs w:val="24"/>
              </w:rPr>
            </w:pPr>
            <w:r>
              <w:rPr>
                <w:sz w:val="24"/>
                <w:szCs w:val="24"/>
              </w:rPr>
              <w:t>The Trust to submit its response to the Stonewall Workplace Index annually.</w:t>
            </w:r>
          </w:p>
          <w:p w14:paraId="7D55BA4F" w14:textId="77777777" w:rsidR="002842F9" w:rsidRDefault="002842F9" w:rsidP="00BE4E21">
            <w:pPr>
              <w:spacing w:after="0" w:line="240" w:lineRule="auto"/>
              <w:rPr>
                <w:sz w:val="24"/>
                <w:szCs w:val="24"/>
              </w:rPr>
            </w:pPr>
          </w:p>
          <w:p w14:paraId="5CD96BD3" w14:textId="77777777" w:rsidR="00FA0077" w:rsidRDefault="00FA0077" w:rsidP="00BE4E21">
            <w:pPr>
              <w:spacing w:after="0" w:line="240" w:lineRule="auto"/>
              <w:rPr>
                <w:sz w:val="24"/>
                <w:szCs w:val="24"/>
              </w:rPr>
            </w:pPr>
            <w:r>
              <w:rPr>
                <w:sz w:val="24"/>
                <w:szCs w:val="24"/>
              </w:rPr>
              <w:lastRenderedPageBreak/>
              <w:t xml:space="preserve">Staff Networks to take a role in policy development. </w:t>
            </w:r>
          </w:p>
          <w:p w14:paraId="1C0A52B3" w14:textId="77777777" w:rsidR="00FA0077" w:rsidRDefault="00FA0077" w:rsidP="00BE4E21">
            <w:pPr>
              <w:spacing w:after="0" w:line="240" w:lineRule="auto"/>
              <w:rPr>
                <w:sz w:val="24"/>
                <w:szCs w:val="24"/>
              </w:rPr>
            </w:pPr>
          </w:p>
          <w:p w14:paraId="531356B9" w14:textId="77777777" w:rsidR="00AA0F18" w:rsidRDefault="00AA0F18" w:rsidP="00BE4E21">
            <w:pPr>
              <w:spacing w:after="0" w:line="240" w:lineRule="auto"/>
              <w:rPr>
                <w:sz w:val="24"/>
                <w:szCs w:val="24"/>
              </w:rPr>
            </w:pPr>
            <w:r>
              <w:rPr>
                <w:sz w:val="24"/>
                <w:szCs w:val="24"/>
              </w:rPr>
              <w:t>Velindre to lead on the development of an All Wales NHS Rainbow Badge Scheme.</w:t>
            </w:r>
          </w:p>
          <w:p w14:paraId="27F2CBCE" w14:textId="77777777" w:rsidR="00AA0F18" w:rsidRDefault="00AA0F18" w:rsidP="00BE4E21">
            <w:pPr>
              <w:spacing w:after="0" w:line="240" w:lineRule="auto"/>
              <w:rPr>
                <w:sz w:val="24"/>
                <w:szCs w:val="24"/>
              </w:rPr>
            </w:pPr>
          </w:p>
          <w:p w14:paraId="28815416" w14:textId="77777777" w:rsidR="00FA0077" w:rsidRDefault="00FA0077" w:rsidP="00BE4E21">
            <w:pPr>
              <w:spacing w:after="0" w:line="240" w:lineRule="auto"/>
              <w:rPr>
                <w:sz w:val="24"/>
                <w:szCs w:val="24"/>
              </w:rPr>
            </w:pPr>
            <w:r>
              <w:rPr>
                <w:sz w:val="24"/>
                <w:szCs w:val="24"/>
              </w:rPr>
              <w:t xml:space="preserve">Alignment of employment data reporting. </w:t>
            </w:r>
          </w:p>
          <w:p w14:paraId="048396F4" w14:textId="77777777" w:rsidR="00FA0077" w:rsidRDefault="00FA0077" w:rsidP="00BE4E21">
            <w:pPr>
              <w:spacing w:after="0" w:line="240" w:lineRule="auto"/>
              <w:rPr>
                <w:sz w:val="24"/>
                <w:szCs w:val="24"/>
              </w:rPr>
            </w:pPr>
          </w:p>
          <w:p w14:paraId="4742C2A4" w14:textId="77777777" w:rsidR="00BE4E21" w:rsidRPr="00BE4E21" w:rsidRDefault="00BE4E21" w:rsidP="00BE4E21">
            <w:pPr>
              <w:spacing w:after="0" w:line="240" w:lineRule="auto"/>
              <w:rPr>
                <w:sz w:val="24"/>
                <w:szCs w:val="24"/>
              </w:rPr>
            </w:pPr>
            <w:r w:rsidRPr="00BE4E21">
              <w:rPr>
                <w:sz w:val="24"/>
                <w:szCs w:val="24"/>
              </w:rPr>
              <w:t xml:space="preserve">The Trust promotes and provides awareness sessions, information, training and workshops for key awareness events such as Carers Week, Black History Month, LGB History Month and Sensory Loss </w:t>
            </w:r>
            <w:r w:rsidRPr="00BE4E21">
              <w:rPr>
                <w:sz w:val="24"/>
                <w:szCs w:val="24"/>
              </w:rPr>
              <w:lastRenderedPageBreak/>
              <w:t xml:space="preserve">Awareness Month. </w:t>
            </w:r>
          </w:p>
          <w:p w14:paraId="6731E9AA" w14:textId="77777777" w:rsidR="00BE4E21" w:rsidRDefault="00BE4E21" w:rsidP="00BE4E21">
            <w:pPr>
              <w:spacing w:after="0" w:line="240" w:lineRule="auto"/>
              <w:rPr>
                <w:sz w:val="24"/>
                <w:szCs w:val="24"/>
              </w:rPr>
            </w:pPr>
          </w:p>
          <w:p w14:paraId="00DE01AB" w14:textId="77777777" w:rsidR="00BE4E21" w:rsidRPr="00BE4E21" w:rsidRDefault="00BE4E21" w:rsidP="00BE4E21">
            <w:pPr>
              <w:spacing w:after="0" w:line="240" w:lineRule="auto"/>
              <w:rPr>
                <w:sz w:val="24"/>
                <w:szCs w:val="24"/>
              </w:rPr>
            </w:pPr>
            <w:r w:rsidRPr="00BE4E21">
              <w:rPr>
                <w:sz w:val="24"/>
                <w:szCs w:val="24"/>
              </w:rPr>
              <w:t>WBS – engage with North Wales equality based groups to improve take up</w:t>
            </w:r>
          </w:p>
          <w:p w14:paraId="5FF2A79B" w14:textId="77777777" w:rsidR="00BE4E21" w:rsidRDefault="00BE4E21" w:rsidP="00BE4E21">
            <w:pPr>
              <w:spacing w:after="0" w:line="240" w:lineRule="auto"/>
              <w:rPr>
                <w:sz w:val="24"/>
                <w:szCs w:val="24"/>
              </w:rPr>
            </w:pPr>
          </w:p>
          <w:p w14:paraId="7B14BEC5" w14:textId="77777777" w:rsidR="00BE4E21" w:rsidRPr="00BE4E21" w:rsidRDefault="00BE4E21" w:rsidP="00BE4E21">
            <w:pPr>
              <w:spacing w:after="0" w:line="240" w:lineRule="auto"/>
              <w:rPr>
                <w:sz w:val="24"/>
                <w:szCs w:val="24"/>
              </w:rPr>
            </w:pPr>
            <w:r w:rsidRPr="00BE4E21">
              <w:rPr>
                <w:sz w:val="24"/>
                <w:szCs w:val="24"/>
              </w:rPr>
              <w:t>WBS – Review data categories to look at accurate recording of gender to include transgender data.</w:t>
            </w:r>
            <w:r w:rsidR="00FA0077">
              <w:rPr>
                <w:sz w:val="24"/>
                <w:szCs w:val="24"/>
              </w:rPr>
              <w:t xml:space="preserve"> Recognising that MX is already available.</w:t>
            </w:r>
          </w:p>
          <w:p w14:paraId="65E79296" w14:textId="77777777" w:rsidR="00BE4E21" w:rsidRDefault="00BE4E21" w:rsidP="00BE4E21">
            <w:pPr>
              <w:spacing w:after="0" w:line="240" w:lineRule="auto"/>
              <w:rPr>
                <w:sz w:val="24"/>
                <w:szCs w:val="24"/>
              </w:rPr>
            </w:pPr>
          </w:p>
          <w:p w14:paraId="7FEF6A9E" w14:textId="77777777" w:rsidR="00FE5D9A" w:rsidRDefault="00BE4E21" w:rsidP="00FA0077">
            <w:pPr>
              <w:spacing w:after="0" w:line="240" w:lineRule="auto"/>
              <w:rPr>
                <w:sz w:val="24"/>
                <w:szCs w:val="24"/>
              </w:rPr>
            </w:pPr>
            <w:r w:rsidRPr="00BE4E21">
              <w:rPr>
                <w:sz w:val="24"/>
                <w:szCs w:val="24"/>
              </w:rPr>
              <w:t>Analysis of staff equality data to assist in identifying actions if pay gap exists or a</w:t>
            </w:r>
            <w:r w:rsidRPr="00BE4E21">
              <w:rPr>
                <w:sz w:val="28"/>
                <w:szCs w:val="28"/>
              </w:rPr>
              <w:t xml:space="preserve"> </w:t>
            </w:r>
            <w:r w:rsidRPr="00BE4E21">
              <w:rPr>
                <w:sz w:val="24"/>
                <w:szCs w:val="24"/>
              </w:rPr>
              <w:t xml:space="preserve">need for specialist training and </w:t>
            </w:r>
            <w:r w:rsidRPr="00BE4E21">
              <w:rPr>
                <w:sz w:val="24"/>
                <w:szCs w:val="24"/>
              </w:rPr>
              <w:lastRenderedPageBreak/>
              <w:t>positive action programmes.</w:t>
            </w:r>
          </w:p>
          <w:p w14:paraId="1EDA1F58" w14:textId="77777777" w:rsidR="00FA7C4E" w:rsidRDefault="00FA7C4E" w:rsidP="00FA0077">
            <w:pPr>
              <w:spacing w:after="0" w:line="240" w:lineRule="auto"/>
              <w:rPr>
                <w:sz w:val="24"/>
                <w:szCs w:val="24"/>
              </w:rPr>
            </w:pPr>
          </w:p>
          <w:p w14:paraId="30F134D5" w14:textId="77777777" w:rsidR="00FA7C4E" w:rsidRDefault="00FA7C4E" w:rsidP="00FA0077">
            <w:pPr>
              <w:spacing w:after="0" w:line="240" w:lineRule="auto"/>
              <w:rPr>
                <w:sz w:val="24"/>
                <w:szCs w:val="24"/>
              </w:rPr>
            </w:pPr>
            <w:r>
              <w:rPr>
                <w:sz w:val="24"/>
                <w:szCs w:val="24"/>
              </w:rPr>
              <w:t>Involve more patients and carers in work to improve their experiences</w:t>
            </w:r>
          </w:p>
          <w:p w14:paraId="30849C42" w14:textId="77777777" w:rsidR="00FA7C4E" w:rsidRDefault="00FA7C4E" w:rsidP="00FA0077">
            <w:pPr>
              <w:spacing w:after="0" w:line="240" w:lineRule="auto"/>
              <w:rPr>
                <w:sz w:val="24"/>
                <w:szCs w:val="24"/>
              </w:rPr>
            </w:pPr>
          </w:p>
          <w:p w14:paraId="6A6B5163" w14:textId="77777777" w:rsidR="00FA7C4E" w:rsidRPr="00B31FC4" w:rsidRDefault="00FA7C4E" w:rsidP="00FA0077">
            <w:pPr>
              <w:spacing w:after="0" w:line="240" w:lineRule="auto"/>
              <w:rPr>
                <w:rFonts w:eastAsia="Times New Roman" w:cstheme="minorHAnsi"/>
                <w:sz w:val="24"/>
                <w:szCs w:val="24"/>
                <w:lang w:eastAsia="en-GB"/>
              </w:rPr>
            </w:pPr>
            <w:r>
              <w:rPr>
                <w:sz w:val="24"/>
                <w:szCs w:val="24"/>
              </w:rPr>
              <w:t>Deliver improved engagement with donors, citizens &amp; organisations in shaping our services.</w:t>
            </w:r>
          </w:p>
        </w:tc>
        <w:tc>
          <w:tcPr>
            <w:tcW w:w="1984"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321E32C2" w14:textId="77777777" w:rsidR="00BE4E21" w:rsidRPr="00FA0077" w:rsidRDefault="00BE4E21" w:rsidP="00BE4E21">
            <w:pPr>
              <w:rPr>
                <w:rFonts w:cs="Arial"/>
                <w:sz w:val="24"/>
                <w:szCs w:val="24"/>
              </w:rPr>
            </w:pPr>
            <w:r w:rsidRPr="00FA0077">
              <w:rPr>
                <w:rFonts w:cs="Arial"/>
                <w:sz w:val="24"/>
                <w:szCs w:val="24"/>
              </w:rPr>
              <w:lastRenderedPageBreak/>
              <w:t>Improve levels within ‘Doing Well, Doing better’ to ensure better health outcomes and dignity for all</w:t>
            </w:r>
          </w:p>
          <w:p w14:paraId="4B8E169D" w14:textId="77777777" w:rsidR="004F3C66" w:rsidRDefault="004F3C66" w:rsidP="00FA0077">
            <w:pPr>
              <w:spacing w:after="0" w:line="240" w:lineRule="auto"/>
              <w:rPr>
                <w:rFonts w:eastAsiaTheme="minorEastAsia" w:cstheme="minorHAnsi"/>
                <w:color w:val="000000" w:themeColor="dark1"/>
                <w:kern w:val="24"/>
                <w:sz w:val="24"/>
                <w:szCs w:val="24"/>
                <w:lang w:eastAsia="en-GB"/>
              </w:rPr>
            </w:pPr>
          </w:p>
          <w:p w14:paraId="25067295" w14:textId="77777777" w:rsidR="004F3C66" w:rsidRDefault="004F3C66" w:rsidP="00FA0077">
            <w:pPr>
              <w:spacing w:after="0" w:line="240" w:lineRule="auto"/>
              <w:rPr>
                <w:rFonts w:eastAsiaTheme="minorEastAsia" w:cstheme="minorHAnsi"/>
                <w:color w:val="000000" w:themeColor="dark1"/>
                <w:kern w:val="24"/>
                <w:sz w:val="24"/>
                <w:szCs w:val="24"/>
                <w:lang w:eastAsia="en-GB"/>
              </w:rPr>
            </w:pPr>
            <w:r>
              <w:rPr>
                <w:rFonts w:eastAsiaTheme="minorEastAsia" w:cstheme="minorHAnsi"/>
                <w:color w:val="000000" w:themeColor="dark1"/>
                <w:kern w:val="24"/>
                <w:sz w:val="24"/>
                <w:szCs w:val="24"/>
                <w:lang w:eastAsia="en-GB"/>
              </w:rPr>
              <w:t xml:space="preserve">By 2021 achieve Leader in Disability Confident programme. </w:t>
            </w:r>
          </w:p>
          <w:p w14:paraId="0366870A" w14:textId="77777777" w:rsidR="004F3C66" w:rsidRDefault="004F3C66" w:rsidP="00FA0077">
            <w:pPr>
              <w:spacing w:after="0" w:line="240" w:lineRule="auto"/>
              <w:rPr>
                <w:rFonts w:eastAsiaTheme="minorEastAsia" w:cstheme="minorHAnsi"/>
                <w:color w:val="000000" w:themeColor="dark1"/>
                <w:kern w:val="24"/>
                <w:sz w:val="24"/>
                <w:szCs w:val="24"/>
                <w:lang w:eastAsia="en-GB"/>
              </w:rPr>
            </w:pPr>
          </w:p>
          <w:p w14:paraId="0F5733FF" w14:textId="77777777" w:rsidR="00AA0F18" w:rsidRDefault="00AA0F18" w:rsidP="00FA0077">
            <w:pPr>
              <w:spacing w:after="0" w:line="240" w:lineRule="auto"/>
              <w:rPr>
                <w:rFonts w:eastAsiaTheme="minorEastAsia" w:cstheme="minorHAnsi"/>
                <w:color w:val="000000" w:themeColor="dark1"/>
                <w:kern w:val="24"/>
                <w:sz w:val="24"/>
                <w:szCs w:val="24"/>
                <w:lang w:eastAsia="en-GB"/>
              </w:rPr>
            </w:pPr>
            <w:r>
              <w:rPr>
                <w:rFonts w:eastAsiaTheme="minorEastAsia" w:cstheme="minorHAnsi"/>
                <w:color w:val="000000" w:themeColor="dark1"/>
                <w:kern w:val="24"/>
                <w:sz w:val="24"/>
                <w:szCs w:val="24"/>
                <w:lang w:eastAsia="en-GB"/>
              </w:rPr>
              <w:t>By 2021 the All Wales Rainbow Badge scheme and training will be developed and rolled out across the NHS.</w:t>
            </w:r>
          </w:p>
          <w:p w14:paraId="1F727B4E" w14:textId="77777777" w:rsidR="004F3C66" w:rsidRDefault="004F3C66" w:rsidP="00FA0077">
            <w:pPr>
              <w:spacing w:after="0" w:line="240" w:lineRule="auto"/>
              <w:rPr>
                <w:rFonts w:eastAsiaTheme="minorEastAsia" w:cstheme="minorHAnsi"/>
                <w:color w:val="000000" w:themeColor="dark1"/>
                <w:kern w:val="24"/>
                <w:sz w:val="24"/>
                <w:szCs w:val="24"/>
                <w:lang w:eastAsia="en-GB"/>
              </w:rPr>
            </w:pPr>
          </w:p>
          <w:p w14:paraId="05F1259F" w14:textId="77777777" w:rsidR="002842F9" w:rsidRDefault="002842F9" w:rsidP="00FA0077">
            <w:pPr>
              <w:spacing w:after="0" w:line="240" w:lineRule="auto"/>
              <w:rPr>
                <w:rFonts w:eastAsiaTheme="minorEastAsia" w:cstheme="minorHAnsi"/>
                <w:color w:val="000000" w:themeColor="dark1"/>
                <w:kern w:val="24"/>
                <w:sz w:val="24"/>
                <w:szCs w:val="24"/>
                <w:lang w:eastAsia="en-GB"/>
              </w:rPr>
            </w:pPr>
            <w:r>
              <w:rPr>
                <w:rFonts w:eastAsiaTheme="minorEastAsia" w:cstheme="minorHAnsi"/>
                <w:color w:val="000000" w:themeColor="dark1"/>
                <w:kern w:val="24"/>
                <w:sz w:val="24"/>
                <w:szCs w:val="24"/>
                <w:lang w:eastAsia="en-GB"/>
              </w:rPr>
              <w:t xml:space="preserve">By 2024 the Trust will be identified </w:t>
            </w:r>
            <w:r>
              <w:rPr>
                <w:rFonts w:eastAsiaTheme="minorEastAsia" w:cstheme="minorHAnsi"/>
                <w:color w:val="000000" w:themeColor="dark1"/>
                <w:kern w:val="24"/>
                <w:sz w:val="24"/>
                <w:szCs w:val="24"/>
                <w:lang w:eastAsia="en-GB"/>
              </w:rPr>
              <w:lastRenderedPageBreak/>
              <w:t>in the top 100 Stonewall Workplace Index.</w:t>
            </w:r>
          </w:p>
          <w:p w14:paraId="0F3D06C7" w14:textId="77777777" w:rsidR="002842F9" w:rsidRDefault="002842F9" w:rsidP="00FA0077">
            <w:pPr>
              <w:spacing w:after="0" w:line="240" w:lineRule="auto"/>
              <w:rPr>
                <w:rFonts w:eastAsiaTheme="minorEastAsia" w:cstheme="minorHAnsi"/>
                <w:color w:val="000000" w:themeColor="dark1"/>
                <w:kern w:val="24"/>
                <w:sz w:val="24"/>
                <w:szCs w:val="24"/>
                <w:lang w:eastAsia="en-GB"/>
              </w:rPr>
            </w:pPr>
          </w:p>
          <w:p w14:paraId="3339B4BE" w14:textId="77777777" w:rsidR="00FA0077" w:rsidRPr="00B31FC4" w:rsidRDefault="00FA0077" w:rsidP="00FA0077">
            <w:pPr>
              <w:spacing w:after="0" w:line="240" w:lineRule="auto"/>
              <w:rPr>
                <w:rFonts w:eastAsia="Times New Roman" w:cstheme="minorHAnsi"/>
                <w:sz w:val="24"/>
                <w:szCs w:val="24"/>
                <w:lang w:eastAsia="en-GB"/>
              </w:rPr>
            </w:pPr>
            <w:r w:rsidRPr="00B31FC4">
              <w:rPr>
                <w:rFonts w:eastAsiaTheme="minorEastAsia" w:cstheme="minorHAnsi"/>
                <w:color w:val="000000" w:themeColor="dark1"/>
                <w:kern w:val="24"/>
                <w:sz w:val="24"/>
                <w:szCs w:val="24"/>
                <w:lang w:eastAsia="en-GB"/>
              </w:rPr>
              <w:t>By 2022, we will have aligned our own employment data reporting to match that of the Welsh Government in both format and reporting dates.</w:t>
            </w:r>
          </w:p>
          <w:p w14:paraId="47D7BC8F" w14:textId="77777777" w:rsidR="00FE5D9A" w:rsidRDefault="00FA0077" w:rsidP="00FA0077">
            <w:pPr>
              <w:spacing w:after="0" w:line="240" w:lineRule="auto"/>
              <w:rPr>
                <w:rFonts w:eastAsiaTheme="minorEastAsia" w:cstheme="minorHAnsi"/>
                <w:color w:val="000000" w:themeColor="dark1"/>
                <w:kern w:val="24"/>
                <w:sz w:val="24"/>
                <w:szCs w:val="24"/>
                <w:lang w:eastAsia="en-GB"/>
              </w:rPr>
            </w:pPr>
            <w:r w:rsidRPr="00B31FC4">
              <w:rPr>
                <w:rFonts w:eastAsiaTheme="minorEastAsia" w:cstheme="minorHAnsi"/>
                <w:color w:val="000000" w:themeColor="dark1"/>
                <w:kern w:val="24"/>
                <w:sz w:val="24"/>
                <w:szCs w:val="24"/>
                <w:lang w:eastAsia="en-GB"/>
              </w:rPr>
              <w:t>By 2024 we will have evidence of how we reach out to minority groups and those living in poverty to gain employment with us.</w:t>
            </w:r>
          </w:p>
          <w:p w14:paraId="3A698421" w14:textId="77777777" w:rsidR="00FA7C4E" w:rsidRDefault="00FA7C4E" w:rsidP="00FA0077">
            <w:pPr>
              <w:spacing w:after="0" w:line="240" w:lineRule="auto"/>
              <w:rPr>
                <w:rFonts w:eastAsiaTheme="minorEastAsia" w:cstheme="minorHAnsi"/>
                <w:color w:val="000000" w:themeColor="dark1"/>
                <w:kern w:val="24"/>
                <w:sz w:val="24"/>
                <w:szCs w:val="24"/>
                <w:lang w:eastAsia="en-GB"/>
              </w:rPr>
            </w:pPr>
          </w:p>
          <w:p w14:paraId="7CFEB915" w14:textId="77777777" w:rsidR="00FA7C4E" w:rsidRPr="00FA7C4E" w:rsidRDefault="00FA7C4E" w:rsidP="00FA7C4E">
            <w:pPr>
              <w:pStyle w:val="TableParagraph"/>
              <w:tabs>
                <w:tab w:val="left" w:pos="468"/>
                <w:tab w:val="left" w:pos="469"/>
              </w:tabs>
              <w:ind w:right="219"/>
              <w:rPr>
                <w:rFonts w:asciiTheme="minorHAnsi" w:hAnsiTheme="minorHAnsi"/>
                <w:sz w:val="24"/>
                <w:szCs w:val="24"/>
              </w:rPr>
            </w:pPr>
            <w:r>
              <w:rPr>
                <w:rFonts w:eastAsia="Times New Roman" w:cstheme="minorHAnsi"/>
                <w:sz w:val="24"/>
                <w:szCs w:val="24"/>
              </w:rPr>
              <w:t xml:space="preserve">By 2021 </w:t>
            </w:r>
            <w:r w:rsidRPr="00FA7C4E">
              <w:rPr>
                <w:rFonts w:asciiTheme="minorHAnsi" w:hAnsiTheme="minorHAnsi"/>
                <w:sz w:val="24"/>
                <w:szCs w:val="24"/>
              </w:rPr>
              <w:t>Review patient engagement activity and</w:t>
            </w:r>
            <w:r w:rsidRPr="00FA7C4E">
              <w:rPr>
                <w:rFonts w:asciiTheme="minorHAnsi" w:hAnsiTheme="minorHAnsi"/>
                <w:spacing w:val="-14"/>
                <w:sz w:val="24"/>
                <w:szCs w:val="24"/>
              </w:rPr>
              <w:t xml:space="preserve"> </w:t>
            </w:r>
            <w:r w:rsidRPr="00FA7C4E">
              <w:rPr>
                <w:rFonts w:asciiTheme="minorHAnsi" w:hAnsiTheme="minorHAnsi"/>
                <w:sz w:val="24"/>
                <w:szCs w:val="24"/>
              </w:rPr>
              <w:t xml:space="preserve">revise strategy for existing services and </w:t>
            </w:r>
            <w:r w:rsidRPr="00FA7C4E">
              <w:rPr>
                <w:rFonts w:asciiTheme="minorHAnsi" w:hAnsiTheme="minorHAnsi"/>
                <w:sz w:val="24"/>
                <w:szCs w:val="24"/>
              </w:rPr>
              <w:lastRenderedPageBreak/>
              <w:t>future developments within TCS programme and establish revised tools and</w:t>
            </w:r>
            <w:r w:rsidRPr="00FA7C4E">
              <w:rPr>
                <w:rFonts w:asciiTheme="minorHAnsi" w:hAnsiTheme="minorHAnsi"/>
                <w:spacing w:val="-5"/>
                <w:sz w:val="24"/>
                <w:szCs w:val="24"/>
              </w:rPr>
              <w:t xml:space="preserve"> </w:t>
            </w:r>
            <w:r w:rsidRPr="00FA7C4E">
              <w:rPr>
                <w:rFonts w:asciiTheme="minorHAnsi" w:hAnsiTheme="minorHAnsi"/>
                <w:sz w:val="24"/>
                <w:szCs w:val="24"/>
              </w:rPr>
              <w:t>techniques</w:t>
            </w:r>
          </w:p>
          <w:p w14:paraId="530F4553" w14:textId="77777777" w:rsidR="00FA7C4E" w:rsidRDefault="00FA7C4E" w:rsidP="00FA7C4E">
            <w:pPr>
              <w:pStyle w:val="TableParagraph"/>
              <w:tabs>
                <w:tab w:val="left" w:pos="468"/>
                <w:tab w:val="left" w:pos="469"/>
              </w:tabs>
              <w:spacing w:line="235" w:lineRule="auto"/>
              <w:ind w:right="252"/>
              <w:rPr>
                <w:rFonts w:asciiTheme="minorHAnsi" w:hAnsiTheme="minorHAnsi"/>
                <w:sz w:val="24"/>
                <w:szCs w:val="24"/>
              </w:rPr>
            </w:pPr>
            <w:r w:rsidRPr="00FA7C4E">
              <w:rPr>
                <w:rFonts w:asciiTheme="minorHAnsi" w:hAnsiTheme="minorHAnsi"/>
                <w:sz w:val="24"/>
                <w:szCs w:val="24"/>
              </w:rPr>
              <w:t>Review the ways of working of the Patient</w:t>
            </w:r>
            <w:r w:rsidRPr="00FA7C4E">
              <w:rPr>
                <w:rFonts w:asciiTheme="minorHAnsi" w:hAnsiTheme="minorHAnsi"/>
                <w:spacing w:val="-13"/>
                <w:sz w:val="24"/>
                <w:szCs w:val="24"/>
              </w:rPr>
              <w:t xml:space="preserve"> </w:t>
            </w:r>
            <w:r w:rsidRPr="00FA7C4E">
              <w:rPr>
                <w:rFonts w:asciiTheme="minorHAnsi" w:hAnsiTheme="minorHAnsi"/>
                <w:sz w:val="24"/>
                <w:szCs w:val="24"/>
              </w:rPr>
              <w:t>and Carer Liaison</w:t>
            </w:r>
            <w:r w:rsidRPr="00FA7C4E">
              <w:rPr>
                <w:rFonts w:asciiTheme="minorHAnsi" w:hAnsiTheme="minorHAnsi"/>
                <w:spacing w:val="-3"/>
                <w:sz w:val="24"/>
                <w:szCs w:val="24"/>
              </w:rPr>
              <w:t xml:space="preserve"> </w:t>
            </w:r>
            <w:r w:rsidRPr="00FA7C4E">
              <w:rPr>
                <w:rFonts w:asciiTheme="minorHAnsi" w:hAnsiTheme="minorHAnsi"/>
                <w:sz w:val="24"/>
                <w:szCs w:val="24"/>
              </w:rPr>
              <w:t>Group</w:t>
            </w:r>
          </w:p>
          <w:p w14:paraId="0BE3742C" w14:textId="77777777" w:rsidR="00FA7C4E" w:rsidRPr="00FA7C4E" w:rsidRDefault="00FA7C4E" w:rsidP="00FA7C4E">
            <w:pPr>
              <w:pStyle w:val="TableParagraph"/>
              <w:tabs>
                <w:tab w:val="left" w:pos="468"/>
                <w:tab w:val="left" w:pos="469"/>
              </w:tabs>
              <w:spacing w:line="235" w:lineRule="auto"/>
              <w:ind w:right="252"/>
              <w:rPr>
                <w:rFonts w:asciiTheme="minorHAnsi" w:hAnsiTheme="minorHAnsi"/>
                <w:sz w:val="24"/>
                <w:szCs w:val="24"/>
              </w:rPr>
            </w:pPr>
            <w:r w:rsidRPr="00FA7C4E">
              <w:rPr>
                <w:rFonts w:asciiTheme="minorHAnsi" w:hAnsiTheme="minorHAnsi"/>
                <w:sz w:val="24"/>
                <w:szCs w:val="24"/>
              </w:rPr>
              <w:t>Develop and implement a scheme to identify and support inpatients with additional</w:t>
            </w:r>
            <w:r w:rsidRPr="00FA7C4E">
              <w:rPr>
                <w:rFonts w:asciiTheme="minorHAnsi" w:hAnsiTheme="minorHAnsi"/>
                <w:spacing w:val="-14"/>
                <w:sz w:val="24"/>
                <w:szCs w:val="24"/>
              </w:rPr>
              <w:t xml:space="preserve"> </w:t>
            </w:r>
            <w:r w:rsidRPr="00FA7C4E">
              <w:rPr>
                <w:rFonts w:asciiTheme="minorHAnsi" w:hAnsiTheme="minorHAnsi"/>
                <w:sz w:val="24"/>
                <w:szCs w:val="24"/>
              </w:rPr>
              <w:t>needs.</w:t>
            </w:r>
          </w:p>
          <w:p w14:paraId="2FEC687E" w14:textId="77777777" w:rsidR="00FA7C4E" w:rsidRDefault="00FA7C4E" w:rsidP="00FA7C4E">
            <w:pPr>
              <w:spacing w:after="0" w:line="240" w:lineRule="auto"/>
              <w:rPr>
                <w:sz w:val="24"/>
                <w:szCs w:val="24"/>
              </w:rPr>
            </w:pPr>
            <w:r w:rsidRPr="00FA7C4E">
              <w:rPr>
                <w:sz w:val="24"/>
                <w:szCs w:val="24"/>
              </w:rPr>
              <w:t>Improve information resources available</w:t>
            </w:r>
            <w:r w:rsidRPr="00FA7C4E">
              <w:rPr>
                <w:spacing w:val="-11"/>
                <w:sz w:val="24"/>
                <w:szCs w:val="24"/>
              </w:rPr>
              <w:t xml:space="preserve"> </w:t>
            </w:r>
            <w:r w:rsidRPr="00FA7C4E">
              <w:rPr>
                <w:sz w:val="24"/>
                <w:szCs w:val="24"/>
              </w:rPr>
              <w:t>to people affected by</w:t>
            </w:r>
            <w:r w:rsidRPr="00FA7C4E">
              <w:rPr>
                <w:spacing w:val="-5"/>
                <w:sz w:val="24"/>
                <w:szCs w:val="24"/>
              </w:rPr>
              <w:t xml:space="preserve"> </w:t>
            </w:r>
            <w:r w:rsidRPr="00FA7C4E">
              <w:rPr>
                <w:sz w:val="24"/>
                <w:szCs w:val="24"/>
              </w:rPr>
              <w:t>cancer</w:t>
            </w:r>
          </w:p>
          <w:p w14:paraId="1B717F92" w14:textId="77777777" w:rsidR="00FA7C4E" w:rsidRPr="00B31FC4" w:rsidRDefault="00FA7C4E" w:rsidP="00FA7C4E">
            <w:pPr>
              <w:spacing w:after="0" w:line="240" w:lineRule="auto"/>
              <w:rPr>
                <w:rFonts w:eastAsia="Times New Roman" w:cstheme="minorHAnsi"/>
                <w:sz w:val="24"/>
                <w:szCs w:val="24"/>
                <w:lang w:eastAsia="en-GB"/>
              </w:rPr>
            </w:pPr>
            <w:r>
              <w:rPr>
                <w:sz w:val="24"/>
                <w:szCs w:val="24"/>
              </w:rPr>
              <w:t xml:space="preserve">By 2021 implement new </w:t>
            </w:r>
            <w:r>
              <w:rPr>
                <w:sz w:val="24"/>
                <w:szCs w:val="24"/>
              </w:rPr>
              <w:lastRenderedPageBreak/>
              <w:t>customer service standards for blood donors and bone marrow volunteers.</w:t>
            </w:r>
          </w:p>
        </w:tc>
        <w:tc>
          <w:tcPr>
            <w:tcW w:w="2127" w:type="dxa"/>
            <w:tcBorders>
              <w:top w:val="single" w:sz="24" w:space="0" w:color="FFFFFF"/>
              <w:left w:val="single" w:sz="8" w:space="0" w:color="FFFFFF"/>
              <w:bottom w:val="single" w:sz="8" w:space="0" w:color="FFFFFF"/>
              <w:right w:val="single" w:sz="8" w:space="0" w:color="FFFFFF"/>
            </w:tcBorders>
            <w:shd w:val="clear" w:color="auto" w:fill="CFD5EA"/>
          </w:tcPr>
          <w:p w14:paraId="6C37B6B0" w14:textId="77777777" w:rsidR="00FE5D9A" w:rsidRPr="00B31FC4" w:rsidRDefault="00FE5D9A" w:rsidP="005B219E">
            <w:pPr>
              <w:spacing w:after="0" w:line="240" w:lineRule="auto"/>
              <w:rPr>
                <w:rFonts w:eastAsia="Times New Roman" w:cstheme="minorHAnsi"/>
                <w:color w:val="000000" w:themeColor="dark1"/>
                <w:kern w:val="24"/>
                <w:sz w:val="24"/>
                <w:szCs w:val="24"/>
                <w:lang w:eastAsia="en-GB"/>
              </w:rPr>
            </w:pPr>
          </w:p>
        </w:tc>
        <w:tc>
          <w:tcPr>
            <w:tcW w:w="368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3068760D" w14:textId="77777777" w:rsidR="00FE5D9A" w:rsidRPr="00B31FC4" w:rsidRDefault="00FE5D9A" w:rsidP="005B219E">
            <w:pPr>
              <w:pStyle w:val="ListParagraph"/>
              <w:rPr>
                <w:rFonts w:cstheme="minorHAnsi"/>
              </w:rPr>
            </w:pPr>
          </w:p>
        </w:tc>
      </w:tr>
      <w:tr w:rsidR="00FE5D9A" w:rsidRPr="00B31FC4" w14:paraId="449333D3" w14:textId="77777777" w:rsidTr="00E07EBA">
        <w:trPr>
          <w:trHeight w:val="472"/>
        </w:trPr>
        <w:tc>
          <w:tcPr>
            <w:tcW w:w="197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482A5ED1" w14:textId="77777777" w:rsidR="00FE5D9A" w:rsidRPr="00B31FC4" w:rsidRDefault="00FE5D9A" w:rsidP="005B219E">
            <w:pPr>
              <w:rPr>
                <w:rFonts w:cstheme="minorHAnsi"/>
                <w:b/>
                <w:bCs/>
                <w:sz w:val="24"/>
                <w:szCs w:val="24"/>
              </w:rPr>
            </w:pPr>
          </w:p>
        </w:tc>
        <w:tc>
          <w:tcPr>
            <w:tcW w:w="1417" w:type="dxa"/>
            <w:tcBorders>
              <w:top w:val="single" w:sz="8" w:space="0" w:color="FFFFFF"/>
              <w:left w:val="single" w:sz="8" w:space="0" w:color="FFFFFF"/>
              <w:bottom w:val="single" w:sz="8" w:space="0" w:color="FFFFFF"/>
              <w:right w:val="single" w:sz="8" w:space="0" w:color="FFFFFF"/>
            </w:tcBorders>
            <w:shd w:val="clear" w:color="auto" w:fill="E9EBF5"/>
          </w:tcPr>
          <w:p w14:paraId="1C84664C" w14:textId="77777777" w:rsidR="00FE5D9A" w:rsidRPr="00B31FC4" w:rsidRDefault="00FE5D9A" w:rsidP="005B219E">
            <w:pPr>
              <w:spacing w:after="0" w:line="240" w:lineRule="auto"/>
              <w:rPr>
                <w:rFonts w:eastAsia="Times New Roman" w:cstheme="minorHAnsi"/>
                <w:sz w:val="24"/>
                <w:szCs w:val="24"/>
                <w:lang w:eastAsia="en-GB"/>
              </w:rPr>
            </w:pPr>
          </w:p>
        </w:tc>
        <w:tc>
          <w:tcPr>
            <w:tcW w:w="198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1E553A71" w14:textId="77777777" w:rsidR="00FE5D9A" w:rsidRPr="00B31FC4" w:rsidRDefault="00FE5D9A" w:rsidP="005B219E">
            <w:pPr>
              <w:spacing w:after="0" w:line="240" w:lineRule="auto"/>
              <w:rPr>
                <w:rFonts w:eastAsia="Times New Roman" w:cstheme="minorHAnsi"/>
                <w:sz w:val="24"/>
                <w:szCs w:val="24"/>
                <w:lang w:eastAsia="en-GB"/>
              </w:rPr>
            </w:pPr>
          </w:p>
        </w:tc>
        <w:tc>
          <w:tcPr>
            <w:tcW w:w="198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46AFC9CE" w14:textId="77777777" w:rsidR="00FE5D9A" w:rsidRPr="00B31FC4" w:rsidRDefault="00FE5D9A" w:rsidP="005B219E">
            <w:pPr>
              <w:spacing w:after="0" w:line="240" w:lineRule="auto"/>
              <w:rPr>
                <w:rFonts w:eastAsia="Times New Roman" w:cstheme="minorHAnsi"/>
                <w:sz w:val="24"/>
                <w:szCs w:val="24"/>
                <w:lang w:eastAsia="en-GB"/>
              </w:rPr>
            </w:pPr>
          </w:p>
        </w:tc>
        <w:tc>
          <w:tcPr>
            <w:tcW w:w="2127" w:type="dxa"/>
            <w:tcBorders>
              <w:top w:val="single" w:sz="8" w:space="0" w:color="FFFFFF"/>
              <w:left w:val="single" w:sz="8" w:space="0" w:color="FFFFFF"/>
              <w:bottom w:val="single" w:sz="8" w:space="0" w:color="FFFFFF"/>
              <w:right w:val="single" w:sz="8" w:space="0" w:color="FFFFFF"/>
            </w:tcBorders>
            <w:shd w:val="clear" w:color="auto" w:fill="E9EBF5"/>
          </w:tcPr>
          <w:p w14:paraId="60DDCBFC" w14:textId="77777777" w:rsidR="00FE5D9A" w:rsidRPr="00B31FC4" w:rsidRDefault="00FE5D9A" w:rsidP="005B219E">
            <w:pPr>
              <w:spacing w:after="0" w:line="240" w:lineRule="auto"/>
              <w:rPr>
                <w:rFonts w:eastAsia="Times New Roman" w:cstheme="minorHAnsi"/>
                <w:sz w:val="24"/>
                <w:szCs w:val="24"/>
                <w:lang w:eastAsia="en-GB"/>
              </w:rPr>
            </w:pPr>
          </w:p>
        </w:tc>
        <w:tc>
          <w:tcPr>
            <w:tcW w:w="368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37E76ED2" w14:textId="77777777" w:rsidR="00FE5D9A" w:rsidRPr="00B31FC4" w:rsidRDefault="00FE5D9A" w:rsidP="005B219E">
            <w:pPr>
              <w:rPr>
                <w:rFonts w:cstheme="minorHAnsi"/>
                <w:sz w:val="24"/>
                <w:szCs w:val="24"/>
              </w:rPr>
            </w:pPr>
          </w:p>
        </w:tc>
      </w:tr>
    </w:tbl>
    <w:p w14:paraId="5E37EEB5" w14:textId="77777777" w:rsidR="00E07EBA" w:rsidRDefault="00E07EBA" w:rsidP="00B05E22">
      <w:pPr>
        <w:rPr>
          <w:rFonts w:ascii="Verdana" w:hAnsi="Verdana"/>
          <w:sz w:val="28"/>
          <w:szCs w:val="28"/>
        </w:rPr>
      </w:pPr>
    </w:p>
    <w:p w14:paraId="22CD736B" w14:textId="77777777" w:rsidR="00E07EBA" w:rsidRDefault="00E07EBA" w:rsidP="00B05E22">
      <w:pPr>
        <w:rPr>
          <w:rFonts w:ascii="Verdana" w:hAnsi="Verdana"/>
          <w:sz w:val="28"/>
          <w:szCs w:val="28"/>
        </w:rPr>
      </w:pPr>
    </w:p>
    <w:p w14:paraId="3ED1854C" w14:textId="77777777" w:rsidR="00E07EBA" w:rsidRDefault="00E07EBA" w:rsidP="00B05E22">
      <w:pPr>
        <w:rPr>
          <w:rFonts w:ascii="Verdana" w:hAnsi="Verdana"/>
          <w:sz w:val="28"/>
          <w:szCs w:val="28"/>
        </w:rPr>
      </w:pPr>
    </w:p>
    <w:tbl>
      <w:tblPr>
        <w:tblpPr w:leftFromText="180" w:rightFromText="180" w:vertAnchor="page" w:horzAnchor="margin" w:tblpXSpec="center" w:tblpY="1831"/>
        <w:tblW w:w="13173" w:type="dxa"/>
        <w:tblLayout w:type="fixed"/>
        <w:tblCellMar>
          <w:left w:w="0" w:type="dxa"/>
          <w:right w:w="0" w:type="dxa"/>
        </w:tblCellMar>
        <w:tblLook w:val="0420" w:firstRow="1" w:lastRow="0" w:firstColumn="0" w:lastColumn="0" w:noHBand="0" w:noVBand="1"/>
      </w:tblPr>
      <w:tblGrid>
        <w:gridCol w:w="1975"/>
        <w:gridCol w:w="1417"/>
        <w:gridCol w:w="1985"/>
        <w:gridCol w:w="1984"/>
        <w:gridCol w:w="2127"/>
        <w:gridCol w:w="3685"/>
      </w:tblGrid>
      <w:tr w:rsidR="00E07EBA" w:rsidRPr="00077F60" w14:paraId="39327301" w14:textId="77777777" w:rsidTr="005B219E">
        <w:trPr>
          <w:trHeight w:val="649"/>
        </w:trPr>
        <w:tc>
          <w:tcPr>
            <w:tcW w:w="1975"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06F37BA5" w14:textId="77777777" w:rsidR="00E07EBA" w:rsidRPr="00077F60" w:rsidRDefault="00E07EBA" w:rsidP="005B219E">
            <w:pPr>
              <w:spacing w:after="0" w:line="240" w:lineRule="auto"/>
              <w:rPr>
                <w:rFonts w:eastAsia="Times New Roman" w:cstheme="minorHAnsi"/>
                <w:sz w:val="24"/>
                <w:szCs w:val="24"/>
                <w:lang w:eastAsia="en-GB"/>
              </w:rPr>
            </w:pPr>
            <w:r>
              <w:rPr>
                <w:rFonts w:eastAsia="Times New Roman" w:cstheme="minorHAnsi"/>
                <w:b/>
                <w:bCs/>
                <w:color w:val="FFFFFF" w:themeColor="light1"/>
                <w:kern w:val="24"/>
                <w:sz w:val="24"/>
                <w:szCs w:val="24"/>
                <w:lang w:eastAsia="en-GB"/>
              </w:rPr>
              <w:lastRenderedPageBreak/>
              <w:t>Equality</w:t>
            </w:r>
            <w:r w:rsidRPr="00077F60">
              <w:rPr>
                <w:rFonts w:eastAsia="Times New Roman" w:cstheme="minorHAnsi"/>
                <w:b/>
                <w:bCs/>
                <w:color w:val="FFFFFF" w:themeColor="light1"/>
                <w:kern w:val="24"/>
                <w:sz w:val="24"/>
                <w:szCs w:val="24"/>
                <w:lang w:eastAsia="en-GB"/>
              </w:rPr>
              <w:t xml:space="preserve"> </w:t>
            </w:r>
            <w:r>
              <w:rPr>
                <w:rFonts w:eastAsia="Times New Roman" w:cstheme="minorHAnsi"/>
                <w:b/>
                <w:bCs/>
                <w:color w:val="FFFFFF" w:themeColor="light1"/>
                <w:kern w:val="24"/>
                <w:sz w:val="24"/>
                <w:szCs w:val="24"/>
                <w:lang w:eastAsia="en-GB"/>
              </w:rPr>
              <w:t>Objective</w:t>
            </w:r>
          </w:p>
        </w:tc>
        <w:tc>
          <w:tcPr>
            <w:tcW w:w="1417" w:type="dxa"/>
            <w:tcBorders>
              <w:top w:val="single" w:sz="8" w:space="0" w:color="FFFFFF"/>
              <w:left w:val="single" w:sz="8" w:space="0" w:color="FFFFFF"/>
              <w:bottom w:val="single" w:sz="24" w:space="0" w:color="FFFFFF"/>
              <w:right w:val="single" w:sz="8" w:space="0" w:color="FFFFFF"/>
            </w:tcBorders>
            <w:shd w:val="clear" w:color="auto" w:fill="4472C4"/>
          </w:tcPr>
          <w:p w14:paraId="45DB23E9" w14:textId="77777777" w:rsidR="00E07EBA" w:rsidRDefault="00E07EBA" w:rsidP="005B219E">
            <w:pPr>
              <w:spacing w:after="0" w:line="240" w:lineRule="auto"/>
              <w:rPr>
                <w:rFonts w:eastAsia="Times New Roman" w:cstheme="minorHAnsi"/>
                <w:b/>
                <w:bCs/>
                <w:color w:val="FFFFFF" w:themeColor="light1"/>
                <w:kern w:val="24"/>
                <w:sz w:val="24"/>
                <w:szCs w:val="24"/>
                <w:lang w:eastAsia="en-GB"/>
              </w:rPr>
            </w:pPr>
            <w:r>
              <w:rPr>
                <w:rFonts w:eastAsia="Times New Roman" w:cstheme="minorHAnsi"/>
                <w:b/>
                <w:bCs/>
                <w:color w:val="FFFFFF" w:themeColor="light1"/>
                <w:kern w:val="24"/>
                <w:sz w:val="24"/>
                <w:szCs w:val="24"/>
                <w:lang w:eastAsia="en-GB"/>
              </w:rPr>
              <w:t xml:space="preserve">Link to </w:t>
            </w:r>
          </w:p>
        </w:tc>
        <w:tc>
          <w:tcPr>
            <w:tcW w:w="1985"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02FD799D" w14:textId="77777777" w:rsidR="00E07EBA" w:rsidRPr="00077F60" w:rsidRDefault="00E07EBA" w:rsidP="005B219E">
            <w:pPr>
              <w:spacing w:after="0" w:line="240" w:lineRule="auto"/>
              <w:rPr>
                <w:rFonts w:eastAsia="Times New Roman" w:cstheme="minorHAnsi"/>
                <w:sz w:val="24"/>
                <w:szCs w:val="24"/>
                <w:lang w:eastAsia="en-GB"/>
              </w:rPr>
            </w:pPr>
            <w:r>
              <w:rPr>
                <w:rFonts w:eastAsia="Times New Roman" w:cstheme="minorHAnsi"/>
                <w:b/>
                <w:bCs/>
                <w:color w:val="FFFFFF" w:themeColor="light1"/>
                <w:kern w:val="24"/>
                <w:sz w:val="24"/>
                <w:szCs w:val="24"/>
                <w:lang w:eastAsia="en-GB"/>
              </w:rPr>
              <w:t>Action</w:t>
            </w:r>
            <w:r w:rsidRPr="00077F60">
              <w:rPr>
                <w:rFonts w:eastAsia="Times New Roman" w:cstheme="minorHAnsi"/>
                <w:b/>
                <w:bCs/>
                <w:color w:val="FFFFFF" w:themeColor="light1"/>
                <w:kern w:val="24"/>
                <w:sz w:val="24"/>
                <w:szCs w:val="24"/>
                <w:lang w:eastAsia="en-GB"/>
              </w:rPr>
              <w:t xml:space="preserve"> </w:t>
            </w:r>
          </w:p>
        </w:tc>
        <w:tc>
          <w:tcPr>
            <w:tcW w:w="198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512F38F3" w14:textId="77777777" w:rsidR="00E07EBA" w:rsidRPr="00077F60" w:rsidRDefault="00E07EBA" w:rsidP="005B219E">
            <w:pPr>
              <w:spacing w:after="0" w:line="240" w:lineRule="auto"/>
              <w:rPr>
                <w:rFonts w:eastAsia="Times New Roman" w:cstheme="minorHAnsi"/>
                <w:sz w:val="24"/>
                <w:szCs w:val="24"/>
                <w:lang w:eastAsia="en-GB"/>
              </w:rPr>
            </w:pPr>
            <w:r>
              <w:rPr>
                <w:rFonts w:eastAsia="Times New Roman" w:cstheme="minorHAnsi"/>
                <w:b/>
                <w:bCs/>
                <w:color w:val="FFFFFF" w:themeColor="light1"/>
                <w:kern w:val="24"/>
                <w:sz w:val="24"/>
                <w:szCs w:val="24"/>
                <w:lang w:eastAsia="en-GB"/>
              </w:rPr>
              <w:t>Intended O</w:t>
            </w:r>
            <w:r w:rsidRPr="00077F60">
              <w:rPr>
                <w:rFonts w:eastAsia="Times New Roman" w:cstheme="minorHAnsi"/>
                <w:b/>
                <w:bCs/>
                <w:color w:val="FFFFFF" w:themeColor="light1"/>
                <w:kern w:val="24"/>
                <w:sz w:val="24"/>
                <w:szCs w:val="24"/>
                <w:lang w:eastAsia="en-GB"/>
              </w:rPr>
              <w:t xml:space="preserve">utcome </w:t>
            </w:r>
            <w:r>
              <w:rPr>
                <w:rFonts w:eastAsia="Times New Roman" w:cstheme="minorHAnsi"/>
                <w:b/>
                <w:bCs/>
                <w:color w:val="FFFFFF" w:themeColor="light1"/>
                <w:kern w:val="24"/>
                <w:sz w:val="24"/>
                <w:szCs w:val="24"/>
                <w:lang w:eastAsia="en-GB"/>
              </w:rPr>
              <w:t>B</w:t>
            </w:r>
            <w:r w:rsidRPr="00077F60">
              <w:rPr>
                <w:rFonts w:eastAsia="Times New Roman" w:cstheme="minorHAnsi"/>
                <w:b/>
                <w:bCs/>
                <w:color w:val="FFFFFF" w:themeColor="light1"/>
                <w:kern w:val="24"/>
                <w:sz w:val="24"/>
                <w:szCs w:val="24"/>
                <w:lang w:eastAsia="en-GB"/>
              </w:rPr>
              <w:t>y 2024</w:t>
            </w:r>
          </w:p>
        </w:tc>
        <w:tc>
          <w:tcPr>
            <w:tcW w:w="2127" w:type="dxa"/>
            <w:tcBorders>
              <w:top w:val="single" w:sz="8" w:space="0" w:color="FFFFFF"/>
              <w:left w:val="single" w:sz="8" w:space="0" w:color="FFFFFF"/>
              <w:bottom w:val="single" w:sz="24" w:space="0" w:color="FFFFFF"/>
              <w:right w:val="single" w:sz="8" w:space="0" w:color="FFFFFF"/>
            </w:tcBorders>
            <w:shd w:val="clear" w:color="auto" w:fill="4472C4"/>
          </w:tcPr>
          <w:p w14:paraId="1BA8B5F9" w14:textId="77777777" w:rsidR="00E07EBA" w:rsidRPr="00077F60" w:rsidRDefault="00E07EBA" w:rsidP="005B219E">
            <w:pPr>
              <w:spacing w:after="0" w:line="240" w:lineRule="auto"/>
              <w:rPr>
                <w:rFonts w:eastAsia="Times New Roman" w:cstheme="minorHAnsi"/>
                <w:b/>
                <w:bCs/>
                <w:color w:val="FFFFFF" w:themeColor="light1"/>
                <w:kern w:val="24"/>
                <w:sz w:val="24"/>
                <w:szCs w:val="24"/>
                <w:lang w:eastAsia="en-GB"/>
              </w:rPr>
            </w:pPr>
            <w:r>
              <w:rPr>
                <w:rFonts w:eastAsia="Times New Roman" w:cstheme="minorHAnsi"/>
                <w:b/>
                <w:bCs/>
                <w:color w:val="FFFFFF" w:themeColor="light1"/>
                <w:kern w:val="24"/>
                <w:sz w:val="24"/>
                <w:szCs w:val="24"/>
                <w:lang w:eastAsia="en-GB"/>
              </w:rPr>
              <w:t xml:space="preserve">   Outcome Measure</w:t>
            </w:r>
          </w:p>
        </w:tc>
        <w:tc>
          <w:tcPr>
            <w:tcW w:w="3685"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3259C6F5" w14:textId="77777777" w:rsidR="00E07EBA" w:rsidRPr="00077F60" w:rsidRDefault="00E07EBA" w:rsidP="005B219E">
            <w:pPr>
              <w:spacing w:after="0" w:line="240" w:lineRule="auto"/>
              <w:rPr>
                <w:rFonts w:eastAsia="Times New Roman" w:cstheme="minorHAnsi"/>
                <w:sz w:val="24"/>
                <w:szCs w:val="24"/>
                <w:lang w:eastAsia="en-GB"/>
              </w:rPr>
            </w:pPr>
            <w:r w:rsidRPr="002A2604">
              <w:rPr>
                <w:rFonts w:eastAsia="Times New Roman" w:cstheme="minorHAnsi"/>
                <w:color w:val="FFFFFF" w:themeColor="background1"/>
                <w:sz w:val="24"/>
                <w:szCs w:val="24"/>
                <w:lang w:eastAsia="en-GB"/>
              </w:rPr>
              <w:t>Protected Characteristic or Wellbeing Goal</w:t>
            </w:r>
          </w:p>
        </w:tc>
      </w:tr>
      <w:tr w:rsidR="00E07EBA" w:rsidRPr="00B31FC4" w14:paraId="2B1D32D0" w14:textId="77777777" w:rsidTr="005B219E">
        <w:trPr>
          <w:trHeight w:val="2467"/>
        </w:trPr>
        <w:tc>
          <w:tcPr>
            <w:tcW w:w="197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F72CA93" w14:textId="77777777" w:rsidR="00E07EBA" w:rsidRPr="00B31FC4" w:rsidRDefault="00E07EBA" w:rsidP="005B219E">
            <w:pPr>
              <w:rPr>
                <w:rFonts w:cstheme="minorHAnsi"/>
                <w:b/>
                <w:bCs/>
                <w:sz w:val="24"/>
                <w:szCs w:val="24"/>
              </w:rPr>
            </w:pPr>
            <w:r>
              <w:rPr>
                <w:rFonts w:cstheme="minorHAnsi"/>
                <w:b/>
                <w:bCs/>
                <w:color w:val="000000" w:themeColor="dark1"/>
                <w:kern w:val="24"/>
                <w:sz w:val="24"/>
                <w:szCs w:val="24"/>
              </w:rPr>
              <w:t xml:space="preserve">2. </w:t>
            </w:r>
            <w:r w:rsidRPr="00B31FC4">
              <w:rPr>
                <w:rFonts w:cstheme="minorHAnsi"/>
                <w:b/>
                <w:bCs/>
                <w:color w:val="000000" w:themeColor="dark1"/>
                <w:kern w:val="24"/>
                <w:sz w:val="24"/>
                <w:szCs w:val="24"/>
              </w:rPr>
              <w:t>Eliminate pay gaps</w:t>
            </w:r>
          </w:p>
        </w:tc>
        <w:tc>
          <w:tcPr>
            <w:tcW w:w="1417" w:type="dxa"/>
            <w:tcBorders>
              <w:top w:val="single" w:sz="24" w:space="0" w:color="FFFFFF"/>
              <w:left w:val="single" w:sz="8" w:space="0" w:color="FFFFFF"/>
              <w:bottom w:val="single" w:sz="8" w:space="0" w:color="FFFFFF"/>
              <w:right w:val="single" w:sz="8" w:space="0" w:color="FFFFFF"/>
            </w:tcBorders>
            <w:shd w:val="clear" w:color="auto" w:fill="CFD5EA"/>
          </w:tcPr>
          <w:p w14:paraId="51D241BE" w14:textId="77777777" w:rsidR="00E07EBA" w:rsidRPr="00E07EBA" w:rsidRDefault="00E07EBA" w:rsidP="005B219E">
            <w:pPr>
              <w:rPr>
                <w:b/>
                <w:sz w:val="24"/>
                <w:szCs w:val="24"/>
              </w:rPr>
            </w:pPr>
            <w:r w:rsidRPr="00E07EBA">
              <w:rPr>
                <w:b/>
                <w:sz w:val="24"/>
                <w:szCs w:val="24"/>
              </w:rPr>
              <w:t>How Fair is Wales?</w:t>
            </w:r>
          </w:p>
          <w:p w14:paraId="0A30F5C9" w14:textId="77777777" w:rsidR="00E07EBA" w:rsidRPr="00E07EBA" w:rsidRDefault="00E07EBA" w:rsidP="005B219E">
            <w:pPr>
              <w:rPr>
                <w:b/>
                <w:sz w:val="24"/>
                <w:szCs w:val="24"/>
              </w:rPr>
            </w:pPr>
            <w:r w:rsidRPr="00E07EBA">
              <w:rPr>
                <w:b/>
                <w:sz w:val="24"/>
                <w:szCs w:val="24"/>
              </w:rPr>
              <w:t>Integrated Medium Term Plan</w:t>
            </w:r>
          </w:p>
          <w:p w14:paraId="1351D8BE" w14:textId="77777777" w:rsidR="00E07EBA" w:rsidRPr="00E07EBA" w:rsidRDefault="00E07EBA" w:rsidP="005B219E">
            <w:pPr>
              <w:spacing w:after="0" w:line="240" w:lineRule="auto"/>
              <w:rPr>
                <w:b/>
                <w:sz w:val="24"/>
                <w:szCs w:val="24"/>
              </w:rPr>
            </w:pPr>
            <w:r w:rsidRPr="00E07EBA">
              <w:rPr>
                <w:b/>
                <w:sz w:val="24"/>
                <w:szCs w:val="24"/>
              </w:rPr>
              <w:t>Doing Well, Doing Better</w:t>
            </w:r>
          </w:p>
          <w:p w14:paraId="45F4B7C1" w14:textId="77777777" w:rsidR="00E07EBA" w:rsidRPr="00E07EBA" w:rsidRDefault="00E07EBA" w:rsidP="005B219E">
            <w:pPr>
              <w:spacing w:after="0" w:line="240" w:lineRule="auto"/>
              <w:rPr>
                <w:b/>
                <w:sz w:val="24"/>
                <w:szCs w:val="24"/>
              </w:rPr>
            </w:pPr>
            <w:r w:rsidRPr="00E07EBA">
              <w:rPr>
                <w:b/>
                <w:sz w:val="24"/>
                <w:szCs w:val="24"/>
              </w:rPr>
              <w:t>HealthCare Standards</w:t>
            </w:r>
          </w:p>
          <w:p w14:paraId="583A52EF" w14:textId="77777777" w:rsidR="00E07EBA" w:rsidRPr="00E07EBA" w:rsidRDefault="00E07EBA" w:rsidP="005B219E">
            <w:pPr>
              <w:spacing w:after="0" w:line="240" w:lineRule="auto"/>
              <w:rPr>
                <w:b/>
                <w:sz w:val="24"/>
                <w:szCs w:val="24"/>
              </w:rPr>
            </w:pPr>
          </w:p>
          <w:p w14:paraId="508C8346" w14:textId="77777777" w:rsidR="00E07EBA" w:rsidRDefault="00E07EBA" w:rsidP="005B219E">
            <w:pPr>
              <w:spacing w:after="0" w:line="240" w:lineRule="auto"/>
              <w:rPr>
                <w:b/>
                <w:sz w:val="24"/>
                <w:szCs w:val="24"/>
              </w:rPr>
            </w:pPr>
            <w:r w:rsidRPr="00E07EBA">
              <w:rPr>
                <w:b/>
                <w:sz w:val="24"/>
                <w:szCs w:val="24"/>
              </w:rPr>
              <w:t>Gender Pay Duty</w:t>
            </w:r>
          </w:p>
          <w:p w14:paraId="3994F636" w14:textId="77777777" w:rsidR="00E07EBA" w:rsidRDefault="00E07EBA" w:rsidP="005B219E">
            <w:pPr>
              <w:spacing w:after="0" w:line="240" w:lineRule="auto"/>
              <w:rPr>
                <w:b/>
                <w:sz w:val="24"/>
                <w:szCs w:val="24"/>
              </w:rPr>
            </w:pPr>
          </w:p>
          <w:p w14:paraId="22B65108" w14:textId="77777777" w:rsidR="00E07EBA" w:rsidRPr="00E07EBA" w:rsidRDefault="00E07EBA" w:rsidP="005B219E">
            <w:pPr>
              <w:spacing w:after="0" w:line="240" w:lineRule="auto"/>
              <w:rPr>
                <w:b/>
                <w:sz w:val="24"/>
                <w:szCs w:val="24"/>
              </w:rPr>
            </w:pPr>
            <w:r>
              <w:rPr>
                <w:b/>
                <w:sz w:val="24"/>
                <w:szCs w:val="24"/>
              </w:rPr>
              <w:t>Public Bodies Shared Objective</w:t>
            </w:r>
          </w:p>
          <w:p w14:paraId="474F6A76" w14:textId="77777777" w:rsidR="00E07EBA" w:rsidRPr="00B31FC4" w:rsidRDefault="00E07EBA" w:rsidP="005B219E">
            <w:pPr>
              <w:spacing w:after="0" w:line="240" w:lineRule="auto"/>
              <w:rPr>
                <w:rFonts w:eastAsia="Times New Roman" w:cstheme="minorHAnsi"/>
                <w:sz w:val="24"/>
                <w:szCs w:val="24"/>
                <w:lang w:eastAsia="en-GB"/>
              </w:rPr>
            </w:pPr>
          </w:p>
        </w:tc>
        <w:tc>
          <w:tcPr>
            <w:tcW w:w="198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4CB40071" w14:textId="77777777" w:rsidR="00A64AE7" w:rsidRPr="00A64AE7" w:rsidRDefault="00A64AE7" w:rsidP="00A64AE7">
            <w:pPr>
              <w:spacing w:after="0" w:line="240" w:lineRule="auto"/>
              <w:rPr>
                <w:sz w:val="24"/>
                <w:szCs w:val="24"/>
              </w:rPr>
            </w:pPr>
            <w:r w:rsidRPr="00A64AE7">
              <w:rPr>
                <w:sz w:val="24"/>
                <w:szCs w:val="24"/>
              </w:rPr>
              <w:t>Ensure all new positions undergo job evaluations</w:t>
            </w:r>
          </w:p>
          <w:p w14:paraId="3081C525" w14:textId="77777777" w:rsidR="00A64AE7" w:rsidRDefault="00A64AE7" w:rsidP="00A64AE7">
            <w:pPr>
              <w:spacing w:after="0" w:line="240" w:lineRule="auto"/>
              <w:ind w:left="360"/>
              <w:rPr>
                <w:sz w:val="24"/>
                <w:szCs w:val="24"/>
              </w:rPr>
            </w:pPr>
          </w:p>
          <w:p w14:paraId="7D74EAF6" w14:textId="77777777" w:rsidR="00A64AE7" w:rsidRPr="00A64AE7" w:rsidRDefault="00A64AE7" w:rsidP="00A64AE7">
            <w:pPr>
              <w:spacing w:after="0" w:line="240" w:lineRule="auto"/>
              <w:rPr>
                <w:sz w:val="24"/>
                <w:szCs w:val="24"/>
              </w:rPr>
            </w:pPr>
            <w:r w:rsidRPr="00A64AE7">
              <w:rPr>
                <w:sz w:val="24"/>
                <w:szCs w:val="24"/>
              </w:rPr>
              <w:t>Workforce and O D to look at Talent Management and succession planning</w:t>
            </w:r>
          </w:p>
          <w:p w14:paraId="0966ED5C" w14:textId="77777777" w:rsidR="00A64AE7" w:rsidRPr="00A64AE7" w:rsidRDefault="00A64AE7" w:rsidP="00A64AE7">
            <w:pPr>
              <w:spacing w:after="0" w:line="240" w:lineRule="auto"/>
              <w:rPr>
                <w:sz w:val="24"/>
                <w:szCs w:val="24"/>
              </w:rPr>
            </w:pPr>
            <w:r w:rsidRPr="00A64AE7">
              <w:rPr>
                <w:sz w:val="24"/>
                <w:szCs w:val="24"/>
              </w:rPr>
              <w:t>Ensure all staff receive Personal Development Plans in a timely manner.</w:t>
            </w:r>
          </w:p>
          <w:p w14:paraId="4CAC9DFD" w14:textId="77777777" w:rsidR="00A64AE7" w:rsidRPr="00A64AE7" w:rsidRDefault="00A64AE7" w:rsidP="00A64AE7">
            <w:pPr>
              <w:spacing w:after="0" w:line="240" w:lineRule="auto"/>
              <w:rPr>
                <w:sz w:val="24"/>
                <w:szCs w:val="24"/>
              </w:rPr>
            </w:pPr>
            <w:r w:rsidRPr="00A64AE7">
              <w:rPr>
                <w:sz w:val="24"/>
                <w:szCs w:val="24"/>
              </w:rPr>
              <w:t>Support personal and professional development.</w:t>
            </w:r>
          </w:p>
          <w:p w14:paraId="1535DC43" w14:textId="77777777" w:rsidR="00A64AE7" w:rsidRPr="00A64AE7" w:rsidRDefault="00A64AE7" w:rsidP="00A64AE7">
            <w:pPr>
              <w:spacing w:after="0" w:line="240" w:lineRule="auto"/>
              <w:rPr>
                <w:sz w:val="24"/>
                <w:szCs w:val="24"/>
              </w:rPr>
            </w:pPr>
            <w:r w:rsidRPr="00A64AE7">
              <w:rPr>
                <w:sz w:val="24"/>
                <w:szCs w:val="24"/>
              </w:rPr>
              <w:t xml:space="preserve">Analysis of Equality Monitoring information to identify possible support and training needs </w:t>
            </w:r>
            <w:r w:rsidRPr="00A64AE7">
              <w:rPr>
                <w:sz w:val="24"/>
                <w:szCs w:val="24"/>
              </w:rPr>
              <w:lastRenderedPageBreak/>
              <w:t>and develop positive action initiatives.</w:t>
            </w:r>
          </w:p>
          <w:p w14:paraId="4E4FB8A7" w14:textId="77777777" w:rsidR="00A64AE7" w:rsidRPr="00A64AE7" w:rsidRDefault="00A64AE7" w:rsidP="00A64AE7">
            <w:pPr>
              <w:spacing w:after="0" w:line="240" w:lineRule="auto"/>
              <w:rPr>
                <w:sz w:val="24"/>
                <w:szCs w:val="24"/>
              </w:rPr>
            </w:pPr>
            <w:r w:rsidRPr="00A64AE7">
              <w:rPr>
                <w:sz w:val="24"/>
                <w:szCs w:val="24"/>
              </w:rPr>
              <w:t>Review staff survey responses to measure improvements.</w:t>
            </w:r>
          </w:p>
          <w:p w14:paraId="636BAEFD" w14:textId="77777777" w:rsidR="00E07EBA" w:rsidRPr="00B31FC4" w:rsidRDefault="00E07EBA" w:rsidP="005B219E">
            <w:pPr>
              <w:spacing w:after="0" w:line="240" w:lineRule="auto"/>
              <w:rPr>
                <w:rFonts w:eastAsia="Times New Roman" w:cstheme="minorHAnsi"/>
                <w:sz w:val="24"/>
                <w:szCs w:val="24"/>
                <w:lang w:eastAsia="en-GB"/>
              </w:rPr>
            </w:pPr>
          </w:p>
        </w:tc>
        <w:tc>
          <w:tcPr>
            <w:tcW w:w="1984"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35251553" w14:textId="77777777" w:rsidR="00262F73" w:rsidRDefault="00262F73" w:rsidP="00A64AE7">
            <w:pPr>
              <w:spacing w:after="0" w:line="240" w:lineRule="auto"/>
              <w:rPr>
                <w:rFonts w:eastAsia="Times New Roman" w:cstheme="minorHAnsi"/>
                <w:sz w:val="24"/>
                <w:szCs w:val="24"/>
                <w:lang w:eastAsia="en-GB"/>
              </w:rPr>
            </w:pPr>
            <w:r w:rsidRPr="00B31FC4">
              <w:rPr>
                <w:rFonts w:eastAsia="Times New Roman" w:cstheme="minorHAnsi"/>
                <w:sz w:val="24"/>
                <w:szCs w:val="24"/>
                <w:lang w:eastAsia="en-GB"/>
              </w:rPr>
              <w:lastRenderedPageBreak/>
              <w:t>Accurate data across the public sector which provides analysis</w:t>
            </w:r>
            <w:r>
              <w:rPr>
                <w:rFonts w:eastAsia="Times New Roman" w:cstheme="minorHAnsi"/>
                <w:sz w:val="24"/>
                <w:szCs w:val="24"/>
                <w:lang w:eastAsia="en-GB"/>
              </w:rPr>
              <w:t xml:space="preserve"> </w:t>
            </w:r>
            <w:r w:rsidRPr="00B31FC4">
              <w:rPr>
                <w:rFonts w:eastAsia="Times New Roman" w:cstheme="minorHAnsi"/>
                <w:sz w:val="24"/>
                <w:szCs w:val="24"/>
                <w:lang w:eastAsia="en-GB"/>
              </w:rPr>
              <w:t>across protected characteristics.</w:t>
            </w:r>
          </w:p>
          <w:p w14:paraId="6AAFDCD4" w14:textId="77777777" w:rsidR="00262F73" w:rsidRDefault="00262F73" w:rsidP="00A64AE7">
            <w:pPr>
              <w:spacing w:after="0" w:line="240" w:lineRule="auto"/>
              <w:rPr>
                <w:rFonts w:eastAsia="Times New Roman" w:cstheme="minorHAnsi"/>
                <w:sz w:val="24"/>
                <w:szCs w:val="24"/>
                <w:lang w:eastAsia="en-GB"/>
              </w:rPr>
            </w:pPr>
          </w:p>
          <w:p w14:paraId="77B79C63" w14:textId="77777777" w:rsidR="00A64AE7" w:rsidRPr="00A64AE7" w:rsidRDefault="00262F73" w:rsidP="00A64AE7">
            <w:pPr>
              <w:spacing w:after="0" w:line="240" w:lineRule="auto"/>
              <w:rPr>
                <w:sz w:val="24"/>
                <w:szCs w:val="24"/>
              </w:rPr>
            </w:pPr>
            <w:r>
              <w:rPr>
                <w:rFonts w:eastAsia="Times New Roman" w:cstheme="minorHAnsi"/>
                <w:sz w:val="24"/>
                <w:szCs w:val="24"/>
                <w:lang w:eastAsia="en-GB"/>
              </w:rPr>
              <w:t>I</w:t>
            </w:r>
            <w:r w:rsidR="00A64AE7" w:rsidRPr="00A64AE7">
              <w:rPr>
                <w:sz w:val="24"/>
                <w:szCs w:val="24"/>
              </w:rPr>
              <w:t>mproved staff feedback and experiences</w:t>
            </w:r>
          </w:p>
          <w:p w14:paraId="59F766F8" w14:textId="77777777" w:rsidR="00A64AE7" w:rsidRPr="00A64AE7" w:rsidRDefault="00A64AE7" w:rsidP="00A64AE7">
            <w:pPr>
              <w:spacing w:after="0" w:line="240" w:lineRule="auto"/>
              <w:rPr>
                <w:sz w:val="24"/>
                <w:szCs w:val="24"/>
              </w:rPr>
            </w:pPr>
          </w:p>
          <w:p w14:paraId="03360C3E" w14:textId="77777777" w:rsidR="00A64AE7" w:rsidRPr="00A64AE7" w:rsidRDefault="00A64AE7" w:rsidP="00A64AE7">
            <w:pPr>
              <w:rPr>
                <w:sz w:val="24"/>
                <w:szCs w:val="24"/>
              </w:rPr>
            </w:pPr>
            <w:r w:rsidRPr="00A64AE7">
              <w:rPr>
                <w:sz w:val="24"/>
                <w:szCs w:val="24"/>
              </w:rPr>
              <w:t>Potential decrease in staff absence and staff turnover.</w:t>
            </w:r>
          </w:p>
          <w:p w14:paraId="4B805953" w14:textId="77777777" w:rsidR="00A64AE7" w:rsidRPr="00A64AE7" w:rsidRDefault="00A64AE7" w:rsidP="00A64AE7">
            <w:pPr>
              <w:rPr>
                <w:sz w:val="24"/>
                <w:szCs w:val="24"/>
              </w:rPr>
            </w:pPr>
            <w:r w:rsidRPr="00A64AE7">
              <w:rPr>
                <w:sz w:val="24"/>
                <w:szCs w:val="24"/>
              </w:rPr>
              <w:t>Decrease in grievances</w:t>
            </w:r>
          </w:p>
          <w:p w14:paraId="15EFA4D7" w14:textId="77777777" w:rsidR="00E07EBA" w:rsidRPr="00B31FC4" w:rsidRDefault="00E07EBA" w:rsidP="005B219E">
            <w:pPr>
              <w:spacing w:after="0" w:line="240" w:lineRule="auto"/>
              <w:rPr>
                <w:rFonts w:eastAsia="Times New Roman" w:cstheme="minorHAnsi"/>
                <w:sz w:val="24"/>
                <w:szCs w:val="24"/>
                <w:lang w:eastAsia="en-GB"/>
              </w:rPr>
            </w:pPr>
          </w:p>
        </w:tc>
        <w:tc>
          <w:tcPr>
            <w:tcW w:w="2127" w:type="dxa"/>
            <w:tcBorders>
              <w:top w:val="single" w:sz="24" w:space="0" w:color="FFFFFF"/>
              <w:left w:val="single" w:sz="8" w:space="0" w:color="FFFFFF"/>
              <w:bottom w:val="single" w:sz="8" w:space="0" w:color="FFFFFF"/>
              <w:right w:val="single" w:sz="8" w:space="0" w:color="FFFFFF"/>
            </w:tcBorders>
            <w:shd w:val="clear" w:color="auto" w:fill="CFD5EA"/>
          </w:tcPr>
          <w:p w14:paraId="259394DD" w14:textId="77777777" w:rsidR="00E07EBA" w:rsidRPr="00B31FC4" w:rsidRDefault="00E07EBA" w:rsidP="005B219E">
            <w:pPr>
              <w:spacing w:after="0" w:line="240" w:lineRule="auto"/>
              <w:rPr>
                <w:rFonts w:eastAsia="Times New Roman" w:cstheme="minorHAnsi"/>
                <w:color w:val="000000" w:themeColor="dark1"/>
                <w:kern w:val="24"/>
                <w:sz w:val="24"/>
                <w:szCs w:val="24"/>
                <w:lang w:eastAsia="en-GB"/>
              </w:rPr>
            </w:pPr>
          </w:p>
        </w:tc>
        <w:tc>
          <w:tcPr>
            <w:tcW w:w="368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29C2A413" w14:textId="77777777" w:rsidR="00E07EBA" w:rsidRPr="00B31FC4" w:rsidRDefault="00E07EBA" w:rsidP="005B219E">
            <w:pPr>
              <w:pStyle w:val="ListParagraph"/>
              <w:rPr>
                <w:rFonts w:cstheme="minorHAnsi"/>
              </w:rPr>
            </w:pPr>
          </w:p>
        </w:tc>
      </w:tr>
    </w:tbl>
    <w:p w14:paraId="1A331B19" w14:textId="77777777" w:rsidR="00E07EBA" w:rsidRDefault="00E07EBA" w:rsidP="00B05E22">
      <w:pPr>
        <w:rPr>
          <w:rFonts w:ascii="Verdana" w:hAnsi="Verdana"/>
          <w:sz w:val="28"/>
          <w:szCs w:val="28"/>
        </w:rPr>
      </w:pPr>
    </w:p>
    <w:p w14:paraId="35A35723" w14:textId="77777777" w:rsidR="00E07EBA" w:rsidRDefault="00E07EBA" w:rsidP="00B05E22">
      <w:pPr>
        <w:rPr>
          <w:rFonts w:ascii="Verdana" w:hAnsi="Verdana"/>
          <w:sz w:val="28"/>
          <w:szCs w:val="28"/>
        </w:rPr>
      </w:pPr>
    </w:p>
    <w:p w14:paraId="5652B760" w14:textId="77777777" w:rsidR="00E07EBA" w:rsidRDefault="00E07EBA" w:rsidP="00B05E22">
      <w:pPr>
        <w:rPr>
          <w:rFonts w:ascii="Verdana" w:hAnsi="Verdana"/>
          <w:sz w:val="28"/>
          <w:szCs w:val="28"/>
        </w:rPr>
      </w:pPr>
    </w:p>
    <w:p w14:paraId="3E51B9AA" w14:textId="77777777" w:rsidR="00E07EBA" w:rsidRDefault="00E07EBA" w:rsidP="00B05E22">
      <w:pPr>
        <w:rPr>
          <w:rFonts w:ascii="Verdana" w:hAnsi="Verdana"/>
          <w:sz w:val="28"/>
          <w:szCs w:val="28"/>
        </w:rPr>
      </w:pPr>
    </w:p>
    <w:tbl>
      <w:tblPr>
        <w:tblpPr w:leftFromText="180" w:rightFromText="180" w:vertAnchor="page" w:horzAnchor="margin" w:tblpXSpec="center" w:tblpY="1831"/>
        <w:tblW w:w="13173" w:type="dxa"/>
        <w:tblLayout w:type="fixed"/>
        <w:tblCellMar>
          <w:left w:w="0" w:type="dxa"/>
          <w:right w:w="0" w:type="dxa"/>
        </w:tblCellMar>
        <w:tblLook w:val="0420" w:firstRow="1" w:lastRow="0" w:firstColumn="0" w:lastColumn="0" w:noHBand="0" w:noVBand="1"/>
      </w:tblPr>
      <w:tblGrid>
        <w:gridCol w:w="1975"/>
        <w:gridCol w:w="1417"/>
        <w:gridCol w:w="1985"/>
        <w:gridCol w:w="1984"/>
        <w:gridCol w:w="2127"/>
        <w:gridCol w:w="3685"/>
      </w:tblGrid>
      <w:tr w:rsidR="00E07EBA" w:rsidRPr="00077F60" w14:paraId="7F05E8D2" w14:textId="77777777" w:rsidTr="005B219E">
        <w:trPr>
          <w:trHeight w:val="649"/>
        </w:trPr>
        <w:tc>
          <w:tcPr>
            <w:tcW w:w="1975"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604C75CA" w14:textId="77777777" w:rsidR="00E07EBA" w:rsidRPr="00077F60" w:rsidRDefault="00E07EBA" w:rsidP="005B219E">
            <w:pPr>
              <w:spacing w:after="0" w:line="240" w:lineRule="auto"/>
              <w:rPr>
                <w:rFonts w:eastAsia="Times New Roman" w:cstheme="minorHAnsi"/>
                <w:sz w:val="24"/>
                <w:szCs w:val="24"/>
                <w:lang w:eastAsia="en-GB"/>
              </w:rPr>
            </w:pPr>
            <w:r>
              <w:rPr>
                <w:rFonts w:eastAsia="Times New Roman" w:cstheme="minorHAnsi"/>
                <w:b/>
                <w:bCs/>
                <w:color w:val="FFFFFF" w:themeColor="light1"/>
                <w:kern w:val="24"/>
                <w:sz w:val="24"/>
                <w:szCs w:val="24"/>
                <w:lang w:eastAsia="en-GB"/>
              </w:rPr>
              <w:lastRenderedPageBreak/>
              <w:t>Equality</w:t>
            </w:r>
            <w:r w:rsidRPr="00077F60">
              <w:rPr>
                <w:rFonts w:eastAsia="Times New Roman" w:cstheme="minorHAnsi"/>
                <w:b/>
                <w:bCs/>
                <w:color w:val="FFFFFF" w:themeColor="light1"/>
                <w:kern w:val="24"/>
                <w:sz w:val="24"/>
                <w:szCs w:val="24"/>
                <w:lang w:eastAsia="en-GB"/>
              </w:rPr>
              <w:t xml:space="preserve"> </w:t>
            </w:r>
            <w:r>
              <w:rPr>
                <w:rFonts w:eastAsia="Times New Roman" w:cstheme="minorHAnsi"/>
                <w:b/>
                <w:bCs/>
                <w:color w:val="FFFFFF" w:themeColor="light1"/>
                <w:kern w:val="24"/>
                <w:sz w:val="24"/>
                <w:szCs w:val="24"/>
                <w:lang w:eastAsia="en-GB"/>
              </w:rPr>
              <w:t>Objective</w:t>
            </w:r>
          </w:p>
        </w:tc>
        <w:tc>
          <w:tcPr>
            <w:tcW w:w="1417" w:type="dxa"/>
            <w:tcBorders>
              <w:top w:val="single" w:sz="8" w:space="0" w:color="FFFFFF"/>
              <w:left w:val="single" w:sz="8" w:space="0" w:color="FFFFFF"/>
              <w:bottom w:val="single" w:sz="24" w:space="0" w:color="FFFFFF"/>
              <w:right w:val="single" w:sz="8" w:space="0" w:color="FFFFFF"/>
            </w:tcBorders>
            <w:shd w:val="clear" w:color="auto" w:fill="4472C4"/>
          </w:tcPr>
          <w:p w14:paraId="704FA7B6" w14:textId="77777777" w:rsidR="00E07EBA" w:rsidRDefault="00E07EBA" w:rsidP="005B219E">
            <w:pPr>
              <w:spacing w:after="0" w:line="240" w:lineRule="auto"/>
              <w:rPr>
                <w:rFonts w:eastAsia="Times New Roman" w:cstheme="minorHAnsi"/>
                <w:b/>
                <w:bCs/>
                <w:color w:val="FFFFFF" w:themeColor="light1"/>
                <w:kern w:val="24"/>
                <w:sz w:val="24"/>
                <w:szCs w:val="24"/>
                <w:lang w:eastAsia="en-GB"/>
              </w:rPr>
            </w:pPr>
            <w:r>
              <w:rPr>
                <w:rFonts w:eastAsia="Times New Roman" w:cstheme="minorHAnsi"/>
                <w:b/>
                <w:bCs/>
                <w:color w:val="FFFFFF" w:themeColor="light1"/>
                <w:kern w:val="24"/>
                <w:sz w:val="24"/>
                <w:szCs w:val="24"/>
                <w:lang w:eastAsia="en-GB"/>
              </w:rPr>
              <w:t xml:space="preserve">Link to </w:t>
            </w:r>
          </w:p>
        </w:tc>
        <w:tc>
          <w:tcPr>
            <w:tcW w:w="1985"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3AE1EF72" w14:textId="77777777" w:rsidR="00E07EBA" w:rsidRPr="00077F60" w:rsidRDefault="00E07EBA" w:rsidP="005B219E">
            <w:pPr>
              <w:spacing w:after="0" w:line="240" w:lineRule="auto"/>
              <w:rPr>
                <w:rFonts w:eastAsia="Times New Roman" w:cstheme="minorHAnsi"/>
                <w:sz w:val="24"/>
                <w:szCs w:val="24"/>
                <w:lang w:eastAsia="en-GB"/>
              </w:rPr>
            </w:pPr>
            <w:r>
              <w:rPr>
                <w:rFonts w:eastAsia="Times New Roman" w:cstheme="minorHAnsi"/>
                <w:b/>
                <w:bCs/>
                <w:color w:val="FFFFFF" w:themeColor="light1"/>
                <w:kern w:val="24"/>
                <w:sz w:val="24"/>
                <w:szCs w:val="24"/>
                <w:lang w:eastAsia="en-GB"/>
              </w:rPr>
              <w:t>Action</w:t>
            </w:r>
            <w:r w:rsidRPr="00077F60">
              <w:rPr>
                <w:rFonts w:eastAsia="Times New Roman" w:cstheme="minorHAnsi"/>
                <w:b/>
                <w:bCs/>
                <w:color w:val="FFFFFF" w:themeColor="light1"/>
                <w:kern w:val="24"/>
                <w:sz w:val="24"/>
                <w:szCs w:val="24"/>
                <w:lang w:eastAsia="en-GB"/>
              </w:rPr>
              <w:t xml:space="preserve"> </w:t>
            </w:r>
          </w:p>
        </w:tc>
        <w:tc>
          <w:tcPr>
            <w:tcW w:w="198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08ABCBD9" w14:textId="77777777" w:rsidR="00E07EBA" w:rsidRPr="00077F60" w:rsidRDefault="00E07EBA" w:rsidP="005B219E">
            <w:pPr>
              <w:spacing w:after="0" w:line="240" w:lineRule="auto"/>
              <w:rPr>
                <w:rFonts w:eastAsia="Times New Roman" w:cstheme="minorHAnsi"/>
                <w:sz w:val="24"/>
                <w:szCs w:val="24"/>
                <w:lang w:eastAsia="en-GB"/>
              </w:rPr>
            </w:pPr>
            <w:r>
              <w:rPr>
                <w:rFonts w:eastAsia="Times New Roman" w:cstheme="minorHAnsi"/>
                <w:b/>
                <w:bCs/>
                <w:color w:val="FFFFFF" w:themeColor="light1"/>
                <w:kern w:val="24"/>
                <w:sz w:val="24"/>
                <w:szCs w:val="24"/>
                <w:lang w:eastAsia="en-GB"/>
              </w:rPr>
              <w:t>Intended O</w:t>
            </w:r>
            <w:r w:rsidRPr="00077F60">
              <w:rPr>
                <w:rFonts w:eastAsia="Times New Roman" w:cstheme="minorHAnsi"/>
                <w:b/>
                <w:bCs/>
                <w:color w:val="FFFFFF" w:themeColor="light1"/>
                <w:kern w:val="24"/>
                <w:sz w:val="24"/>
                <w:szCs w:val="24"/>
                <w:lang w:eastAsia="en-GB"/>
              </w:rPr>
              <w:t xml:space="preserve">utcome </w:t>
            </w:r>
            <w:r>
              <w:rPr>
                <w:rFonts w:eastAsia="Times New Roman" w:cstheme="minorHAnsi"/>
                <w:b/>
                <w:bCs/>
                <w:color w:val="FFFFFF" w:themeColor="light1"/>
                <w:kern w:val="24"/>
                <w:sz w:val="24"/>
                <w:szCs w:val="24"/>
                <w:lang w:eastAsia="en-GB"/>
              </w:rPr>
              <w:t>B</w:t>
            </w:r>
            <w:r w:rsidRPr="00077F60">
              <w:rPr>
                <w:rFonts w:eastAsia="Times New Roman" w:cstheme="minorHAnsi"/>
                <w:b/>
                <w:bCs/>
                <w:color w:val="FFFFFF" w:themeColor="light1"/>
                <w:kern w:val="24"/>
                <w:sz w:val="24"/>
                <w:szCs w:val="24"/>
                <w:lang w:eastAsia="en-GB"/>
              </w:rPr>
              <w:t>y 2024</w:t>
            </w:r>
          </w:p>
        </w:tc>
        <w:tc>
          <w:tcPr>
            <w:tcW w:w="2127" w:type="dxa"/>
            <w:tcBorders>
              <w:top w:val="single" w:sz="8" w:space="0" w:color="FFFFFF"/>
              <w:left w:val="single" w:sz="8" w:space="0" w:color="FFFFFF"/>
              <w:bottom w:val="single" w:sz="24" w:space="0" w:color="FFFFFF"/>
              <w:right w:val="single" w:sz="8" w:space="0" w:color="FFFFFF"/>
            </w:tcBorders>
            <w:shd w:val="clear" w:color="auto" w:fill="4472C4"/>
          </w:tcPr>
          <w:p w14:paraId="41B7F8BB" w14:textId="77777777" w:rsidR="00E07EBA" w:rsidRPr="00077F60" w:rsidRDefault="00E07EBA" w:rsidP="005B219E">
            <w:pPr>
              <w:spacing w:after="0" w:line="240" w:lineRule="auto"/>
              <w:rPr>
                <w:rFonts w:eastAsia="Times New Roman" w:cstheme="minorHAnsi"/>
                <w:b/>
                <w:bCs/>
                <w:color w:val="FFFFFF" w:themeColor="light1"/>
                <w:kern w:val="24"/>
                <w:sz w:val="24"/>
                <w:szCs w:val="24"/>
                <w:lang w:eastAsia="en-GB"/>
              </w:rPr>
            </w:pPr>
            <w:r>
              <w:rPr>
                <w:rFonts w:eastAsia="Times New Roman" w:cstheme="minorHAnsi"/>
                <w:b/>
                <w:bCs/>
                <w:color w:val="FFFFFF" w:themeColor="light1"/>
                <w:kern w:val="24"/>
                <w:sz w:val="24"/>
                <w:szCs w:val="24"/>
                <w:lang w:eastAsia="en-GB"/>
              </w:rPr>
              <w:t xml:space="preserve">   Outcome Measure</w:t>
            </w:r>
          </w:p>
        </w:tc>
        <w:tc>
          <w:tcPr>
            <w:tcW w:w="3685"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49CE00EA" w14:textId="77777777" w:rsidR="00E07EBA" w:rsidRPr="00077F60" w:rsidRDefault="00E07EBA" w:rsidP="005B219E">
            <w:pPr>
              <w:spacing w:after="0" w:line="240" w:lineRule="auto"/>
              <w:rPr>
                <w:rFonts w:eastAsia="Times New Roman" w:cstheme="minorHAnsi"/>
                <w:sz w:val="24"/>
                <w:szCs w:val="24"/>
                <w:lang w:eastAsia="en-GB"/>
              </w:rPr>
            </w:pPr>
            <w:r w:rsidRPr="002A2604">
              <w:rPr>
                <w:rFonts w:eastAsia="Times New Roman" w:cstheme="minorHAnsi"/>
                <w:color w:val="FFFFFF" w:themeColor="background1"/>
                <w:sz w:val="24"/>
                <w:szCs w:val="24"/>
                <w:lang w:eastAsia="en-GB"/>
              </w:rPr>
              <w:t>Protected Characteristic or Wellbeing Goal</w:t>
            </w:r>
          </w:p>
        </w:tc>
      </w:tr>
      <w:tr w:rsidR="00E07EBA" w:rsidRPr="00B31FC4" w14:paraId="5062F878" w14:textId="77777777" w:rsidTr="005B219E">
        <w:trPr>
          <w:trHeight w:val="2467"/>
        </w:trPr>
        <w:tc>
          <w:tcPr>
            <w:tcW w:w="197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0C1BBFF" w14:textId="77777777" w:rsidR="00E07EBA" w:rsidRPr="00B31FC4" w:rsidRDefault="00E07EBA" w:rsidP="005B219E">
            <w:pPr>
              <w:rPr>
                <w:rFonts w:cstheme="minorHAnsi"/>
                <w:b/>
                <w:bCs/>
                <w:sz w:val="24"/>
                <w:szCs w:val="24"/>
              </w:rPr>
            </w:pPr>
            <w:r>
              <w:rPr>
                <w:rFonts w:cstheme="minorHAnsi"/>
                <w:b/>
                <w:bCs/>
                <w:kern w:val="24"/>
                <w:sz w:val="24"/>
                <w:szCs w:val="24"/>
              </w:rPr>
              <w:t xml:space="preserve">3. </w:t>
            </w:r>
            <w:r w:rsidRPr="00B31FC4">
              <w:rPr>
                <w:rFonts w:cstheme="minorHAnsi"/>
                <w:b/>
                <w:bCs/>
                <w:kern w:val="24"/>
                <w:sz w:val="24"/>
                <w:szCs w:val="24"/>
              </w:rPr>
              <w:t>Engage with the community.</w:t>
            </w:r>
          </w:p>
        </w:tc>
        <w:tc>
          <w:tcPr>
            <w:tcW w:w="1417" w:type="dxa"/>
            <w:tcBorders>
              <w:top w:val="single" w:sz="24" w:space="0" w:color="FFFFFF"/>
              <w:left w:val="single" w:sz="8" w:space="0" w:color="FFFFFF"/>
              <w:bottom w:val="single" w:sz="8" w:space="0" w:color="FFFFFF"/>
              <w:right w:val="single" w:sz="8" w:space="0" w:color="FFFFFF"/>
            </w:tcBorders>
            <w:shd w:val="clear" w:color="auto" w:fill="CFD5EA"/>
          </w:tcPr>
          <w:p w14:paraId="4355FB48" w14:textId="77777777" w:rsidR="00E07EBA" w:rsidRPr="00E07EBA" w:rsidRDefault="00E07EBA" w:rsidP="005B219E">
            <w:pPr>
              <w:rPr>
                <w:b/>
                <w:sz w:val="24"/>
                <w:szCs w:val="24"/>
              </w:rPr>
            </w:pPr>
            <w:r w:rsidRPr="00E07EBA">
              <w:rPr>
                <w:b/>
                <w:sz w:val="24"/>
                <w:szCs w:val="24"/>
              </w:rPr>
              <w:t>How Fair is Wales?</w:t>
            </w:r>
          </w:p>
          <w:p w14:paraId="5495C43C" w14:textId="77777777" w:rsidR="00E07EBA" w:rsidRPr="00E07EBA" w:rsidRDefault="00E07EBA" w:rsidP="005B219E">
            <w:pPr>
              <w:rPr>
                <w:b/>
                <w:sz w:val="24"/>
                <w:szCs w:val="24"/>
              </w:rPr>
            </w:pPr>
            <w:r w:rsidRPr="00E07EBA">
              <w:rPr>
                <w:b/>
                <w:sz w:val="24"/>
                <w:szCs w:val="24"/>
              </w:rPr>
              <w:t>Integrated Medium Term Plan</w:t>
            </w:r>
          </w:p>
          <w:p w14:paraId="10960BCA" w14:textId="77777777" w:rsidR="00E07EBA" w:rsidRPr="00E07EBA" w:rsidRDefault="00E07EBA" w:rsidP="005B219E">
            <w:pPr>
              <w:spacing w:after="0" w:line="240" w:lineRule="auto"/>
              <w:rPr>
                <w:b/>
                <w:sz w:val="24"/>
                <w:szCs w:val="24"/>
              </w:rPr>
            </w:pPr>
            <w:r w:rsidRPr="00E07EBA">
              <w:rPr>
                <w:b/>
                <w:sz w:val="24"/>
                <w:szCs w:val="24"/>
              </w:rPr>
              <w:t>Doing Well, Doing Better</w:t>
            </w:r>
          </w:p>
          <w:p w14:paraId="674EFDA0" w14:textId="77777777" w:rsidR="00E07EBA" w:rsidRPr="00E07EBA" w:rsidRDefault="00E07EBA" w:rsidP="005B219E">
            <w:pPr>
              <w:spacing w:after="0" w:line="240" w:lineRule="auto"/>
              <w:rPr>
                <w:b/>
                <w:sz w:val="24"/>
                <w:szCs w:val="24"/>
              </w:rPr>
            </w:pPr>
            <w:r w:rsidRPr="00E07EBA">
              <w:rPr>
                <w:b/>
                <w:sz w:val="24"/>
                <w:szCs w:val="24"/>
              </w:rPr>
              <w:t>HealthCare Standards</w:t>
            </w:r>
          </w:p>
          <w:p w14:paraId="5C64DAA2" w14:textId="77777777" w:rsidR="00E07EBA" w:rsidRPr="00E07EBA" w:rsidRDefault="00E07EBA" w:rsidP="005B219E">
            <w:pPr>
              <w:spacing w:after="0" w:line="240" w:lineRule="auto"/>
              <w:rPr>
                <w:b/>
                <w:sz w:val="24"/>
                <w:szCs w:val="24"/>
              </w:rPr>
            </w:pPr>
          </w:p>
          <w:p w14:paraId="24246E31" w14:textId="77777777" w:rsidR="00F42CA4" w:rsidRPr="00F42CA4" w:rsidRDefault="00F42CA4" w:rsidP="00F42CA4">
            <w:pPr>
              <w:rPr>
                <w:b/>
                <w:sz w:val="24"/>
                <w:szCs w:val="24"/>
              </w:rPr>
            </w:pPr>
            <w:r w:rsidRPr="00F42CA4">
              <w:rPr>
                <w:b/>
                <w:sz w:val="24"/>
                <w:szCs w:val="24"/>
              </w:rPr>
              <w:t>Transforming Cancer Services</w:t>
            </w:r>
          </w:p>
          <w:p w14:paraId="24A41283" w14:textId="77777777" w:rsidR="00F42CA4" w:rsidRPr="00F42CA4" w:rsidRDefault="00F42CA4" w:rsidP="00F42CA4">
            <w:pPr>
              <w:rPr>
                <w:b/>
                <w:sz w:val="24"/>
                <w:szCs w:val="24"/>
              </w:rPr>
            </w:pPr>
            <w:r w:rsidRPr="00F42CA4">
              <w:rPr>
                <w:b/>
                <w:sz w:val="24"/>
                <w:szCs w:val="24"/>
              </w:rPr>
              <w:t xml:space="preserve">All Wales Blood Service </w:t>
            </w:r>
          </w:p>
          <w:p w14:paraId="4566F4B8" w14:textId="77777777" w:rsidR="00E07EBA" w:rsidRDefault="00E07EBA" w:rsidP="005B219E">
            <w:pPr>
              <w:spacing w:after="0" w:line="240" w:lineRule="auto"/>
              <w:rPr>
                <w:b/>
                <w:sz w:val="24"/>
                <w:szCs w:val="24"/>
              </w:rPr>
            </w:pPr>
          </w:p>
          <w:p w14:paraId="19C71B7A" w14:textId="77777777" w:rsidR="00E07EBA" w:rsidRPr="00E07EBA" w:rsidRDefault="00E07EBA" w:rsidP="005B219E">
            <w:pPr>
              <w:spacing w:after="0" w:line="240" w:lineRule="auto"/>
              <w:rPr>
                <w:b/>
                <w:sz w:val="24"/>
                <w:szCs w:val="24"/>
              </w:rPr>
            </w:pPr>
            <w:r>
              <w:rPr>
                <w:b/>
                <w:sz w:val="24"/>
                <w:szCs w:val="24"/>
              </w:rPr>
              <w:t>Public Bodies Shared Objective</w:t>
            </w:r>
          </w:p>
          <w:p w14:paraId="0675C8A1" w14:textId="77777777" w:rsidR="00E07EBA" w:rsidRPr="00B31FC4" w:rsidRDefault="00E07EBA" w:rsidP="005B219E">
            <w:pPr>
              <w:spacing w:after="0" w:line="240" w:lineRule="auto"/>
              <w:rPr>
                <w:rFonts w:eastAsia="Times New Roman" w:cstheme="minorHAnsi"/>
                <w:sz w:val="24"/>
                <w:szCs w:val="24"/>
                <w:lang w:eastAsia="en-GB"/>
              </w:rPr>
            </w:pPr>
          </w:p>
        </w:tc>
        <w:tc>
          <w:tcPr>
            <w:tcW w:w="198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6F9E6987" w14:textId="77777777" w:rsidR="00F42CA4" w:rsidRDefault="00F42CA4" w:rsidP="00F42CA4">
            <w:pPr>
              <w:spacing w:after="0" w:line="240" w:lineRule="auto"/>
              <w:rPr>
                <w:sz w:val="24"/>
                <w:szCs w:val="24"/>
              </w:rPr>
            </w:pPr>
            <w:r w:rsidRPr="00F42CA4">
              <w:rPr>
                <w:sz w:val="24"/>
                <w:szCs w:val="24"/>
              </w:rPr>
              <w:t xml:space="preserve">Equality and dignity </w:t>
            </w:r>
            <w:r w:rsidR="004F3C66">
              <w:rPr>
                <w:sz w:val="24"/>
                <w:szCs w:val="24"/>
              </w:rPr>
              <w:t>themes collected from</w:t>
            </w:r>
            <w:r w:rsidRPr="00F42CA4">
              <w:rPr>
                <w:sz w:val="24"/>
                <w:szCs w:val="24"/>
              </w:rPr>
              <w:t xml:space="preserve"> monthly patient surveys</w:t>
            </w:r>
          </w:p>
          <w:p w14:paraId="2B436438" w14:textId="77777777" w:rsidR="00262F73" w:rsidRDefault="00262F73" w:rsidP="00F42CA4">
            <w:pPr>
              <w:spacing w:after="0" w:line="240" w:lineRule="auto"/>
              <w:rPr>
                <w:sz w:val="24"/>
                <w:szCs w:val="24"/>
              </w:rPr>
            </w:pPr>
          </w:p>
          <w:p w14:paraId="53687BB4" w14:textId="77777777" w:rsidR="00F42CA4" w:rsidRPr="00F42CA4" w:rsidRDefault="00F42CA4" w:rsidP="00F42CA4">
            <w:pPr>
              <w:spacing w:after="0" w:line="240" w:lineRule="auto"/>
              <w:rPr>
                <w:sz w:val="24"/>
                <w:szCs w:val="24"/>
              </w:rPr>
            </w:pPr>
            <w:r w:rsidRPr="00F42CA4">
              <w:rPr>
                <w:sz w:val="24"/>
                <w:szCs w:val="24"/>
              </w:rPr>
              <w:t xml:space="preserve">Partnership project - </w:t>
            </w:r>
          </w:p>
          <w:p w14:paraId="6A5E8D8B" w14:textId="77777777" w:rsidR="00F42CA4" w:rsidRPr="00F42CA4" w:rsidRDefault="00F42CA4" w:rsidP="00F42CA4">
            <w:pPr>
              <w:spacing w:after="0" w:line="240" w:lineRule="auto"/>
              <w:rPr>
                <w:sz w:val="24"/>
                <w:szCs w:val="24"/>
              </w:rPr>
            </w:pPr>
            <w:r w:rsidRPr="00F42CA4">
              <w:rPr>
                <w:sz w:val="24"/>
                <w:szCs w:val="24"/>
              </w:rPr>
              <w:t>All Wales Blood Service to work with community groups, to improve awareness and increase donations</w:t>
            </w:r>
          </w:p>
          <w:p w14:paraId="4868EF94" w14:textId="77777777" w:rsidR="00F42CA4" w:rsidRDefault="00F42CA4" w:rsidP="00F42CA4">
            <w:pPr>
              <w:spacing w:after="0" w:line="240" w:lineRule="auto"/>
              <w:ind w:left="360"/>
              <w:rPr>
                <w:sz w:val="24"/>
                <w:szCs w:val="24"/>
              </w:rPr>
            </w:pPr>
          </w:p>
          <w:p w14:paraId="7CBBD1AF" w14:textId="77777777" w:rsidR="00F42CA4" w:rsidRPr="00F42CA4" w:rsidRDefault="00F42CA4" w:rsidP="00F42CA4">
            <w:pPr>
              <w:spacing w:after="0" w:line="240" w:lineRule="auto"/>
              <w:rPr>
                <w:sz w:val="24"/>
                <w:szCs w:val="24"/>
              </w:rPr>
            </w:pPr>
            <w:r w:rsidRPr="00F42CA4">
              <w:rPr>
                <w:sz w:val="24"/>
                <w:szCs w:val="24"/>
              </w:rPr>
              <w:t>Work in partnership with LHBs, CHCs and the 3</w:t>
            </w:r>
            <w:r w:rsidRPr="00F42CA4">
              <w:rPr>
                <w:sz w:val="24"/>
                <w:szCs w:val="24"/>
                <w:vertAlign w:val="superscript"/>
              </w:rPr>
              <w:t>rd</w:t>
            </w:r>
            <w:r w:rsidRPr="00F42CA4">
              <w:rPr>
                <w:sz w:val="24"/>
                <w:szCs w:val="24"/>
              </w:rPr>
              <w:t xml:space="preserve"> Sector to identify need and patient and donor experiences.</w:t>
            </w:r>
          </w:p>
          <w:p w14:paraId="4C682D5F" w14:textId="77777777" w:rsidR="00F42CA4" w:rsidRDefault="00F42CA4" w:rsidP="00F42CA4">
            <w:pPr>
              <w:spacing w:after="0" w:line="240" w:lineRule="auto"/>
              <w:ind w:left="360"/>
              <w:rPr>
                <w:sz w:val="24"/>
                <w:szCs w:val="24"/>
              </w:rPr>
            </w:pPr>
          </w:p>
          <w:p w14:paraId="53A166A8" w14:textId="77777777" w:rsidR="00F42CA4" w:rsidRPr="00F42CA4" w:rsidRDefault="00F42CA4" w:rsidP="00F42CA4">
            <w:pPr>
              <w:spacing w:after="0" w:line="240" w:lineRule="auto"/>
              <w:rPr>
                <w:sz w:val="24"/>
                <w:szCs w:val="24"/>
              </w:rPr>
            </w:pPr>
            <w:r w:rsidRPr="00F42CA4">
              <w:rPr>
                <w:sz w:val="24"/>
                <w:szCs w:val="24"/>
              </w:rPr>
              <w:lastRenderedPageBreak/>
              <w:t>Take part in community events such as Health Fairs, Pride and 3</w:t>
            </w:r>
            <w:r w:rsidRPr="00F42CA4">
              <w:rPr>
                <w:sz w:val="24"/>
                <w:szCs w:val="24"/>
                <w:vertAlign w:val="superscript"/>
              </w:rPr>
              <w:t>rd</w:t>
            </w:r>
            <w:r w:rsidRPr="00F42CA4">
              <w:rPr>
                <w:sz w:val="24"/>
                <w:szCs w:val="24"/>
              </w:rPr>
              <w:t xml:space="preserve"> Sector events.</w:t>
            </w:r>
          </w:p>
          <w:p w14:paraId="71EC305E" w14:textId="77777777" w:rsidR="00E07EBA" w:rsidRDefault="00E07EBA" w:rsidP="00F42CA4">
            <w:pPr>
              <w:spacing w:after="0" w:line="240" w:lineRule="auto"/>
              <w:rPr>
                <w:rFonts w:eastAsia="Times New Roman" w:cstheme="minorHAnsi"/>
                <w:sz w:val="24"/>
                <w:szCs w:val="24"/>
                <w:lang w:eastAsia="en-GB"/>
              </w:rPr>
            </w:pPr>
          </w:p>
          <w:p w14:paraId="0D087139" w14:textId="77777777" w:rsidR="00FA7C4E" w:rsidRPr="00B31FC4" w:rsidRDefault="00FA7C4E" w:rsidP="00F42CA4">
            <w:pPr>
              <w:spacing w:after="0" w:line="240" w:lineRule="auto"/>
              <w:rPr>
                <w:rFonts w:eastAsia="Times New Roman" w:cstheme="minorHAnsi"/>
                <w:sz w:val="24"/>
                <w:szCs w:val="24"/>
                <w:lang w:eastAsia="en-GB"/>
              </w:rPr>
            </w:pPr>
            <w:r>
              <w:rPr>
                <w:rFonts w:eastAsia="Times New Roman" w:cstheme="minorHAnsi"/>
                <w:sz w:val="24"/>
                <w:szCs w:val="24"/>
                <w:lang w:eastAsia="en-GB"/>
              </w:rPr>
              <w:t>Deliver transfusion education across Wales</w:t>
            </w:r>
          </w:p>
        </w:tc>
        <w:tc>
          <w:tcPr>
            <w:tcW w:w="1984"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17EC60EA" w14:textId="77777777" w:rsidR="00F42CA4" w:rsidRPr="00F42CA4" w:rsidRDefault="00F42CA4" w:rsidP="00F42CA4">
            <w:pPr>
              <w:spacing w:after="0" w:line="240" w:lineRule="auto"/>
              <w:rPr>
                <w:sz w:val="24"/>
                <w:szCs w:val="24"/>
              </w:rPr>
            </w:pPr>
            <w:r w:rsidRPr="00F42CA4">
              <w:rPr>
                <w:sz w:val="24"/>
                <w:szCs w:val="24"/>
              </w:rPr>
              <w:lastRenderedPageBreak/>
              <w:t>Improved Patient/donor Access and Experiences</w:t>
            </w:r>
          </w:p>
          <w:p w14:paraId="624EB63D" w14:textId="77777777" w:rsidR="00F42CA4" w:rsidRPr="00F42CA4" w:rsidRDefault="00F42CA4" w:rsidP="00F42CA4">
            <w:pPr>
              <w:spacing w:after="0" w:line="240" w:lineRule="auto"/>
              <w:rPr>
                <w:sz w:val="24"/>
                <w:szCs w:val="24"/>
              </w:rPr>
            </w:pPr>
          </w:p>
          <w:p w14:paraId="00B23C13" w14:textId="77777777" w:rsidR="00F42CA4" w:rsidRPr="00F42CA4" w:rsidRDefault="00F42CA4" w:rsidP="00F42CA4">
            <w:pPr>
              <w:rPr>
                <w:sz w:val="24"/>
                <w:szCs w:val="24"/>
              </w:rPr>
            </w:pPr>
            <w:r w:rsidRPr="00F42CA4">
              <w:rPr>
                <w:sz w:val="24"/>
                <w:szCs w:val="24"/>
              </w:rPr>
              <w:t>Better Health Outcomes for all</w:t>
            </w:r>
          </w:p>
          <w:p w14:paraId="50B74652" w14:textId="77777777" w:rsidR="00E07EBA" w:rsidRDefault="00EC40B4" w:rsidP="005B219E">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By 2021 engagement video to be competed from project and published. </w:t>
            </w:r>
          </w:p>
          <w:p w14:paraId="22119215" w14:textId="77777777" w:rsidR="00EC40B4" w:rsidRDefault="00EC40B4" w:rsidP="005B219E">
            <w:pPr>
              <w:spacing w:after="0" w:line="240" w:lineRule="auto"/>
              <w:rPr>
                <w:rFonts w:eastAsia="Times New Roman" w:cstheme="minorHAnsi"/>
                <w:sz w:val="24"/>
                <w:szCs w:val="24"/>
                <w:lang w:eastAsia="en-GB"/>
              </w:rPr>
            </w:pPr>
          </w:p>
          <w:p w14:paraId="171DE9DA" w14:textId="77777777" w:rsidR="00EC40B4" w:rsidRDefault="00EC40B4" w:rsidP="005B219E">
            <w:pPr>
              <w:spacing w:after="0" w:line="240" w:lineRule="auto"/>
              <w:rPr>
                <w:rFonts w:eastAsiaTheme="minorEastAsia" w:cstheme="minorHAnsi"/>
                <w:kern w:val="24"/>
                <w:sz w:val="24"/>
                <w:szCs w:val="24"/>
                <w:lang w:val="en-US" w:eastAsia="en-GB"/>
              </w:rPr>
            </w:pPr>
            <w:r w:rsidRPr="00B31FC4">
              <w:rPr>
                <w:rFonts w:eastAsiaTheme="minorEastAsia" w:cstheme="minorHAnsi"/>
                <w:kern w:val="24"/>
                <w:sz w:val="24"/>
                <w:szCs w:val="24"/>
                <w:lang w:val="en-US" w:eastAsia="en-GB"/>
              </w:rPr>
              <w:t>By 2024 we will be able to demonstrate and evidence co-production of our strategies, policies, service changes and decisions</w:t>
            </w:r>
          </w:p>
          <w:p w14:paraId="71A108D7" w14:textId="77777777" w:rsidR="00FA7C4E" w:rsidRDefault="00FA7C4E" w:rsidP="005B219E">
            <w:pPr>
              <w:spacing w:after="0" w:line="240" w:lineRule="auto"/>
              <w:rPr>
                <w:rFonts w:eastAsiaTheme="minorEastAsia" w:cstheme="minorHAnsi"/>
                <w:kern w:val="24"/>
                <w:sz w:val="24"/>
                <w:szCs w:val="24"/>
                <w:lang w:val="en-US" w:eastAsia="en-GB"/>
              </w:rPr>
            </w:pPr>
            <w:r>
              <w:rPr>
                <w:rFonts w:eastAsiaTheme="minorEastAsia" w:cstheme="minorHAnsi"/>
                <w:kern w:val="24"/>
                <w:sz w:val="24"/>
                <w:szCs w:val="24"/>
                <w:lang w:val="en-US" w:eastAsia="en-GB"/>
              </w:rPr>
              <w:t xml:space="preserve">By 2022 deliver Blood Health </w:t>
            </w:r>
            <w:r>
              <w:rPr>
                <w:rFonts w:eastAsiaTheme="minorEastAsia" w:cstheme="minorHAnsi"/>
                <w:kern w:val="24"/>
                <w:sz w:val="24"/>
                <w:szCs w:val="24"/>
                <w:lang w:val="en-US" w:eastAsia="en-GB"/>
              </w:rPr>
              <w:lastRenderedPageBreak/>
              <w:t>Education Strategy, facilitated by BHT with delivery by end users.</w:t>
            </w:r>
          </w:p>
          <w:p w14:paraId="49DD063C" w14:textId="77777777" w:rsidR="00FA7C4E" w:rsidRPr="00B31FC4" w:rsidRDefault="00FA7C4E" w:rsidP="005B219E">
            <w:pPr>
              <w:spacing w:after="0" w:line="240" w:lineRule="auto"/>
              <w:rPr>
                <w:rFonts w:eastAsia="Times New Roman" w:cstheme="minorHAnsi"/>
                <w:sz w:val="24"/>
                <w:szCs w:val="24"/>
                <w:lang w:eastAsia="en-GB"/>
              </w:rPr>
            </w:pPr>
            <w:r>
              <w:rPr>
                <w:rFonts w:eastAsiaTheme="minorEastAsia" w:cstheme="minorHAnsi"/>
                <w:kern w:val="24"/>
                <w:sz w:val="24"/>
                <w:szCs w:val="24"/>
                <w:lang w:val="en-US" w:eastAsia="en-GB"/>
              </w:rPr>
              <w:t>Deliver revised NABT Programme under new commission agreement</w:t>
            </w:r>
          </w:p>
        </w:tc>
        <w:tc>
          <w:tcPr>
            <w:tcW w:w="2127" w:type="dxa"/>
            <w:tcBorders>
              <w:top w:val="single" w:sz="24" w:space="0" w:color="FFFFFF"/>
              <w:left w:val="single" w:sz="8" w:space="0" w:color="FFFFFF"/>
              <w:bottom w:val="single" w:sz="8" w:space="0" w:color="FFFFFF"/>
              <w:right w:val="single" w:sz="8" w:space="0" w:color="FFFFFF"/>
            </w:tcBorders>
            <w:shd w:val="clear" w:color="auto" w:fill="CFD5EA"/>
          </w:tcPr>
          <w:p w14:paraId="3F44F574" w14:textId="77777777" w:rsidR="00E07EBA" w:rsidRPr="00B31FC4" w:rsidRDefault="00E07EBA" w:rsidP="005B219E">
            <w:pPr>
              <w:spacing w:after="0" w:line="240" w:lineRule="auto"/>
              <w:rPr>
                <w:rFonts w:eastAsia="Times New Roman" w:cstheme="minorHAnsi"/>
                <w:color w:val="000000" w:themeColor="dark1"/>
                <w:kern w:val="24"/>
                <w:sz w:val="24"/>
                <w:szCs w:val="24"/>
                <w:lang w:eastAsia="en-GB"/>
              </w:rPr>
            </w:pPr>
          </w:p>
        </w:tc>
        <w:tc>
          <w:tcPr>
            <w:tcW w:w="368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53892BD2" w14:textId="77777777" w:rsidR="00E07EBA" w:rsidRPr="00B31FC4" w:rsidRDefault="00E07EBA" w:rsidP="005B219E">
            <w:pPr>
              <w:pStyle w:val="ListParagraph"/>
              <w:rPr>
                <w:rFonts w:cstheme="minorHAnsi"/>
              </w:rPr>
            </w:pPr>
          </w:p>
        </w:tc>
      </w:tr>
    </w:tbl>
    <w:p w14:paraId="7FE303FC" w14:textId="77777777" w:rsidR="00E07EBA" w:rsidRDefault="00E07EBA" w:rsidP="00B05E22">
      <w:pPr>
        <w:rPr>
          <w:rFonts w:ascii="Verdana" w:hAnsi="Verdana"/>
          <w:sz w:val="28"/>
          <w:szCs w:val="28"/>
        </w:rPr>
      </w:pPr>
    </w:p>
    <w:p w14:paraId="431CC612" w14:textId="77777777" w:rsidR="00E07EBA" w:rsidRDefault="00E07EBA" w:rsidP="00B05E22">
      <w:pPr>
        <w:rPr>
          <w:rFonts w:ascii="Verdana" w:hAnsi="Verdana"/>
          <w:sz w:val="28"/>
          <w:szCs w:val="28"/>
        </w:rPr>
      </w:pPr>
    </w:p>
    <w:p w14:paraId="41E76D31" w14:textId="77777777" w:rsidR="00E07EBA" w:rsidRDefault="00E07EBA" w:rsidP="00B05E22">
      <w:pPr>
        <w:rPr>
          <w:rFonts w:ascii="Verdana" w:hAnsi="Verdana"/>
          <w:sz w:val="28"/>
          <w:szCs w:val="28"/>
        </w:rPr>
      </w:pPr>
    </w:p>
    <w:tbl>
      <w:tblPr>
        <w:tblpPr w:leftFromText="180" w:rightFromText="180" w:vertAnchor="page" w:horzAnchor="margin" w:tblpXSpec="center" w:tblpY="1831"/>
        <w:tblW w:w="13173" w:type="dxa"/>
        <w:tblLayout w:type="fixed"/>
        <w:tblCellMar>
          <w:left w:w="0" w:type="dxa"/>
          <w:right w:w="0" w:type="dxa"/>
        </w:tblCellMar>
        <w:tblLook w:val="0420" w:firstRow="1" w:lastRow="0" w:firstColumn="0" w:lastColumn="0" w:noHBand="0" w:noVBand="1"/>
      </w:tblPr>
      <w:tblGrid>
        <w:gridCol w:w="1975"/>
        <w:gridCol w:w="1417"/>
        <w:gridCol w:w="1985"/>
        <w:gridCol w:w="1984"/>
        <w:gridCol w:w="2127"/>
        <w:gridCol w:w="3685"/>
      </w:tblGrid>
      <w:tr w:rsidR="00E07EBA" w:rsidRPr="00077F60" w14:paraId="4F6A43E5" w14:textId="77777777" w:rsidTr="005B219E">
        <w:trPr>
          <w:trHeight w:val="649"/>
        </w:trPr>
        <w:tc>
          <w:tcPr>
            <w:tcW w:w="1975"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6654C3AB" w14:textId="77777777" w:rsidR="00E07EBA" w:rsidRPr="00BE4E21" w:rsidRDefault="00E07EBA" w:rsidP="005B219E">
            <w:pPr>
              <w:spacing w:after="0" w:line="240" w:lineRule="auto"/>
              <w:rPr>
                <w:rFonts w:eastAsia="Times New Roman" w:cstheme="minorHAnsi"/>
                <w:b/>
                <w:sz w:val="24"/>
                <w:szCs w:val="24"/>
                <w:lang w:eastAsia="en-GB"/>
              </w:rPr>
            </w:pPr>
            <w:r w:rsidRPr="00BE4E21">
              <w:rPr>
                <w:rFonts w:eastAsia="Times New Roman" w:cstheme="minorHAnsi"/>
                <w:b/>
                <w:bCs/>
                <w:color w:val="FFFFFF" w:themeColor="light1"/>
                <w:kern w:val="24"/>
                <w:sz w:val="24"/>
                <w:szCs w:val="24"/>
                <w:lang w:eastAsia="en-GB"/>
              </w:rPr>
              <w:lastRenderedPageBreak/>
              <w:t>Equality Objective</w:t>
            </w:r>
          </w:p>
        </w:tc>
        <w:tc>
          <w:tcPr>
            <w:tcW w:w="1417" w:type="dxa"/>
            <w:tcBorders>
              <w:top w:val="single" w:sz="8" w:space="0" w:color="FFFFFF"/>
              <w:left w:val="single" w:sz="8" w:space="0" w:color="FFFFFF"/>
              <w:bottom w:val="single" w:sz="24" w:space="0" w:color="FFFFFF"/>
              <w:right w:val="single" w:sz="8" w:space="0" w:color="FFFFFF"/>
            </w:tcBorders>
            <w:shd w:val="clear" w:color="auto" w:fill="4472C4"/>
          </w:tcPr>
          <w:p w14:paraId="5CE37347" w14:textId="77777777" w:rsidR="00E07EBA" w:rsidRDefault="00E07EBA" w:rsidP="005B219E">
            <w:pPr>
              <w:spacing w:after="0" w:line="240" w:lineRule="auto"/>
              <w:rPr>
                <w:rFonts w:eastAsia="Times New Roman" w:cstheme="minorHAnsi"/>
                <w:b/>
                <w:bCs/>
                <w:color w:val="FFFFFF" w:themeColor="light1"/>
                <w:kern w:val="24"/>
                <w:sz w:val="24"/>
                <w:szCs w:val="24"/>
                <w:lang w:eastAsia="en-GB"/>
              </w:rPr>
            </w:pPr>
            <w:r>
              <w:rPr>
                <w:rFonts w:eastAsia="Times New Roman" w:cstheme="minorHAnsi"/>
                <w:b/>
                <w:bCs/>
                <w:color w:val="FFFFFF" w:themeColor="light1"/>
                <w:kern w:val="24"/>
                <w:sz w:val="24"/>
                <w:szCs w:val="24"/>
                <w:lang w:eastAsia="en-GB"/>
              </w:rPr>
              <w:t xml:space="preserve">Link to </w:t>
            </w:r>
          </w:p>
        </w:tc>
        <w:tc>
          <w:tcPr>
            <w:tcW w:w="1985"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1CCA43CF" w14:textId="77777777" w:rsidR="00E07EBA" w:rsidRPr="00077F60" w:rsidRDefault="00E07EBA" w:rsidP="005B219E">
            <w:pPr>
              <w:spacing w:after="0" w:line="240" w:lineRule="auto"/>
              <w:rPr>
                <w:rFonts w:eastAsia="Times New Roman" w:cstheme="minorHAnsi"/>
                <w:sz w:val="24"/>
                <w:szCs w:val="24"/>
                <w:lang w:eastAsia="en-GB"/>
              </w:rPr>
            </w:pPr>
            <w:r>
              <w:rPr>
                <w:rFonts w:eastAsia="Times New Roman" w:cstheme="minorHAnsi"/>
                <w:b/>
                <w:bCs/>
                <w:color w:val="FFFFFF" w:themeColor="light1"/>
                <w:kern w:val="24"/>
                <w:sz w:val="24"/>
                <w:szCs w:val="24"/>
                <w:lang w:eastAsia="en-GB"/>
              </w:rPr>
              <w:t>Action</w:t>
            </w:r>
            <w:r w:rsidRPr="00077F60">
              <w:rPr>
                <w:rFonts w:eastAsia="Times New Roman" w:cstheme="minorHAnsi"/>
                <w:b/>
                <w:bCs/>
                <w:color w:val="FFFFFF" w:themeColor="light1"/>
                <w:kern w:val="24"/>
                <w:sz w:val="24"/>
                <w:szCs w:val="24"/>
                <w:lang w:eastAsia="en-GB"/>
              </w:rPr>
              <w:t xml:space="preserve"> </w:t>
            </w:r>
          </w:p>
        </w:tc>
        <w:tc>
          <w:tcPr>
            <w:tcW w:w="198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16982DF3" w14:textId="77777777" w:rsidR="00E07EBA" w:rsidRPr="00077F60" w:rsidRDefault="00E07EBA" w:rsidP="005B219E">
            <w:pPr>
              <w:spacing w:after="0" w:line="240" w:lineRule="auto"/>
              <w:rPr>
                <w:rFonts w:eastAsia="Times New Roman" w:cstheme="minorHAnsi"/>
                <w:sz w:val="24"/>
                <w:szCs w:val="24"/>
                <w:lang w:eastAsia="en-GB"/>
              </w:rPr>
            </w:pPr>
            <w:r>
              <w:rPr>
                <w:rFonts w:eastAsia="Times New Roman" w:cstheme="minorHAnsi"/>
                <w:b/>
                <w:bCs/>
                <w:color w:val="FFFFFF" w:themeColor="light1"/>
                <w:kern w:val="24"/>
                <w:sz w:val="24"/>
                <w:szCs w:val="24"/>
                <w:lang w:eastAsia="en-GB"/>
              </w:rPr>
              <w:t>Intended O</w:t>
            </w:r>
            <w:r w:rsidRPr="00077F60">
              <w:rPr>
                <w:rFonts w:eastAsia="Times New Roman" w:cstheme="minorHAnsi"/>
                <w:b/>
                <w:bCs/>
                <w:color w:val="FFFFFF" w:themeColor="light1"/>
                <w:kern w:val="24"/>
                <w:sz w:val="24"/>
                <w:szCs w:val="24"/>
                <w:lang w:eastAsia="en-GB"/>
              </w:rPr>
              <w:t xml:space="preserve">utcome </w:t>
            </w:r>
            <w:r>
              <w:rPr>
                <w:rFonts w:eastAsia="Times New Roman" w:cstheme="minorHAnsi"/>
                <w:b/>
                <w:bCs/>
                <w:color w:val="FFFFFF" w:themeColor="light1"/>
                <w:kern w:val="24"/>
                <w:sz w:val="24"/>
                <w:szCs w:val="24"/>
                <w:lang w:eastAsia="en-GB"/>
              </w:rPr>
              <w:t>B</w:t>
            </w:r>
            <w:r w:rsidRPr="00077F60">
              <w:rPr>
                <w:rFonts w:eastAsia="Times New Roman" w:cstheme="minorHAnsi"/>
                <w:b/>
                <w:bCs/>
                <w:color w:val="FFFFFF" w:themeColor="light1"/>
                <w:kern w:val="24"/>
                <w:sz w:val="24"/>
                <w:szCs w:val="24"/>
                <w:lang w:eastAsia="en-GB"/>
              </w:rPr>
              <w:t>y 2024</w:t>
            </w:r>
          </w:p>
        </w:tc>
        <w:tc>
          <w:tcPr>
            <w:tcW w:w="2127" w:type="dxa"/>
            <w:tcBorders>
              <w:top w:val="single" w:sz="8" w:space="0" w:color="FFFFFF"/>
              <w:left w:val="single" w:sz="8" w:space="0" w:color="FFFFFF"/>
              <w:bottom w:val="single" w:sz="24" w:space="0" w:color="FFFFFF"/>
              <w:right w:val="single" w:sz="8" w:space="0" w:color="FFFFFF"/>
            </w:tcBorders>
            <w:shd w:val="clear" w:color="auto" w:fill="4472C4"/>
          </w:tcPr>
          <w:p w14:paraId="67277D45" w14:textId="77777777" w:rsidR="00E07EBA" w:rsidRPr="00077F60" w:rsidRDefault="00E07EBA" w:rsidP="005B219E">
            <w:pPr>
              <w:spacing w:after="0" w:line="240" w:lineRule="auto"/>
              <w:rPr>
                <w:rFonts w:eastAsia="Times New Roman" w:cstheme="minorHAnsi"/>
                <w:b/>
                <w:bCs/>
                <w:color w:val="FFFFFF" w:themeColor="light1"/>
                <w:kern w:val="24"/>
                <w:sz w:val="24"/>
                <w:szCs w:val="24"/>
                <w:lang w:eastAsia="en-GB"/>
              </w:rPr>
            </w:pPr>
            <w:r>
              <w:rPr>
                <w:rFonts w:eastAsia="Times New Roman" w:cstheme="minorHAnsi"/>
                <w:b/>
                <w:bCs/>
                <w:color w:val="FFFFFF" w:themeColor="light1"/>
                <w:kern w:val="24"/>
                <w:sz w:val="24"/>
                <w:szCs w:val="24"/>
                <w:lang w:eastAsia="en-GB"/>
              </w:rPr>
              <w:t xml:space="preserve">   Outcome Measure</w:t>
            </w:r>
          </w:p>
        </w:tc>
        <w:tc>
          <w:tcPr>
            <w:tcW w:w="3685"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70FDB088" w14:textId="77777777" w:rsidR="00E07EBA" w:rsidRPr="00077F60" w:rsidRDefault="00E07EBA" w:rsidP="005B219E">
            <w:pPr>
              <w:spacing w:after="0" w:line="240" w:lineRule="auto"/>
              <w:rPr>
                <w:rFonts w:eastAsia="Times New Roman" w:cstheme="minorHAnsi"/>
                <w:sz w:val="24"/>
                <w:szCs w:val="24"/>
                <w:lang w:eastAsia="en-GB"/>
              </w:rPr>
            </w:pPr>
            <w:r w:rsidRPr="002A2604">
              <w:rPr>
                <w:rFonts w:eastAsia="Times New Roman" w:cstheme="minorHAnsi"/>
                <w:color w:val="FFFFFF" w:themeColor="background1"/>
                <w:sz w:val="24"/>
                <w:szCs w:val="24"/>
                <w:lang w:eastAsia="en-GB"/>
              </w:rPr>
              <w:t>Protected Characteristic or Wellbeing Goal</w:t>
            </w:r>
          </w:p>
        </w:tc>
      </w:tr>
      <w:tr w:rsidR="00E07EBA" w:rsidRPr="00B31FC4" w14:paraId="1388D47B" w14:textId="77777777" w:rsidTr="005B219E">
        <w:trPr>
          <w:trHeight w:val="2467"/>
        </w:trPr>
        <w:tc>
          <w:tcPr>
            <w:tcW w:w="197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ABB9703" w14:textId="77777777" w:rsidR="00BE4E21" w:rsidRPr="00BE4E21" w:rsidRDefault="00BE4E21" w:rsidP="00BE4E21">
            <w:pPr>
              <w:rPr>
                <w:sz w:val="24"/>
                <w:szCs w:val="24"/>
              </w:rPr>
            </w:pPr>
            <w:r w:rsidRPr="00BE4E21">
              <w:rPr>
                <w:b/>
                <w:sz w:val="24"/>
                <w:szCs w:val="24"/>
              </w:rPr>
              <w:t>4. We communicate with people in ways that meet their needs</w:t>
            </w:r>
            <w:r w:rsidRPr="00BE4E21">
              <w:rPr>
                <w:sz w:val="24"/>
                <w:szCs w:val="24"/>
              </w:rPr>
              <w:t xml:space="preserve"> (whether this is via written communication, face to face, signage, Welsh or other community languages including British Sign Language)</w:t>
            </w:r>
          </w:p>
          <w:p w14:paraId="499D1A5E" w14:textId="77777777" w:rsidR="00E07EBA" w:rsidRPr="00BE4E21" w:rsidRDefault="00E07EBA" w:rsidP="005B219E">
            <w:pPr>
              <w:rPr>
                <w:rFonts w:cstheme="minorHAnsi"/>
                <w:bCs/>
                <w:sz w:val="24"/>
                <w:szCs w:val="24"/>
              </w:rPr>
            </w:pPr>
          </w:p>
        </w:tc>
        <w:tc>
          <w:tcPr>
            <w:tcW w:w="1417" w:type="dxa"/>
            <w:tcBorders>
              <w:top w:val="single" w:sz="24" w:space="0" w:color="FFFFFF"/>
              <w:left w:val="single" w:sz="8" w:space="0" w:color="FFFFFF"/>
              <w:bottom w:val="single" w:sz="8" w:space="0" w:color="FFFFFF"/>
              <w:right w:val="single" w:sz="8" w:space="0" w:color="FFFFFF"/>
            </w:tcBorders>
            <w:shd w:val="clear" w:color="auto" w:fill="CFD5EA"/>
          </w:tcPr>
          <w:p w14:paraId="2B095E8B" w14:textId="77777777" w:rsidR="00BE4E21" w:rsidRPr="00BE4E21" w:rsidRDefault="00BE4E21" w:rsidP="00BE4E21">
            <w:pPr>
              <w:spacing w:after="0" w:line="240" w:lineRule="auto"/>
              <w:rPr>
                <w:b/>
                <w:sz w:val="24"/>
                <w:szCs w:val="24"/>
              </w:rPr>
            </w:pPr>
            <w:r w:rsidRPr="00BE4E21">
              <w:rPr>
                <w:b/>
                <w:sz w:val="24"/>
                <w:szCs w:val="24"/>
              </w:rPr>
              <w:t>All Wales Standards for Accessible Communication and information for people with Sensory Loss.</w:t>
            </w:r>
          </w:p>
          <w:p w14:paraId="217CBE88" w14:textId="77777777" w:rsidR="00BE4E21" w:rsidRPr="00BE4E21" w:rsidRDefault="00BE4E21" w:rsidP="00BE4E21">
            <w:pPr>
              <w:spacing w:after="0" w:line="240" w:lineRule="auto"/>
              <w:rPr>
                <w:b/>
                <w:sz w:val="24"/>
                <w:szCs w:val="24"/>
              </w:rPr>
            </w:pPr>
          </w:p>
          <w:p w14:paraId="49A63E8C" w14:textId="77777777" w:rsidR="00BE4E21" w:rsidRPr="00BE4E21" w:rsidRDefault="00BE4E21" w:rsidP="00BE4E21">
            <w:pPr>
              <w:spacing w:after="0" w:line="240" w:lineRule="auto"/>
              <w:rPr>
                <w:b/>
                <w:sz w:val="24"/>
                <w:szCs w:val="24"/>
              </w:rPr>
            </w:pPr>
            <w:r w:rsidRPr="00BE4E21">
              <w:rPr>
                <w:b/>
                <w:sz w:val="24"/>
                <w:szCs w:val="24"/>
              </w:rPr>
              <w:t>Integrated Medium Term Plan</w:t>
            </w:r>
          </w:p>
          <w:p w14:paraId="09BA6438" w14:textId="77777777" w:rsidR="00BE4E21" w:rsidRPr="00BE4E21" w:rsidRDefault="00BE4E21" w:rsidP="00BE4E21">
            <w:pPr>
              <w:spacing w:after="0" w:line="240" w:lineRule="auto"/>
              <w:rPr>
                <w:b/>
                <w:sz w:val="24"/>
                <w:szCs w:val="24"/>
              </w:rPr>
            </w:pPr>
          </w:p>
          <w:p w14:paraId="4EA36646" w14:textId="77777777" w:rsidR="00BE4E21" w:rsidRPr="00BE4E21" w:rsidRDefault="00BE4E21" w:rsidP="00BE4E21">
            <w:pPr>
              <w:spacing w:after="0" w:line="240" w:lineRule="auto"/>
              <w:rPr>
                <w:b/>
                <w:sz w:val="24"/>
                <w:szCs w:val="24"/>
              </w:rPr>
            </w:pPr>
            <w:r w:rsidRPr="00BE4E21">
              <w:rPr>
                <w:b/>
                <w:sz w:val="24"/>
                <w:szCs w:val="24"/>
              </w:rPr>
              <w:t>Transforming Cancer Services Programme</w:t>
            </w:r>
          </w:p>
          <w:p w14:paraId="6D977287" w14:textId="77777777" w:rsidR="00BE4E21" w:rsidRPr="00BE4E21" w:rsidRDefault="00BE4E21" w:rsidP="00BE4E21">
            <w:pPr>
              <w:spacing w:after="0" w:line="240" w:lineRule="auto"/>
              <w:rPr>
                <w:b/>
                <w:sz w:val="24"/>
                <w:szCs w:val="24"/>
              </w:rPr>
            </w:pPr>
          </w:p>
          <w:p w14:paraId="6611A2D8" w14:textId="77777777" w:rsidR="00BE4E21" w:rsidRPr="00BE4E21" w:rsidRDefault="00BE4E21" w:rsidP="00BE4E21">
            <w:pPr>
              <w:spacing w:after="0" w:line="240" w:lineRule="auto"/>
              <w:rPr>
                <w:b/>
                <w:sz w:val="24"/>
                <w:szCs w:val="24"/>
              </w:rPr>
            </w:pPr>
            <w:r w:rsidRPr="00BE4E21">
              <w:rPr>
                <w:b/>
                <w:sz w:val="24"/>
                <w:szCs w:val="24"/>
              </w:rPr>
              <w:t>All Wales Blood Service Programme</w:t>
            </w:r>
          </w:p>
          <w:p w14:paraId="4DA137C5" w14:textId="77777777" w:rsidR="00BE4E21" w:rsidRDefault="00BE4E21" w:rsidP="00BE4E21">
            <w:pPr>
              <w:spacing w:after="0" w:line="240" w:lineRule="auto"/>
              <w:rPr>
                <w:b/>
                <w:sz w:val="24"/>
                <w:szCs w:val="24"/>
              </w:rPr>
            </w:pPr>
          </w:p>
          <w:p w14:paraId="3CE571B5" w14:textId="77777777" w:rsidR="00BE4E21" w:rsidRPr="00BE4E21" w:rsidRDefault="00BE4E21" w:rsidP="00BE4E21">
            <w:pPr>
              <w:spacing w:after="0" w:line="240" w:lineRule="auto"/>
              <w:rPr>
                <w:b/>
                <w:sz w:val="24"/>
                <w:szCs w:val="24"/>
              </w:rPr>
            </w:pPr>
            <w:r w:rsidRPr="00BE4E21">
              <w:rPr>
                <w:b/>
                <w:sz w:val="24"/>
                <w:szCs w:val="24"/>
              </w:rPr>
              <w:t>Welsh language Standards</w:t>
            </w:r>
          </w:p>
          <w:p w14:paraId="4948113C" w14:textId="77777777" w:rsidR="00E07EBA" w:rsidRPr="00B31FC4" w:rsidRDefault="00E07EBA" w:rsidP="005B219E">
            <w:pPr>
              <w:spacing w:after="0" w:line="240" w:lineRule="auto"/>
              <w:rPr>
                <w:rFonts w:eastAsia="Times New Roman" w:cstheme="minorHAnsi"/>
                <w:sz w:val="24"/>
                <w:szCs w:val="24"/>
                <w:lang w:eastAsia="en-GB"/>
              </w:rPr>
            </w:pPr>
          </w:p>
        </w:tc>
        <w:tc>
          <w:tcPr>
            <w:tcW w:w="198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6CC9F486" w14:textId="77777777" w:rsidR="00BE4E21" w:rsidRDefault="00BE4E21" w:rsidP="00BE4E21">
            <w:pPr>
              <w:spacing w:after="0" w:line="240" w:lineRule="auto"/>
              <w:rPr>
                <w:sz w:val="24"/>
                <w:szCs w:val="24"/>
              </w:rPr>
            </w:pPr>
            <w:r w:rsidRPr="00BE4E21">
              <w:rPr>
                <w:sz w:val="24"/>
                <w:szCs w:val="24"/>
              </w:rPr>
              <w:lastRenderedPageBreak/>
              <w:t xml:space="preserve">Improve collection of language information and communicate effectively with patients, their </w:t>
            </w:r>
            <w:proofErr w:type="spellStart"/>
            <w:r w:rsidRPr="00BE4E21">
              <w:rPr>
                <w:sz w:val="24"/>
                <w:szCs w:val="24"/>
              </w:rPr>
              <w:t>carers</w:t>
            </w:r>
            <w:proofErr w:type="spellEnd"/>
            <w:r w:rsidRPr="00BE4E21">
              <w:rPr>
                <w:sz w:val="24"/>
                <w:szCs w:val="24"/>
              </w:rPr>
              <w:t>, donors and families in the language of their choice.</w:t>
            </w:r>
          </w:p>
          <w:p w14:paraId="1AB6AEB2" w14:textId="77777777" w:rsidR="00BE4E21" w:rsidRDefault="00BE4E21" w:rsidP="00BE4E21">
            <w:pPr>
              <w:spacing w:after="0" w:line="240" w:lineRule="auto"/>
              <w:rPr>
                <w:sz w:val="24"/>
                <w:szCs w:val="24"/>
              </w:rPr>
            </w:pPr>
          </w:p>
          <w:p w14:paraId="6D58996F" w14:textId="77777777" w:rsidR="00EC40B4" w:rsidRDefault="00EC40B4" w:rsidP="00BE4E21">
            <w:pPr>
              <w:spacing w:after="0" w:line="240" w:lineRule="auto"/>
              <w:rPr>
                <w:sz w:val="24"/>
                <w:szCs w:val="24"/>
              </w:rPr>
            </w:pPr>
            <w:r>
              <w:rPr>
                <w:sz w:val="24"/>
                <w:szCs w:val="24"/>
              </w:rPr>
              <w:t>Interpreter on Wheels programme to be available on additional mobile devices, laptops throughout the Trust.</w:t>
            </w:r>
          </w:p>
          <w:p w14:paraId="7B032F0E" w14:textId="77777777" w:rsidR="00EC40B4" w:rsidRDefault="00EC40B4" w:rsidP="00BE4E21">
            <w:pPr>
              <w:spacing w:after="0" w:line="240" w:lineRule="auto"/>
              <w:rPr>
                <w:sz w:val="24"/>
                <w:szCs w:val="24"/>
              </w:rPr>
            </w:pPr>
            <w:r>
              <w:rPr>
                <w:sz w:val="24"/>
                <w:szCs w:val="24"/>
              </w:rPr>
              <w:t xml:space="preserve">Explore potential for this technology to be used in Welsh </w:t>
            </w:r>
            <w:r>
              <w:rPr>
                <w:sz w:val="24"/>
                <w:szCs w:val="24"/>
              </w:rPr>
              <w:lastRenderedPageBreak/>
              <w:t xml:space="preserve">Blood donor settings. </w:t>
            </w:r>
          </w:p>
          <w:p w14:paraId="4431367B" w14:textId="77777777" w:rsidR="00EC40B4" w:rsidRDefault="00EC40B4" w:rsidP="00BE4E21">
            <w:pPr>
              <w:spacing w:after="0" w:line="240" w:lineRule="auto"/>
              <w:rPr>
                <w:sz w:val="24"/>
                <w:szCs w:val="24"/>
              </w:rPr>
            </w:pPr>
          </w:p>
          <w:p w14:paraId="2F03D30B" w14:textId="77777777" w:rsidR="00BE4E21" w:rsidRPr="00BE4E21" w:rsidRDefault="00BE4E21" w:rsidP="00BE4E21">
            <w:pPr>
              <w:spacing w:after="0" w:line="240" w:lineRule="auto"/>
              <w:rPr>
                <w:sz w:val="24"/>
                <w:szCs w:val="24"/>
              </w:rPr>
            </w:pPr>
            <w:r w:rsidRPr="00BE4E21">
              <w:rPr>
                <w:sz w:val="24"/>
                <w:szCs w:val="24"/>
              </w:rPr>
              <w:t>Access Matters group – improve all areas of access and communication at VCC including signage.</w:t>
            </w:r>
          </w:p>
          <w:p w14:paraId="40C415FA" w14:textId="77777777" w:rsidR="00BE4E21" w:rsidRDefault="00BE4E21" w:rsidP="00EC40B4">
            <w:pPr>
              <w:spacing w:after="0" w:line="240" w:lineRule="auto"/>
              <w:rPr>
                <w:sz w:val="24"/>
                <w:szCs w:val="24"/>
              </w:rPr>
            </w:pPr>
          </w:p>
          <w:p w14:paraId="3D8BEE83" w14:textId="77777777" w:rsidR="00EC40B4" w:rsidRDefault="00EC40B4" w:rsidP="00EC40B4">
            <w:pPr>
              <w:spacing w:after="0" w:line="240" w:lineRule="auto"/>
              <w:rPr>
                <w:sz w:val="24"/>
                <w:szCs w:val="24"/>
              </w:rPr>
            </w:pPr>
            <w:proofErr w:type="spellStart"/>
            <w:r>
              <w:rPr>
                <w:sz w:val="24"/>
                <w:szCs w:val="24"/>
              </w:rPr>
              <w:t>RiTTA</w:t>
            </w:r>
            <w:proofErr w:type="spellEnd"/>
            <w:r>
              <w:rPr>
                <w:sz w:val="24"/>
                <w:szCs w:val="24"/>
              </w:rPr>
              <w:t xml:space="preserve"> – development of inclusive communication and </w:t>
            </w:r>
            <w:r w:rsidR="004E7F75">
              <w:rPr>
                <w:sz w:val="24"/>
                <w:szCs w:val="24"/>
              </w:rPr>
              <w:t xml:space="preserve">diverse cultural intelligence. </w:t>
            </w:r>
          </w:p>
          <w:p w14:paraId="3C49F780" w14:textId="77777777" w:rsidR="004E7F75" w:rsidRDefault="004E7F75" w:rsidP="00EC40B4">
            <w:pPr>
              <w:spacing w:after="0" w:line="240" w:lineRule="auto"/>
              <w:rPr>
                <w:sz w:val="24"/>
                <w:szCs w:val="24"/>
              </w:rPr>
            </w:pPr>
          </w:p>
          <w:p w14:paraId="7CA8B027" w14:textId="77777777" w:rsidR="00BE4E21" w:rsidRPr="00BE4E21" w:rsidRDefault="00BE4E21" w:rsidP="00BE4E21">
            <w:pPr>
              <w:spacing w:after="0" w:line="240" w:lineRule="auto"/>
              <w:rPr>
                <w:sz w:val="24"/>
                <w:szCs w:val="24"/>
              </w:rPr>
            </w:pPr>
            <w:r w:rsidRPr="00BE4E21">
              <w:rPr>
                <w:sz w:val="24"/>
                <w:szCs w:val="24"/>
              </w:rPr>
              <w:t>WBS – Engagement programme with North Wales Equality Group</w:t>
            </w:r>
          </w:p>
          <w:p w14:paraId="6E7AD362" w14:textId="77777777" w:rsidR="00E07EBA" w:rsidRDefault="00E07EBA" w:rsidP="00EC40B4">
            <w:pPr>
              <w:spacing w:after="0" w:line="240" w:lineRule="auto"/>
              <w:rPr>
                <w:rFonts w:eastAsia="Times New Roman" w:cstheme="minorHAnsi"/>
                <w:sz w:val="24"/>
                <w:szCs w:val="24"/>
                <w:lang w:eastAsia="en-GB"/>
              </w:rPr>
            </w:pPr>
          </w:p>
          <w:p w14:paraId="790C4352" w14:textId="77777777" w:rsidR="00EC40B4" w:rsidRPr="00B31FC4" w:rsidRDefault="00EC40B4" w:rsidP="00EC40B4">
            <w:pPr>
              <w:pStyle w:val="TableParagraph"/>
              <w:spacing w:before="4"/>
              <w:jc w:val="both"/>
              <w:rPr>
                <w:rFonts w:eastAsia="Times New Roman" w:cstheme="minorHAnsi"/>
                <w:sz w:val="24"/>
                <w:szCs w:val="24"/>
              </w:rPr>
            </w:pPr>
            <w:r w:rsidRPr="00EC40B4">
              <w:rPr>
                <w:rFonts w:asciiTheme="minorHAnsi" w:hAnsiTheme="minorHAnsi"/>
                <w:sz w:val="24"/>
                <w:szCs w:val="24"/>
              </w:rPr>
              <w:t>Provision</w:t>
            </w:r>
            <w:r>
              <w:rPr>
                <w:rFonts w:asciiTheme="minorHAnsi" w:hAnsiTheme="minorHAnsi"/>
                <w:sz w:val="24"/>
                <w:szCs w:val="24"/>
              </w:rPr>
              <w:t xml:space="preserve"> </w:t>
            </w:r>
            <w:r w:rsidRPr="00EC40B4">
              <w:rPr>
                <w:rFonts w:asciiTheme="minorHAnsi" w:hAnsiTheme="minorHAnsi"/>
                <w:sz w:val="24"/>
                <w:szCs w:val="24"/>
              </w:rPr>
              <w:t>of 21</w:t>
            </w:r>
            <w:proofErr w:type="spellStart"/>
            <w:r w:rsidRPr="00EC40B4">
              <w:rPr>
                <w:rFonts w:asciiTheme="minorHAnsi" w:hAnsiTheme="minorHAnsi"/>
                <w:position w:val="6"/>
                <w:sz w:val="24"/>
                <w:szCs w:val="24"/>
              </w:rPr>
              <w:t>st</w:t>
            </w:r>
            <w:proofErr w:type="spellEnd"/>
            <w:r w:rsidRPr="00EC40B4">
              <w:rPr>
                <w:rFonts w:asciiTheme="minorHAnsi" w:hAnsiTheme="minorHAnsi"/>
                <w:position w:val="6"/>
                <w:sz w:val="24"/>
                <w:szCs w:val="24"/>
              </w:rPr>
              <w:t xml:space="preserve"> </w:t>
            </w:r>
            <w:r w:rsidRPr="00EC40B4">
              <w:rPr>
                <w:rFonts w:asciiTheme="minorHAnsi" w:hAnsiTheme="minorHAnsi"/>
                <w:sz w:val="24"/>
                <w:szCs w:val="24"/>
              </w:rPr>
              <w:t>Century</w:t>
            </w:r>
            <w:r>
              <w:rPr>
                <w:rFonts w:asciiTheme="minorHAnsi" w:hAnsiTheme="minorHAnsi"/>
                <w:sz w:val="24"/>
                <w:szCs w:val="24"/>
              </w:rPr>
              <w:t xml:space="preserve"> Digital Services for donors. </w:t>
            </w:r>
          </w:p>
        </w:tc>
        <w:tc>
          <w:tcPr>
            <w:tcW w:w="1984"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667F9035" w14:textId="77777777" w:rsidR="00BE4E21" w:rsidRPr="00BE4E21" w:rsidRDefault="00AA0F18" w:rsidP="00BE4E21">
            <w:pPr>
              <w:spacing w:after="0" w:line="240" w:lineRule="auto"/>
              <w:rPr>
                <w:sz w:val="24"/>
                <w:szCs w:val="24"/>
              </w:rPr>
            </w:pPr>
            <w:r>
              <w:rPr>
                <w:sz w:val="24"/>
                <w:szCs w:val="24"/>
              </w:rPr>
              <w:lastRenderedPageBreak/>
              <w:t>By 2024 a measurable improvement in recorded, (</w:t>
            </w:r>
            <w:proofErr w:type="spellStart"/>
            <w:r>
              <w:rPr>
                <w:sz w:val="24"/>
                <w:szCs w:val="24"/>
              </w:rPr>
              <w:t>facec</w:t>
            </w:r>
            <w:proofErr w:type="spellEnd"/>
            <w:r>
              <w:rPr>
                <w:sz w:val="24"/>
                <w:szCs w:val="24"/>
              </w:rPr>
              <w:t xml:space="preserve"> to face, survey etc) </w:t>
            </w:r>
            <w:r w:rsidR="00BE4E21" w:rsidRPr="00BE4E21">
              <w:rPr>
                <w:sz w:val="24"/>
                <w:szCs w:val="24"/>
              </w:rPr>
              <w:t>Improved Patient/donor Access and Experiences</w:t>
            </w:r>
          </w:p>
          <w:p w14:paraId="46CC1EFD" w14:textId="77777777" w:rsidR="00E07EBA" w:rsidRDefault="00E07EBA" w:rsidP="005B219E">
            <w:pPr>
              <w:spacing w:after="0" w:line="240" w:lineRule="auto"/>
              <w:rPr>
                <w:rFonts w:eastAsia="Times New Roman" w:cstheme="minorHAnsi"/>
                <w:sz w:val="24"/>
                <w:szCs w:val="24"/>
                <w:lang w:eastAsia="en-GB"/>
              </w:rPr>
            </w:pPr>
          </w:p>
          <w:p w14:paraId="1FCDB2AB" w14:textId="77777777" w:rsidR="00AA0F18" w:rsidRPr="00B31FC4" w:rsidRDefault="00AA0F18" w:rsidP="00AA0F18">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By 2024 demonstrable evidence of the inclusion of Artificial Intelligence and Digital technology into accessibility needs such as sensory loss support, learning disability and socio economic disadvantage. IBM to look at </w:t>
            </w:r>
            <w:r>
              <w:rPr>
                <w:rFonts w:eastAsia="Times New Roman" w:cstheme="minorHAnsi"/>
                <w:sz w:val="24"/>
                <w:szCs w:val="24"/>
                <w:lang w:eastAsia="en-GB"/>
              </w:rPr>
              <w:lastRenderedPageBreak/>
              <w:t xml:space="preserve">BSL interpretation. </w:t>
            </w:r>
          </w:p>
        </w:tc>
        <w:tc>
          <w:tcPr>
            <w:tcW w:w="2127" w:type="dxa"/>
            <w:tcBorders>
              <w:top w:val="single" w:sz="24" w:space="0" w:color="FFFFFF"/>
              <w:left w:val="single" w:sz="8" w:space="0" w:color="FFFFFF"/>
              <w:bottom w:val="single" w:sz="8" w:space="0" w:color="FFFFFF"/>
              <w:right w:val="single" w:sz="8" w:space="0" w:color="FFFFFF"/>
            </w:tcBorders>
            <w:shd w:val="clear" w:color="auto" w:fill="CFD5EA"/>
          </w:tcPr>
          <w:p w14:paraId="314C0D09" w14:textId="77777777" w:rsidR="00E07EBA" w:rsidRPr="00B31FC4" w:rsidRDefault="00E07EBA" w:rsidP="005B219E">
            <w:pPr>
              <w:spacing w:after="0" w:line="240" w:lineRule="auto"/>
              <w:rPr>
                <w:rFonts w:eastAsia="Times New Roman" w:cstheme="minorHAnsi"/>
                <w:color w:val="000000" w:themeColor="dark1"/>
                <w:kern w:val="24"/>
                <w:sz w:val="24"/>
                <w:szCs w:val="24"/>
                <w:lang w:eastAsia="en-GB"/>
              </w:rPr>
            </w:pPr>
          </w:p>
        </w:tc>
        <w:tc>
          <w:tcPr>
            <w:tcW w:w="368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4D9CCD9D" w14:textId="77777777" w:rsidR="00E07EBA" w:rsidRPr="00B31FC4" w:rsidRDefault="00E07EBA" w:rsidP="005B219E">
            <w:pPr>
              <w:pStyle w:val="ListParagraph"/>
              <w:rPr>
                <w:rFonts w:cstheme="minorHAnsi"/>
              </w:rPr>
            </w:pPr>
          </w:p>
        </w:tc>
      </w:tr>
    </w:tbl>
    <w:p w14:paraId="034C415D" w14:textId="77777777" w:rsidR="00E07EBA" w:rsidRDefault="00E07EBA" w:rsidP="00B05E22">
      <w:pPr>
        <w:rPr>
          <w:rFonts w:ascii="Verdana" w:hAnsi="Verdana"/>
          <w:sz w:val="28"/>
          <w:szCs w:val="28"/>
        </w:rPr>
      </w:pPr>
    </w:p>
    <w:p w14:paraId="1F7435A0" w14:textId="77777777" w:rsidR="00E07EBA" w:rsidRDefault="00E07EBA" w:rsidP="00B05E22">
      <w:pPr>
        <w:rPr>
          <w:rFonts w:ascii="Verdana" w:hAnsi="Verdana"/>
          <w:sz w:val="28"/>
          <w:szCs w:val="28"/>
        </w:rPr>
      </w:pPr>
    </w:p>
    <w:p w14:paraId="4839EE61" w14:textId="77777777" w:rsidR="00E07EBA" w:rsidRDefault="00E07EBA" w:rsidP="00B05E22">
      <w:pPr>
        <w:rPr>
          <w:rFonts w:ascii="Verdana" w:hAnsi="Verdana"/>
          <w:sz w:val="28"/>
          <w:szCs w:val="28"/>
        </w:rPr>
      </w:pPr>
    </w:p>
    <w:p w14:paraId="717AD301" w14:textId="77777777" w:rsidR="00E07EBA" w:rsidRDefault="00E07EBA" w:rsidP="00B05E22">
      <w:pPr>
        <w:rPr>
          <w:rFonts w:ascii="Verdana" w:hAnsi="Verdana"/>
          <w:sz w:val="28"/>
          <w:szCs w:val="28"/>
        </w:rPr>
      </w:pPr>
    </w:p>
    <w:tbl>
      <w:tblPr>
        <w:tblpPr w:leftFromText="180" w:rightFromText="180" w:vertAnchor="page" w:horzAnchor="margin" w:tblpXSpec="center" w:tblpY="1831"/>
        <w:tblW w:w="13173" w:type="dxa"/>
        <w:tblLayout w:type="fixed"/>
        <w:tblCellMar>
          <w:left w:w="0" w:type="dxa"/>
          <w:right w:w="0" w:type="dxa"/>
        </w:tblCellMar>
        <w:tblLook w:val="0420" w:firstRow="1" w:lastRow="0" w:firstColumn="0" w:lastColumn="0" w:noHBand="0" w:noVBand="1"/>
      </w:tblPr>
      <w:tblGrid>
        <w:gridCol w:w="1975"/>
        <w:gridCol w:w="1417"/>
        <w:gridCol w:w="1985"/>
        <w:gridCol w:w="1984"/>
        <w:gridCol w:w="2127"/>
        <w:gridCol w:w="3685"/>
      </w:tblGrid>
      <w:tr w:rsidR="00E07EBA" w:rsidRPr="00077F60" w14:paraId="5871B42E" w14:textId="77777777" w:rsidTr="005B219E">
        <w:trPr>
          <w:trHeight w:val="649"/>
        </w:trPr>
        <w:tc>
          <w:tcPr>
            <w:tcW w:w="1975"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0FFDD06B" w14:textId="77777777" w:rsidR="00E07EBA" w:rsidRPr="00077F60" w:rsidRDefault="00E07EBA" w:rsidP="005B219E">
            <w:pPr>
              <w:spacing w:after="0" w:line="240" w:lineRule="auto"/>
              <w:rPr>
                <w:rFonts w:eastAsia="Times New Roman" w:cstheme="minorHAnsi"/>
                <w:sz w:val="24"/>
                <w:szCs w:val="24"/>
                <w:lang w:eastAsia="en-GB"/>
              </w:rPr>
            </w:pPr>
            <w:r>
              <w:rPr>
                <w:rFonts w:eastAsia="Times New Roman" w:cstheme="minorHAnsi"/>
                <w:b/>
                <w:bCs/>
                <w:color w:val="FFFFFF" w:themeColor="light1"/>
                <w:kern w:val="24"/>
                <w:sz w:val="24"/>
                <w:szCs w:val="24"/>
                <w:lang w:eastAsia="en-GB"/>
              </w:rPr>
              <w:lastRenderedPageBreak/>
              <w:t>Equality</w:t>
            </w:r>
            <w:r w:rsidRPr="00077F60">
              <w:rPr>
                <w:rFonts w:eastAsia="Times New Roman" w:cstheme="minorHAnsi"/>
                <w:b/>
                <w:bCs/>
                <w:color w:val="FFFFFF" w:themeColor="light1"/>
                <w:kern w:val="24"/>
                <w:sz w:val="24"/>
                <w:szCs w:val="24"/>
                <w:lang w:eastAsia="en-GB"/>
              </w:rPr>
              <w:t xml:space="preserve"> </w:t>
            </w:r>
            <w:r>
              <w:rPr>
                <w:rFonts w:eastAsia="Times New Roman" w:cstheme="minorHAnsi"/>
                <w:b/>
                <w:bCs/>
                <w:color w:val="FFFFFF" w:themeColor="light1"/>
                <w:kern w:val="24"/>
                <w:sz w:val="24"/>
                <w:szCs w:val="24"/>
                <w:lang w:eastAsia="en-GB"/>
              </w:rPr>
              <w:t>Objective</w:t>
            </w:r>
          </w:p>
        </w:tc>
        <w:tc>
          <w:tcPr>
            <w:tcW w:w="1417" w:type="dxa"/>
            <w:tcBorders>
              <w:top w:val="single" w:sz="8" w:space="0" w:color="FFFFFF"/>
              <w:left w:val="single" w:sz="8" w:space="0" w:color="FFFFFF"/>
              <w:bottom w:val="single" w:sz="24" w:space="0" w:color="FFFFFF"/>
              <w:right w:val="single" w:sz="8" w:space="0" w:color="FFFFFF"/>
            </w:tcBorders>
            <w:shd w:val="clear" w:color="auto" w:fill="4472C4"/>
          </w:tcPr>
          <w:p w14:paraId="17314083" w14:textId="77777777" w:rsidR="00E07EBA" w:rsidRDefault="00E07EBA" w:rsidP="005B219E">
            <w:pPr>
              <w:spacing w:after="0" w:line="240" w:lineRule="auto"/>
              <w:rPr>
                <w:rFonts w:eastAsia="Times New Roman" w:cstheme="minorHAnsi"/>
                <w:b/>
                <w:bCs/>
                <w:color w:val="FFFFFF" w:themeColor="light1"/>
                <w:kern w:val="24"/>
                <w:sz w:val="24"/>
                <w:szCs w:val="24"/>
                <w:lang w:eastAsia="en-GB"/>
              </w:rPr>
            </w:pPr>
            <w:r>
              <w:rPr>
                <w:rFonts w:eastAsia="Times New Roman" w:cstheme="minorHAnsi"/>
                <w:b/>
                <w:bCs/>
                <w:color w:val="FFFFFF" w:themeColor="light1"/>
                <w:kern w:val="24"/>
                <w:sz w:val="24"/>
                <w:szCs w:val="24"/>
                <w:lang w:eastAsia="en-GB"/>
              </w:rPr>
              <w:t xml:space="preserve">Link to </w:t>
            </w:r>
          </w:p>
        </w:tc>
        <w:tc>
          <w:tcPr>
            <w:tcW w:w="1985"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57849870" w14:textId="77777777" w:rsidR="00E07EBA" w:rsidRPr="00077F60" w:rsidRDefault="00E07EBA" w:rsidP="005B219E">
            <w:pPr>
              <w:spacing w:after="0" w:line="240" w:lineRule="auto"/>
              <w:rPr>
                <w:rFonts w:eastAsia="Times New Roman" w:cstheme="minorHAnsi"/>
                <w:sz w:val="24"/>
                <w:szCs w:val="24"/>
                <w:lang w:eastAsia="en-GB"/>
              </w:rPr>
            </w:pPr>
            <w:r>
              <w:rPr>
                <w:rFonts w:eastAsia="Times New Roman" w:cstheme="minorHAnsi"/>
                <w:b/>
                <w:bCs/>
                <w:color w:val="FFFFFF" w:themeColor="light1"/>
                <w:kern w:val="24"/>
                <w:sz w:val="24"/>
                <w:szCs w:val="24"/>
                <w:lang w:eastAsia="en-GB"/>
              </w:rPr>
              <w:t>Action</w:t>
            </w:r>
            <w:r w:rsidRPr="00077F60">
              <w:rPr>
                <w:rFonts w:eastAsia="Times New Roman" w:cstheme="minorHAnsi"/>
                <w:b/>
                <w:bCs/>
                <w:color w:val="FFFFFF" w:themeColor="light1"/>
                <w:kern w:val="24"/>
                <w:sz w:val="24"/>
                <w:szCs w:val="24"/>
                <w:lang w:eastAsia="en-GB"/>
              </w:rPr>
              <w:t xml:space="preserve"> </w:t>
            </w:r>
          </w:p>
        </w:tc>
        <w:tc>
          <w:tcPr>
            <w:tcW w:w="198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14D8D908" w14:textId="77777777" w:rsidR="00E07EBA" w:rsidRPr="00077F60" w:rsidRDefault="00E07EBA" w:rsidP="005B219E">
            <w:pPr>
              <w:spacing w:after="0" w:line="240" w:lineRule="auto"/>
              <w:rPr>
                <w:rFonts w:eastAsia="Times New Roman" w:cstheme="minorHAnsi"/>
                <w:sz w:val="24"/>
                <w:szCs w:val="24"/>
                <w:lang w:eastAsia="en-GB"/>
              </w:rPr>
            </w:pPr>
            <w:r>
              <w:rPr>
                <w:rFonts w:eastAsia="Times New Roman" w:cstheme="minorHAnsi"/>
                <w:b/>
                <w:bCs/>
                <w:color w:val="FFFFFF" w:themeColor="light1"/>
                <w:kern w:val="24"/>
                <w:sz w:val="24"/>
                <w:szCs w:val="24"/>
                <w:lang w:eastAsia="en-GB"/>
              </w:rPr>
              <w:t>Intended O</w:t>
            </w:r>
            <w:r w:rsidRPr="00077F60">
              <w:rPr>
                <w:rFonts w:eastAsia="Times New Roman" w:cstheme="minorHAnsi"/>
                <w:b/>
                <w:bCs/>
                <w:color w:val="FFFFFF" w:themeColor="light1"/>
                <w:kern w:val="24"/>
                <w:sz w:val="24"/>
                <w:szCs w:val="24"/>
                <w:lang w:eastAsia="en-GB"/>
              </w:rPr>
              <w:t xml:space="preserve">utcome </w:t>
            </w:r>
            <w:r>
              <w:rPr>
                <w:rFonts w:eastAsia="Times New Roman" w:cstheme="minorHAnsi"/>
                <w:b/>
                <w:bCs/>
                <w:color w:val="FFFFFF" w:themeColor="light1"/>
                <w:kern w:val="24"/>
                <w:sz w:val="24"/>
                <w:szCs w:val="24"/>
                <w:lang w:eastAsia="en-GB"/>
              </w:rPr>
              <w:t>B</w:t>
            </w:r>
            <w:r w:rsidRPr="00077F60">
              <w:rPr>
                <w:rFonts w:eastAsia="Times New Roman" w:cstheme="minorHAnsi"/>
                <w:b/>
                <w:bCs/>
                <w:color w:val="FFFFFF" w:themeColor="light1"/>
                <w:kern w:val="24"/>
                <w:sz w:val="24"/>
                <w:szCs w:val="24"/>
                <w:lang w:eastAsia="en-GB"/>
              </w:rPr>
              <w:t>y 2024</w:t>
            </w:r>
          </w:p>
        </w:tc>
        <w:tc>
          <w:tcPr>
            <w:tcW w:w="2127" w:type="dxa"/>
            <w:tcBorders>
              <w:top w:val="single" w:sz="8" w:space="0" w:color="FFFFFF"/>
              <w:left w:val="single" w:sz="8" w:space="0" w:color="FFFFFF"/>
              <w:bottom w:val="single" w:sz="24" w:space="0" w:color="FFFFFF"/>
              <w:right w:val="single" w:sz="8" w:space="0" w:color="FFFFFF"/>
            </w:tcBorders>
            <w:shd w:val="clear" w:color="auto" w:fill="4472C4"/>
          </w:tcPr>
          <w:p w14:paraId="5E0AC14D" w14:textId="77777777" w:rsidR="00E07EBA" w:rsidRPr="00077F60" w:rsidRDefault="00E07EBA" w:rsidP="005B219E">
            <w:pPr>
              <w:spacing w:after="0" w:line="240" w:lineRule="auto"/>
              <w:rPr>
                <w:rFonts w:eastAsia="Times New Roman" w:cstheme="minorHAnsi"/>
                <w:b/>
                <w:bCs/>
                <w:color w:val="FFFFFF" w:themeColor="light1"/>
                <w:kern w:val="24"/>
                <w:sz w:val="24"/>
                <w:szCs w:val="24"/>
                <w:lang w:eastAsia="en-GB"/>
              </w:rPr>
            </w:pPr>
            <w:r>
              <w:rPr>
                <w:rFonts w:eastAsia="Times New Roman" w:cstheme="minorHAnsi"/>
                <w:b/>
                <w:bCs/>
                <w:color w:val="FFFFFF" w:themeColor="light1"/>
                <w:kern w:val="24"/>
                <w:sz w:val="24"/>
                <w:szCs w:val="24"/>
                <w:lang w:eastAsia="en-GB"/>
              </w:rPr>
              <w:t xml:space="preserve">   Outcome Measure</w:t>
            </w:r>
          </w:p>
        </w:tc>
        <w:tc>
          <w:tcPr>
            <w:tcW w:w="3685"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5DA6860E" w14:textId="77777777" w:rsidR="00E07EBA" w:rsidRPr="00077F60" w:rsidRDefault="00E07EBA" w:rsidP="005B219E">
            <w:pPr>
              <w:spacing w:after="0" w:line="240" w:lineRule="auto"/>
              <w:rPr>
                <w:rFonts w:eastAsia="Times New Roman" w:cstheme="minorHAnsi"/>
                <w:sz w:val="24"/>
                <w:szCs w:val="24"/>
                <w:lang w:eastAsia="en-GB"/>
              </w:rPr>
            </w:pPr>
            <w:r w:rsidRPr="002A2604">
              <w:rPr>
                <w:rFonts w:eastAsia="Times New Roman" w:cstheme="minorHAnsi"/>
                <w:color w:val="FFFFFF" w:themeColor="background1"/>
                <w:sz w:val="24"/>
                <w:szCs w:val="24"/>
                <w:lang w:eastAsia="en-GB"/>
              </w:rPr>
              <w:t>Protected Characteristic or Wellbeing Goal</w:t>
            </w:r>
          </w:p>
        </w:tc>
      </w:tr>
      <w:tr w:rsidR="00E07EBA" w:rsidRPr="00B31FC4" w14:paraId="71795F44" w14:textId="77777777" w:rsidTr="005B219E">
        <w:trPr>
          <w:trHeight w:val="2467"/>
        </w:trPr>
        <w:tc>
          <w:tcPr>
            <w:tcW w:w="197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D1A3489" w14:textId="77777777" w:rsidR="00E07EBA" w:rsidRPr="00B31FC4" w:rsidRDefault="00E07EBA" w:rsidP="005B219E">
            <w:pPr>
              <w:rPr>
                <w:rFonts w:cstheme="minorHAnsi"/>
                <w:b/>
                <w:bCs/>
                <w:sz w:val="24"/>
                <w:szCs w:val="24"/>
              </w:rPr>
            </w:pPr>
            <w:r>
              <w:rPr>
                <w:rFonts w:cstheme="minorHAnsi"/>
                <w:b/>
                <w:bCs/>
                <w:sz w:val="24"/>
                <w:szCs w:val="24"/>
              </w:rPr>
              <w:t xml:space="preserve">5. </w:t>
            </w:r>
            <w:r w:rsidRPr="00B31FC4">
              <w:rPr>
                <w:rFonts w:cstheme="minorHAnsi"/>
                <w:b/>
                <w:bCs/>
                <w:sz w:val="24"/>
                <w:szCs w:val="24"/>
              </w:rPr>
              <w:t>Ensure service delivery reflects individual need.</w:t>
            </w:r>
          </w:p>
        </w:tc>
        <w:tc>
          <w:tcPr>
            <w:tcW w:w="1417" w:type="dxa"/>
            <w:tcBorders>
              <w:top w:val="single" w:sz="24" w:space="0" w:color="FFFFFF"/>
              <w:left w:val="single" w:sz="8" w:space="0" w:color="FFFFFF"/>
              <w:bottom w:val="single" w:sz="8" w:space="0" w:color="FFFFFF"/>
              <w:right w:val="single" w:sz="8" w:space="0" w:color="FFFFFF"/>
            </w:tcBorders>
            <w:shd w:val="clear" w:color="auto" w:fill="CFD5EA"/>
          </w:tcPr>
          <w:p w14:paraId="115E2DDC" w14:textId="77777777" w:rsidR="00E07EBA" w:rsidRPr="00E07EBA" w:rsidRDefault="00E07EBA" w:rsidP="005B219E">
            <w:pPr>
              <w:rPr>
                <w:b/>
                <w:sz w:val="24"/>
                <w:szCs w:val="24"/>
              </w:rPr>
            </w:pPr>
            <w:r w:rsidRPr="00E07EBA">
              <w:rPr>
                <w:b/>
                <w:sz w:val="24"/>
                <w:szCs w:val="24"/>
              </w:rPr>
              <w:t>How Fair is Wales?</w:t>
            </w:r>
          </w:p>
          <w:p w14:paraId="65120C57" w14:textId="77777777" w:rsidR="00E07EBA" w:rsidRPr="00E07EBA" w:rsidRDefault="00E07EBA" w:rsidP="005B219E">
            <w:pPr>
              <w:rPr>
                <w:b/>
                <w:sz w:val="24"/>
                <w:szCs w:val="24"/>
              </w:rPr>
            </w:pPr>
            <w:r w:rsidRPr="00E07EBA">
              <w:rPr>
                <w:b/>
                <w:sz w:val="24"/>
                <w:szCs w:val="24"/>
              </w:rPr>
              <w:t>Integrated Medium Term Plan</w:t>
            </w:r>
          </w:p>
          <w:p w14:paraId="00704106" w14:textId="77777777" w:rsidR="00E07EBA" w:rsidRPr="00E07EBA" w:rsidRDefault="00E07EBA" w:rsidP="005B219E">
            <w:pPr>
              <w:spacing w:after="0" w:line="240" w:lineRule="auto"/>
              <w:rPr>
                <w:b/>
                <w:sz w:val="24"/>
                <w:szCs w:val="24"/>
              </w:rPr>
            </w:pPr>
            <w:r w:rsidRPr="00E07EBA">
              <w:rPr>
                <w:b/>
                <w:sz w:val="24"/>
                <w:szCs w:val="24"/>
              </w:rPr>
              <w:t>Doing Well, Doing Better</w:t>
            </w:r>
          </w:p>
          <w:p w14:paraId="6D7B275E" w14:textId="77777777" w:rsidR="00E07EBA" w:rsidRPr="00E07EBA" w:rsidRDefault="00E07EBA" w:rsidP="005B219E">
            <w:pPr>
              <w:spacing w:after="0" w:line="240" w:lineRule="auto"/>
              <w:rPr>
                <w:b/>
                <w:sz w:val="24"/>
                <w:szCs w:val="24"/>
              </w:rPr>
            </w:pPr>
            <w:r w:rsidRPr="00E07EBA">
              <w:rPr>
                <w:b/>
                <w:sz w:val="24"/>
                <w:szCs w:val="24"/>
              </w:rPr>
              <w:t>HealthCare Standards</w:t>
            </w:r>
          </w:p>
          <w:p w14:paraId="28A23717" w14:textId="77777777" w:rsidR="00E07EBA" w:rsidRPr="00E07EBA" w:rsidRDefault="00E07EBA" w:rsidP="005B219E">
            <w:pPr>
              <w:spacing w:after="0" w:line="240" w:lineRule="auto"/>
              <w:rPr>
                <w:b/>
                <w:sz w:val="24"/>
                <w:szCs w:val="24"/>
              </w:rPr>
            </w:pPr>
          </w:p>
          <w:p w14:paraId="7228289F" w14:textId="77777777" w:rsidR="00E07EBA" w:rsidRDefault="00E07EBA" w:rsidP="005B219E">
            <w:pPr>
              <w:spacing w:after="0" w:line="240" w:lineRule="auto"/>
              <w:rPr>
                <w:b/>
                <w:sz w:val="24"/>
                <w:szCs w:val="24"/>
              </w:rPr>
            </w:pPr>
            <w:r w:rsidRPr="00E07EBA">
              <w:rPr>
                <w:b/>
                <w:sz w:val="24"/>
                <w:szCs w:val="24"/>
              </w:rPr>
              <w:t>Gender Pay Duty</w:t>
            </w:r>
          </w:p>
          <w:p w14:paraId="09AB4F9B" w14:textId="77777777" w:rsidR="00E07EBA" w:rsidRDefault="00E07EBA" w:rsidP="005B219E">
            <w:pPr>
              <w:spacing w:after="0" w:line="240" w:lineRule="auto"/>
              <w:rPr>
                <w:b/>
                <w:sz w:val="24"/>
                <w:szCs w:val="24"/>
              </w:rPr>
            </w:pPr>
          </w:p>
          <w:p w14:paraId="0C1999E5" w14:textId="77777777" w:rsidR="00E07EBA" w:rsidRPr="00E07EBA" w:rsidRDefault="00E07EBA" w:rsidP="005B219E">
            <w:pPr>
              <w:spacing w:after="0" w:line="240" w:lineRule="auto"/>
              <w:rPr>
                <w:b/>
                <w:sz w:val="24"/>
                <w:szCs w:val="24"/>
              </w:rPr>
            </w:pPr>
            <w:r>
              <w:rPr>
                <w:b/>
                <w:sz w:val="24"/>
                <w:szCs w:val="24"/>
              </w:rPr>
              <w:t>Public Bodies Shared Objective</w:t>
            </w:r>
          </w:p>
          <w:p w14:paraId="4D319C97" w14:textId="77777777" w:rsidR="00E07EBA" w:rsidRPr="00B31FC4" w:rsidRDefault="00E07EBA" w:rsidP="005B219E">
            <w:pPr>
              <w:spacing w:after="0" w:line="240" w:lineRule="auto"/>
              <w:rPr>
                <w:rFonts w:eastAsia="Times New Roman" w:cstheme="minorHAnsi"/>
                <w:sz w:val="24"/>
                <w:szCs w:val="24"/>
                <w:lang w:eastAsia="en-GB"/>
              </w:rPr>
            </w:pPr>
          </w:p>
        </w:tc>
        <w:tc>
          <w:tcPr>
            <w:tcW w:w="198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035121C1" w14:textId="77777777" w:rsidR="00EC40B4" w:rsidRDefault="00EC40B4" w:rsidP="00A64AE7">
            <w:pPr>
              <w:spacing w:after="0" w:line="240" w:lineRule="auto"/>
              <w:rPr>
                <w:sz w:val="24"/>
                <w:szCs w:val="24"/>
              </w:rPr>
            </w:pPr>
            <w:r>
              <w:rPr>
                <w:sz w:val="24"/>
                <w:szCs w:val="24"/>
              </w:rPr>
              <w:t xml:space="preserve">Involvement of community groups, organisations and individuals in the final design of the new hospital. </w:t>
            </w:r>
          </w:p>
          <w:p w14:paraId="5A8894DF" w14:textId="77777777" w:rsidR="00EC40B4" w:rsidRDefault="00EC40B4" w:rsidP="00A64AE7">
            <w:pPr>
              <w:spacing w:after="0" w:line="240" w:lineRule="auto"/>
              <w:rPr>
                <w:sz w:val="24"/>
                <w:szCs w:val="24"/>
              </w:rPr>
            </w:pPr>
            <w:r>
              <w:rPr>
                <w:sz w:val="24"/>
                <w:szCs w:val="24"/>
              </w:rPr>
              <w:t>Inclusive access, from services, public transport, use of technology and physical environment.</w:t>
            </w:r>
          </w:p>
          <w:p w14:paraId="44C40BDA" w14:textId="77777777" w:rsidR="00EC40B4" w:rsidRDefault="00EC40B4" w:rsidP="00A64AE7">
            <w:pPr>
              <w:spacing w:after="0" w:line="240" w:lineRule="auto"/>
              <w:rPr>
                <w:sz w:val="24"/>
                <w:szCs w:val="24"/>
              </w:rPr>
            </w:pPr>
          </w:p>
          <w:p w14:paraId="300776B3" w14:textId="77777777" w:rsidR="00A64AE7" w:rsidRPr="00A64AE7" w:rsidRDefault="00A64AE7" w:rsidP="00A64AE7">
            <w:pPr>
              <w:spacing w:after="0" w:line="240" w:lineRule="auto"/>
              <w:rPr>
                <w:sz w:val="24"/>
                <w:szCs w:val="24"/>
              </w:rPr>
            </w:pPr>
            <w:r w:rsidRPr="00A64AE7">
              <w:rPr>
                <w:sz w:val="24"/>
                <w:szCs w:val="24"/>
              </w:rPr>
              <w:t>Ensure all new blood donation session venues are accessible and revise current venues for accessibility.</w:t>
            </w:r>
          </w:p>
          <w:p w14:paraId="296175F7" w14:textId="77777777" w:rsidR="00A64AE7" w:rsidRDefault="00A64AE7" w:rsidP="00A64AE7">
            <w:pPr>
              <w:spacing w:after="0" w:line="240" w:lineRule="auto"/>
              <w:rPr>
                <w:sz w:val="24"/>
                <w:szCs w:val="24"/>
              </w:rPr>
            </w:pPr>
          </w:p>
          <w:p w14:paraId="1AF73C68" w14:textId="77777777" w:rsidR="00A64AE7" w:rsidRPr="00A64AE7" w:rsidRDefault="00A64AE7" w:rsidP="00A64AE7">
            <w:pPr>
              <w:spacing w:after="0" w:line="240" w:lineRule="auto"/>
              <w:rPr>
                <w:sz w:val="24"/>
                <w:szCs w:val="24"/>
              </w:rPr>
            </w:pPr>
            <w:r w:rsidRPr="00A64AE7">
              <w:rPr>
                <w:sz w:val="24"/>
                <w:szCs w:val="24"/>
              </w:rPr>
              <w:t xml:space="preserve">Work in partnership with </w:t>
            </w:r>
            <w:r w:rsidRPr="00A64AE7">
              <w:rPr>
                <w:sz w:val="24"/>
                <w:szCs w:val="24"/>
              </w:rPr>
              <w:lastRenderedPageBreak/>
              <w:t>LHBs, CHCs and the 3</w:t>
            </w:r>
            <w:r w:rsidRPr="00A64AE7">
              <w:rPr>
                <w:sz w:val="24"/>
                <w:szCs w:val="24"/>
                <w:vertAlign w:val="superscript"/>
              </w:rPr>
              <w:t>rd</w:t>
            </w:r>
            <w:r w:rsidRPr="00A64AE7">
              <w:rPr>
                <w:sz w:val="24"/>
                <w:szCs w:val="24"/>
              </w:rPr>
              <w:t xml:space="preserve"> Sector to improve accessible healthcare.</w:t>
            </w:r>
          </w:p>
          <w:p w14:paraId="19D513B0" w14:textId="77777777" w:rsidR="00A64AE7" w:rsidRPr="00A64AE7" w:rsidRDefault="00A64AE7" w:rsidP="00A64AE7">
            <w:pPr>
              <w:spacing w:after="0" w:line="240" w:lineRule="auto"/>
              <w:rPr>
                <w:sz w:val="24"/>
                <w:szCs w:val="24"/>
              </w:rPr>
            </w:pPr>
            <w:r w:rsidRPr="00A64AE7">
              <w:rPr>
                <w:sz w:val="24"/>
                <w:szCs w:val="24"/>
              </w:rPr>
              <w:t>Support personal and professional development.</w:t>
            </w:r>
          </w:p>
          <w:p w14:paraId="1E60F95E" w14:textId="77777777" w:rsidR="00A64AE7" w:rsidRDefault="00A64AE7" w:rsidP="00A64AE7">
            <w:pPr>
              <w:spacing w:after="0" w:line="240" w:lineRule="auto"/>
              <w:rPr>
                <w:sz w:val="24"/>
                <w:szCs w:val="24"/>
              </w:rPr>
            </w:pPr>
          </w:p>
          <w:p w14:paraId="094B47FE" w14:textId="77777777" w:rsidR="007011EE" w:rsidRDefault="007011EE" w:rsidP="00A64AE7">
            <w:pPr>
              <w:spacing w:after="0" w:line="240" w:lineRule="auto"/>
              <w:rPr>
                <w:sz w:val="24"/>
                <w:szCs w:val="24"/>
              </w:rPr>
            </w:pPr>
            <w:r>
              <w:rPr>
                <w:sz w:val="24"/>
                <w:szCs w:val="24"/>
              </w:rPr>
              <w:t xml:space="preserve">The Trust has developed and </w:t>
            </w:r>
            <w:r w:rsidR="009030D8">
              <w:rPr>
                <w:sz w:val="24"/>
                <w:szCs w:val="24"/>
              </w:rPr>
              <w:t>Integrated</w:t>
            </w:r>
            <w:r>
              <w:rPr>
                <w:sz w:val="24"/>
                <w:szCs w:val="24"/>
              </w:rPr>
              <w:t xml:space="preserve"> EQIA process, that includes Wellbeing of Future Generations Principles, Welsh Measure, Socio Economic Duty and positive action, this will be evaluated over the first 12 months.</w:t>
            </w:r>
          </w:p>
          <w:p w14:paraId="2815A1A2" w14:textId="77777777" w:rsidR="007011EE" w:rsidRDefault="007011EE" w:rsidP="00A64AE7">
            <w:pPr>
              <w:spacing w:after="0" w:line="240" w:lineRule="auto"/>
              <w:rPr>
                <w:sz w:val="24"/>
                <w:szCs w:val="24"/>
              </w:rPr>
            </w:pPr>
          </w:p>
          <w:p w14:paraId="60E68CD4" w14:textId="77777777" w:rsidR="00AA0F18" w:rsidRDefault="00AA0F18" w:rsidP="00A64AE7">
            <w:pPr>
              <w:spacing w:after="0" w:line="240" w:lineRule="auto"/>
              <w:rPr>
                <w:sz w:val="24"/>
                <w:szCs w:val="24"/>
              </w:rPr>
            </w:pPr>
            <w:r>
              <w:rPr>
                <w:sz w:val="24"/>
                <w:szCs w:val="24"/>
              </w:rPr>
              <w:t xml:space="preserve">Policy development and procedures in place to provide support </w:t>
            </w:r>
            <w:r>
              <w:rPr>
                <w:sz w:val="24"/>
                <w:szCs w:val="24"/>
              </w:rPr>
              <w:lastRenderedPageBreak/>
              <w:t xml:space="preserve">and safeguarding to patients who come under the umbrella term of homeless. </w:t>
            </w:r>
          </w:p>
          <w:p w14:paraId="07B59E13" w14:textId="77777777" w:rsidR="009030D8" w:rsidRDefault="009030D8" w:rsidP="00A64AE7">
            <w:pPr>
              <w:spacing w:after="0" w:line="240" w:lineRule="auto"/>
              <w:rPr>
                <w:sz w:val="24"/>
                <w:szCs w:val="24"/>
              </w:rPr>
            </w:pPr>
          </w:p>
          <w:p w14:paraId="5D7DF872" w14:textId="77777777" w:rsidR="009030D8" w:rsidRDefault="009030D8" w:rsidP="00A64AE7">
            <w:pPr>
              <w:spacing w:after="0" w:line="240" w:lineRule="auto"/>
              <w:rPr>
                <w:sz w:val="24"/>
                <w:szCs w:val="24"/>
              </w:rPr>
            </w:pPr>
            <w:r>
              <w:rPr>
                <w:sz w:val="24"/>
                <w:szCs w:val="24"/>
              </w:rPr>
              <w:t>Red</w:t>
            </w:r>
            <w:r w:rsidR="00A64AE7" w:rsidRPr="00A64AE7">
              <w:rPr>
                <w:sz w:val="24"/>
                <w:szCs w:val="24"/>
              </w:rPr>
              <w:t xml:space="preserve">esign </w:t>
            </w:r>
            <w:r>
              <w:rPr>
                <w:sz w:val="24"/>
                <w:szCs w:val="24"/>
              </w:rPr>
              <w:t>patient pathways to improve flow, patient experience and capability.</w:t>
            </w:r>
          </w:p>
          <w:p w14:paraId="44B11A6F" w14:textId="77777777" w:rsidR="009030D8" w:rsidRDefault="009030D8" w:rsidP="00A64AE7">
            <w:pPr>
              <w:spacing w:after="0" w:line="240" w:lineRule="auto"/>
              <w:rPr>
                <w:sz w:val="24"/>
                <w:szCs w:val="24"/>
              </w:rPr>
            </w:pPr>
          </w:p>
          <w:p w14:paraId="594FF92D" w14:textId="77777777" w:rsidR="00E07EBA" w:rsidRDefault="00FA7C4E" w:rsidP="00FA7C4E">
            <w:pPr>
              <w:spacing w:after="0" w:line="240" w:lineRule="auto"/>
              <w:rPr>
                <w:sz w:val="24"/>
                <w:szCs w:val="24"/>
              </w:rPr>
            </w:pPr>
            <w:r w:rsidRPr="00FA7C4E">
              <w:rPr>
                <w:sz w:val="24"/>
                <w:szCs w:val="24"/>
              </w:rPr>
              <w:t xml:space="preserve">Develop </w:t>
            </w:r>
            <w:r>
              <w:rPr>
                <w:sz w:val="24"/>
                <w:szCs w:val="24"/>
              </w:rPr>
              <w:t>s</w:t>
            </w:r>
            <w:r w:rsidRPr="00FA7C4E">
              <w:rPr>
                <w:sz w:val="24"/>
                <w:szCs w:val="24"/>
              </w:rPr>
              <w:t xml:space="preserve">trategic plan for extended </w:t>
            </w:r>
            <w:r w:rsidRPr="00FA7C4E">
              <w:rPr>
                <w:spacing w:val="-3"/>
                <w:sz w:val="24"/>
                <w:szCs w:val="24"/>
              </w:rPr>
              <w:t xml:space="preserve">hours/days </w:t>
            </w:r>
            <w:r w:rsidRPr="00FA7C4E">
              <w:rPr>
                <w:sz w:val="24"/>
                <w:szCs w:val="24"/>
              </w:rPr>
              <w:t>of service to facilitate increased capacity or to meet increase in demand ensuring alignment with the Satellite RT service and wider Transforming Cancer Services clinical model</w:t>
            </w:r>
            <w:r>
              <w:rPr>
                <w:sz w:val="24"/>
                <w:szCs w:val="24"/>
              </w:rPr>
              <w:t>.</w:t>
            </w:r>
          </w:p>
          <w:p w14:paraId="6C171FEB" w14:textId="77777777" w:rsidR="00FA7C4E" w:rsidRPr="00FA7C4E" w:rsidRDefault="00FA7C4E" w:rsidP="00FA7C4E">
            <w:pPr>
              <w:pStyle w:val="TableParagraph"/>
              <w:spacing w:before="11"/>
              <w:ind w:right="210"/>
              <w:rPr>
                <w:rFonts w:eastAsia="Times New Roman" w:cstheme="minorHAnsi"/>
                <w:sz w:val="24"/>
                <w:szCs w:val="24"/>
              </w:rPr>
            </w:pPr>
            <w:r w:rsidRPr="00FA7C4E">
              <w:rPr>
                <w:rFonts w:asciiTheme="minorHAnsi" w:hAnsiTheme="minorHAnsi"/>
                <w:sz w:val="24"/>
                <w:szCs w:val="24"/>
              </w:rPr>
              <w:lastRenderedPageBreak/>
              <w:t xml:space="preserve">In </w:t>
            </w:r>
            <w:r>
              <w:rPr>
                <w:rFonts w:asciiTheme="minorHAnsi" w:hAnsiTheme="minorHAnsi"/>
                <w:sz w:val="24"/>
                <w:szCs w:val="24"/>
              </w:rPr>
              <w:t>c</w:t>
            </w:r>
            <w:r w:rsidRPr="00FA7C4E">
              <w:rPr>
                <w:rFonts w:asciiTheme="minorHAnsi" w:hAnsiTheme="minorHAnsi"/>
                <w:sz w:val="24"/>
                <w:szCs w:val="24"/>
              </w:rPr>
              <w:t xml:space="preserve">ollaboration with Cardiff and Vale UHB, develop an integrated cancer </w:t>
            </w:r>
            <w:proofErr w:type="spellStart"/>
            <w:r w:rsidRPr="00FA7C4E">
              <w:rPr>
                <w:rFonts w:asciiTheme="minorHAnsi" w:hAnsiTheme="minorHAnsi"/>
                <w:sz w:val="24"/>
                <w:szCs w:val="24"/>
              </w:rPr>
              <w:t>PrehabilitationService</w:t>
            </w:r>
            <w:proofErr w:type="spellEnd"/>
          </w:p>
        </w:tc>
        <w:tc>
          <w:tcPr>
            <w:tcW w:w="1984"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4E305BC7" w14:textId="77777777" w:rsidR="00EC40B4" w:rsidRPr="00BE4E21" w:rsidRDefault="00EC40B4" w:rsidP="00BE4E21">
            <w:pPr>
              <w:rPr>
                <w:sz w:val="24"/>
                <w:szCs w:val="24"/>
              </w:rPr>
            </w:pPr>
            <w:r>
              <w:rPr>
                <w:sz w:val="24"/>
                <w:szCs w:val="24"/>
              </w:rPr>
              <w:lastRenderedPageBreak/>
              <w:t xml:space="preserve">By 2024, collective evidence of engagement and involvement of development of the new hospital. </w:t>
            </w:r>
          </w:p>
          <w:p w14:paraId="303DC03A" w14:textId="77777777" w:rsidR="00EC40B4" w:rsidRPr="00B31FC4" w:rsidRDefault="00EC40B4" w:rsidP="00EC40B4">
            <w:pPr>
              <w:rPr>
                <w:sz w:val="24"/>
                <w:szCs w:val="24"/>
              </w:rPr>
            </w:pPr>
            <w:r w:rsidRPr="00B31FC4">
              <w:rPr>
                <w:rFonts w:eastAsia="Times New Roman" w:cstheme="minorHAnsi"/>
                <w:color w:val="2B2B2B"/>
                <w:sz w:val="24"/>
                <w:szCs w:val="24"/>
                <w:lang w:val="en-US" w:eastAsia="en-GB"/>
              </w:rPr>
              <w:t xml:space="preserve">By 2024, we will be able to evidence operational systems and ways of working that </w:t>
            </w:r>
            <w:r w:rsidRPr="00B31FC4">
              <w:rPr>
                <w:rFonts w:eastAsia="Times New Roman" w:cstheme="minorHAnsi"/>
                <w:sz w:val="24"/>
                <w:szCs w:val="24"/>
                <w:lang w:val="en-US" w:eastAsia="en-GB"/>
              </w:rPr>
              <w:t>ensure individual needs are understood</w:t>
            </w:r>
            <w:r w:rsidRPr="00B31FC4">
              <w:rPr>
                <w:sz w:val="24"/>
                <w:szCs w:val="24"/>
              </w:rPr>
              <w:t xml:space="preserve"> and respected whilst accessing and receiving services.</w:t>
            </w:r>
          </w:p>
          <w:p w14:paraId="4C04503B" w14:textId="77777777" w:rsidR="00EC40B4" w:rsidRPr="00B31FC4" w:rsidRDefault="00EC40B4" w:rsidP="00EC40B4">
            <w:pPr>
              <w:rPr>
                <w:sz w:val="24"/>
                <w:szCs w:val="24"/>
              </w:rPr>
            </w:pPr>
            <w:r w:rsidRPr="00B31FC4">
              <w:rPr>
                <w:sz w:val="24"/>
                <w:szCs w:val="24"/>
              </w:rPr>
              <w:lastRenderedPageBreak/>
              <w:t>By 2024 we will have collaborative systems in place for co-producing.</w:t>
            </w:r>
          </w:p>
          <w:p w14:paraId="5C86B522" w14:textId="77777777" w:rsidR="00E07EBA" w:rsidRDefault="009030D8" w:rsidP="00EC40B4">
            <w:pPr>
              <w:spacing w:after="0" w:line="240" w:lineRule="auto"/>
              <w:rPr>
                <w:rFonts w:eastAsia="Times New Roman" w:cstheme="minorHAnsi"/>
                <w:sz w:val="24"/>
                <w:szCs w:val="24"/>
                <w:lang w:eastAsia="en-GB"/>
              </w:rPr>
            </w:pPr>
            <w:r>
              <w:rPr>
                <w:rFonts w:eastAsia="Times New Roman" w:cstheme="minorHAnsi"/>
                <w:sz w:val="24"/>
                <w:szCs w:val="24"/>
                <w:lang w:eastAsia="en-GB"/>
              </w:rPr>
              <w:t>By 2022 a</w:t>
            </w:r>
            <w:r w:rsidR="00EC40B4" w:rsidRPr="00B31FC4">
              <w:rPr>
                <w:rFonts w:eastAsia="Times New Roman" w:cstheme="minorHAnsi"/>
                <w:sz w:val="24"/>
                <w:szCs w:val="24"/>
                <w:lang w:eastAsia="en-GB"/>
              </w:rPr>
              <w:t xml:space="preserve"> framework for adopting and sharing good practice</w:t>
            </w:r>
          </w:p>
          <w:p w14:paraId="36DFC10E" w14:textId="77777777" w:rsidR="00AA0F18" w:rsidRDefault="00AA0F18" w:rsidP="00EC40B4">
            <w:pPr>
              <w:spacing w:after="0" w:line="240" w:lineRule="auto"/>
              <w:rPr>
                <w:rFonts w:eastAsia="Times New Roman" w:cstheme="minorHAnsi"/>
                <w:sz w:val="24"/>
                <w:szCs w:val="24"/>
                <w:lang w:eastAsia="en-GB"/>
              </w:rPr>
            </w:pPr>
          </w:p>
          <w:p w14:paraId="40FDF88C" w14:textId="77777777" w:rsidR="00AA0F18" w:rsidRDefault="00AA0F18" w:rsidP="00EC40B4">
            <w:pPr>
              <w:spacing w:after="0" w:line="240" w:lineRule="auto"/>
              <w:rPr>
                <w:rFonts w:eastAsia="Times New Roman" w:cstheme="minorHAnsi"/>
                <w:sz w:val="24"/>
                <w:szCs w:val="24"/>
                <w:lang w:eastAsia="en-GB"/>
              </w:rPr>
            </w:pPr>
            <w:r>
              <w:rPr>
                <w:rFonts w:eastAsia="Times New Roman" w:cstheme="minorHAnsi"/>
                <w:sz w:val="24"/>
                <w:szCs w:val="24"/>
                <w:lang w:eastAsia="en-GB"/>
              </w:rPr>
              <w:t>Business case to be submitted to charitable funds to support pet care for homeless and vulnerable patients. Working with local charity to provide pet</w:t>
            </w:r>
            <w:r w:rsidR="009030D8">
              <w:rPr>
                <w:rFonts w:eastAsia="Times New Roman" w:cstheme="minorHAnsi"/>
                <w:sz w:val="24"/>
                <w:szCs w:val="24"/>
                <w:lang w:eastAsia="en-GB"/>
              </w:rPr>
              <w:t xml:space="preserve"> </w:t>
            </w:r>
            <w:r>
              <w:rPr>
                <w:rFonts w:eastAsia="Times New Roman" w:cstheme="minorHAnsi"/>
                <w:sz w:val="24"/>
                <w:szCs w:val="24"/>
                <w:lang w:eastAsia="en-GB"/>
              </w:rPr>
              <w:t xml:space="preserve">care service such as dog sitting to enable homeless patients to attend appointments, </w:t>
            </w:r>
            <w:r>
              <w:rPr>
                <w:rFonts w:eastAsia="Times New Roman" w:cstheme="minorHAnsi"/>
                <w:sz w:val="24"/>
                <w:szCs w:val="24"/>
                <w:lang w:eastAsia="en-GB"/>
              </w:rPr>
              <w:lastRenderedPageBreak/>
              <w:t>treatment and care.</w:t>
            </w:r>
          </w:p>
          <w:p w14:paraId="6A34F11E" w14:textId="77777777" w:rsidR="00AA0F18" w:rsidRDefault="00AA0F18" w:rsidP="00EC40B4">
            <w:pPr>
              <w:spacing w:after="0" w:line="240" w:lineRule="auto"/>
              <w:rPr>
                <w:rFonts w:eastAsia="Times New Roman" w:cstheme="minorHAnsi"/>
                <w:sz w:val="24"/>
                <w:szCs w:val="24"/>
                <w:lang w:eastAsia="en-GB"/>
              </w:rPr>
            </w:pPr>
          </w:p>
          <w:p w14:paraId="0C12F913" w14:textId="77777777" w:rsidR="00AA0F18" w:rsidRDefault="00AA0F18" w:rsidP="00EC40B4">
            <w:pPr>
              <w:spacing w:after="0" w:line="240" w:lineRule="auto"/>
              <w:rPr>
                <w:rFonts w:eastAsia="Times New Roman" w:cstheme="minorHAnsi"/>
                <w:sz w:val="24"/>
                <w:szCs w:val="24"/>
                <w:lang w:eastAsia="en-GB"/>
              </w:rPr>
            </w:pPr>
            <w:r>
              <w:rPr>
                <w:rFonts w:eastAsia="Times New Roman" w:cstheme="minorHAnsi"/>
                <w:sz w:val="24"/>
                <w:szCs w:val="24"/>
                <w:lang w:eastAsia="en-GB"/>
              </w:rPr>
              <w:t>By 2021 a scoping project to look at provision of food vouchers for patients carers and family members in need. To include food bank access. Outcome of project to then look at funding options.</w:t>
            </w:r>
          </w:p>
          <w:p w14:paraId="4EE9F3F7" w14:textId="77777777" w:rsidR="009030D8" w:rsidRDefault="009030D8" w:rsidP="00EC40B4">
            <w:pPr>
              <w:spacing w:after="0" w:line="240" w:lineRule="auto"/>
              <w:rPr>
                <w:rFonts w:eastAsia="Times New Roman" w:cstheme="minorHAnsi"/>
                <w:sz w:val="24"/>
                <w:szCs w:val="24"/>
                <w:lang w:eastAsia="en-GB"/>
              </w:rPr>
            </w:pPr>
          </w:p>
          <w:p w14:paraId="00412F10" w14:textId="77777777" w:rsidR="009030D8" w:rsidRDefault="009030D8" w:rsidP="00EC40B4">
            <w:pPr>
              <w:spacing w:after="0" w:line="240" w:lineRule="auto"/>
              <w:rPr>
                <w:rFonts w:eastAsia="Times New Roman" w:cstheme="minorHAnsi"/>
                <w:sz w:val="24"/>
                <w:szCs w:val="24"/>
                <w:lang w:eastAsia="en-GB"/>
              </w:rPr>
            </w:pPr>
            <w:r>
              <w:rPr>
                <w:rFonts w:eastAsia="Times New Roman" w:cstheme="minorHAnsi"/>
                <w:sz w:val="24"/>
                <w:szCs w:val="24"/>
                <w:lang w:eastAsia="en-GB"/>
              </w:rPr>
              <w:t>By 2024</w:t>
            </w:r>
          </w:p>
          <w:p w14:paraId="5FB7349B" w14:textId="77777777" w:rsidR="009030D8" w:rsidRPr="009030D8" w:rsidRDefault="009030D8" w:rsidP="009030D8">
            <w:pPr>
              <w:pStyle w:val="TableParagraph"/>
              <w:tabs>
                <w:tab w:val="left" w:pos="284"/>
              </w:tabs>
              <w:spacing w:before="7" w:line="235" w:lineRule="auto"/>
              <w:ind w:right="270"/>
              <w:rPr>
                <w:rFonts w:asciiTheme="minorHAnsi" w:hAnsiTheme="minorHAnsi"/>
                <w:sz w:val="24"/>
                <w:szCs w:val="24"/>
              </w:rPr>
            </w:pPr>
            <w:r w:rsidRPr="009030D8">
              <w:rPr>
                <w:rFonts w:asciiTheme="minorHAnsi" w:hAnsiTheme="minorHAnsi"/>
                <w:sz w:val="24"/>
                <w:szCs w:val="24"/>
              </w:rPr>
              <w:t>Demonstrate Contribution</w:t>
            </w:r>
            <w:r w:rsidRPr="009030D8">
              <w:rPr>
                <w:rFonts w:asciiTheme="minorHAnsi" w:hAnsiTheme="minorHAnsi"/>
                <w:spacing w:val="-4"/>
                <w:sz w:val="24"/>
                <w:szCs w:val="24"/>
              </w:rPr>
              <w:t xml:space="preserve"> </w:t>
            </w:r>
            <w:r w:rsidRPr="009030D8">
              <w:rPr>
                <w:rFonts w:asciiTheme="minorHAnsi" w:hAnsiTheme="minorHAnsi"/>
                <w:sz w:val="24"/>
                <w:szCs w:val="24"/>
              </w:rPr>
              <w:t>towards</w:t>
            </w:r>
          </w:p>
          <w:p w14:paraId="1269F634" w14:textId="77777777" w:rsidR="009030D8" w:rsidRPr="009030D8" w:rsidRDefault="009030D8" w:rsidP="009030D8">
            <w:pPr>
              <w:spacing w:after="0" w:line="240" w:lineRule="auto"/>
              <w:rPr>
                <w:sz w:val="24"/>
                <w:szCs w:val="24"/>
              </w:rPr>
            </w:pPr>
            <w:r w:rsidRPr="009030D8">
              <w:rPr>
                <w:sz w:val="24"/>
                <w:szCs w:val="24"/>
              </w:rPr>
              <w:t>achieving the Single Cancer Pathway</w:t>
            </w:r>
          </w:p>
          <w:p w14:paraId="0616ED3B" w14:textId="77777777" w:rsidR="009030D8" w:rsidRPr="009030D8" w:rsidRDefault="009030D8" w:rsidP="009030D8">
            <w:pPr>
              <w:pStyle w:val="TableParagraph"/>
              <w:tabs>
                <w:tab w:val="left" w:pos="284"/>
              </w:tabs>
              <w:spacing w:line="243" w:lineRule="exact"/>
              <w:rPr>
                <w:rFonts w:asciiTheme="minorHAnsi" w:hAnsiTheme="minorHAnsi"/>
                <w:sz w:val="24"/>
                <w:szCs w:val="24"/>
              </w:rPr>
            </w:pPr>
            <w:r w:rsidRPr="009030D8">
              <w:rPr>
                <w:rFonts w:asciiTheme="minorHAnsi" w:hAnsiTheme="minorHAnsi"/>
                <w:sz w:val="24"/>
                <w:szCs w:val="24"/>
              </w:rPr>
              <w:t>Improved</w:t>
            </w:r>
            <w:r w:rsidRPr="009030D8">
              <w:rPr>
                <w:rFonts w:asciiTheme="minorHAnsi" w:hAnsiTheme="minorHAnsi"/>
                <w:spacing w:val="-1"/>
                <w:sz w:val="24"/>
                <w:szCs w:val="24"/>
              </w:rPr>
              <w:t xml:space="preserve"> </w:t>
            </w:r>
            <w:r w:rsidRPr="009030D8">
              <w:rPr>
                <w:rFonts w:asciiTheme="minorHAnsi" w:hAnsiTheme="minorHAnsi"/>
                <w:sz w:val="24"/>
                <w:szCs w:val="24"/>
              </w:rPr>
              <w:t>efficiency</w:t>
            </w:r>
          </w:p>
          <w:p w14:paraId="389796B9" w14:textId="77777777" w:rsidR="00FA7C4E" w:rsidRDefault="009030D8" w:rsidP="009030D8">
            <w:pPr>
              <w:pStyle w:val="TableParagraph"/>
              <w:tabs>
                <w:tab w:val="left" w:pos="284"/>
              </w:tabs>
              <w:spacing w:before="2" w:line="237" w:lineRule="auto"/>
              <w:ind w:right="203"/>
              <w:rPr>
                <w:rFonts w:asciiTheme="minorHAnsi" w:hAnsiTheme="minorHAnsi"/>
                <w:sz w:val="24"/>
                <w:szCs w:val="24"/>
              </w:rPr>
            </w:pPr>
            <w:r w:rsidRPr="009030D8">
              <w:rPr>
                <w:rFonts w:asciiTheme="minorHAnsi" w:hAnsiTheme="minorHAnsi"/>
                <w:sz w:val="24"/>
                <w:szCs w:val="24"/>
              </w:rPr>
              <w:t xml:space="preserve">Outpatient clinic utilisation rate of </w:t>
            </w:r>
            <w:r w:rsidRPr="009030D8">
              <w:rPr>
                <w:rFonts w:asciiTheme="minorHAnsi" w:hAnsiTheme="minorHAnsi"/>
                <w:spacing w:val="-7"/>
                <w:sz w:val="24"/>
                <w:szCs w:val="24"/>
              </w:rPr>
              <w:t xml:space="preserve">85% </w:t>
            </w:r>
            <w:r w:rsidRPr="009030D8">
              <w:rPr>
                <w:rFonts w:asciiTheme="minorHAnsi" w:hAnsiTheme="minorHAnsi"/>
                <w:sz w:val="24"/>
                <w:szCs w:val="24"/>
              </w:rPr>
              <w:t>by</w:t>
            </w:r>
            <w:r w:rsidRPr="009030D8">
              <w:rPr>
                <w:rFonts w:asciiTheme="minorHAnsi" w:hAnsiTheme="minorHAnsi"/>
                <w:spacing w:val="-3"/>
                <w:sz w:val="24"/>
                <w:szCs w:val="24"/>
              </w:rPr>
              <w:t xml:space="preserve"> </w:t>
            </w:r>
            <w:r>
              <w:rPr>
                <w:rFonts w:asciiTheme="minorHAnsi" w:hAnsiTheme="minorHAnsi"/>
                <w:spacing w:val="-3"/>
                <w:sz w:val="24"/>
                <w:szCs w:val="24"/>
              </w:rPr>
              <w:t>2</w:t>
            </w:r>
            <w:r w:rsidRPr="009030D8">
              <w:rPr>
                <w:rFonts w:asciiTheme="minorHAnsi" w:hAnsiTheme="minorHAnsi"/>
                <w:sz w:val="24"/>
                <w:szCs w:val="24"/>
              </w:rPr>
              <w:t>022</w:t>
            </w:r>
          </w:p>
          <w:p w14:paraId="2A7E0A14" w14:textId="77777777" w:rsidR="009030D8" w:rsidRPr="009030D8" w:rsidRDefault="009030D8" w:rsidP="009030D8">
            <w:pPr>
              <w:pStyle w:val="TableParagraph"/>
              <w:tabs>
                <w:tab w:val="left" w:pos="284"/>
              </w:tabs>
              <w:spacing w:before="2" w:line="237" w:lineRule="auto"/>
              <w:ind w:right="203"/>
              <w:rPr>
                <w:rFonts w:asciiTheme="minorHAnsi" w:hAnsiTheme="minorHAnsi"/>
                <w:sz w:val="24"/>
                <w:szCs w:val="24"/>
              </w:rPr>
            </w:pPr>
            <w:r w:rsidRPr="009030D8">
              <w:rPr>
                <w:rFonts w:asciiTheme="minorHAnsi" w:hAnsiTheme="minorHAnsi"/>
                <w:sz w:val="24"/>
                <w:szCs w:val="24"/>
              </w:rPr>
              <w:lastRenderedPageBreak/>
              <w:t>Improve Proms/Prems for</w:t>
            </w:r>
            <w:r w:rsidRPr="009030D8">
              <w:rPr>
                <w:rFonts w:asciiTheme="minorHAnsi" w:hAnsiTheme="minorHAnsi"/>
                <w:spacing w:val="-4"/>
                <w:sz w:val="24"/>
                <w:szCs w:val="24"/>
              </w:rPr>
              <w:t xml:space="preserve"> </w:t>
            </w:r>
            <w:r w:rsidRPr="009030D8">
              <w:rPr>
                <w:rFonts w:asciiTheme="minorHAnsi" w:hAnsiTheme="minorHAnsi"/>
                <w:sz w:val="24"/>
                <w:szCs w:val="24"/>
              </w:rPr>
              <w:t>Therapies</w:t>
            </w:r>
          </w:p>
          <w:p w14:paraId="4055770F" w14:textId="77777777" w:rsidR="009030D8" w:rsidRDefault="009030D8" w:rsidP="009030D8">
            <w:pPr>
              <w:pStyle w:val="TableParagraph"/>
              <w:tabs>
                <w:tab w:val="left" w:pos="284"/>
              </w:tabs>
              <w:spacing w:before="3" w:line="244" w:lineRule="exact"/>
              <w:rPr>
                <w:rFonts w:asciiTheme="minorHAnsi" w:hAnsiTheme="minorHAnsi"/>
                <w:sz w:val="24"/>
                <w:szCs w:val="24"/>
              </w:rPr>
            </w:pPr>
            <w:r w:rsidRPr="009030D8">
              <w:rPr>
                <w:rFonts w:asciiTheme="minorHAnsi" w:hAnsiTheme="minorHAnsi"/>
                <w:sz w:val="24"/>
                <w:szCs w:val="24"/>
              </w:rPr>
              <w:t>Improve waiting</w:t>
            </w:r>
            <w:r w:rsidRPr="009030D8">
              <w:rPr>
                <w:rFonts w:asciiTheme="minorHAnsi" w:hAnsiTheme="minorHAnsi"/>
                <w:spacing w:val="-3"/>
                <w:sz w:val="24"/>
                <w:szCs w:val="24"/>
              </w:rPr>
              <w:t xml:space="preserve"> </w:t>
            </w:r>
            <w:r w:rsidRPr="009030D8">
              <w:rPr>
                <w:rFonts w:asciiTheme="minorHAnsi" w:hAnsiTheme="minorHAnsi"/>
                <w:sz w:val="24"/>
                <w:szCs w:val="24"/>
              </w:rPr>
              <w:t>times</w:t>
            </w:r>
          </w:p>
          <w:p w14:paraId="29C55377" w14:textId="77777777" w:rsidR="009030D8" w:rsidRDefault="009030D8" w:rsidP="009030D8">
            <w:pPr>
              <w:pStyle w:val="TableParagraph"/>
              <w:tabs>
                <w:tab w:val="left" w:pos="284"/>
              </w:tabs>
              <w:spacing w:before="3" w:line="244" w:lineRule="exact"/>
              <w:rPr>
                <w:rFonts w:asciiTheme="minorHAnsi" w:hAnsiTheme="minorHAnsi"/>
                <w:sz w:val="24"/>
                <w:szCs w:val="24"/>
              </w:rPr>
            </w:pPr>
            <w:r>
              <w:rPr>
                <w:rFonts w:asciiTheme="minorHAnsi" w:hAnsiTheme="minorHAnsi"/>
                <w:sz w:val="24"/>
                <w:szCs w:val="24"/>
              </w:rPr>
              <w:t>Improve patient experience</w:t>
            </w:r>
          </w:p>
          <w:p w14:paraId="121FCDFB" w14:textId="77777777" w:rsidR="009030D8" w:rsidRPr="009030D8" w:rsidRDefault="009030D8" w:rsidP="009030D8">
            <w:pPr>
              <w:pStyle w:val="TableParagraph"/>
              <w:tabs>
                <w:tab w:val="left" w:pos="284"/>
              </w:tabs>
              <w:spacing w:before="3" w:line="244" w:lineRule="exact"/>
              <w:rPr>
                <w:rFonts w:asciiTheme="minorHAnsi" w:hAnsiTheme="minorHAnsi"/>
                <w:sz w:val="24"/>
                <w:szCs w:val="24"/>
              </w:rPr>
            </w:pPr>
            <w:r>
              <w:rPr>
                <w:rFonts w:asciiTheme="minorHAnsi" w:hAnsiTheme="minorHAnsi"/>
                <w:sz w:val="24"/>
                <w:szCs w:val="24"/>
              </w:rPr>
              <w:t>Improve staff experience and wellbeing.</w:t>
            </w:r>
          </w:p>
          <w:p w14:paraId="692DD02D" w14:textId="77777777" w:rsidR="009030D8" w:rsidRDefault="00FA7C4E" w:rsidP="009030D8">
            <w:pPr>
              <w:spacing w:after="0" w:line="240" w:lineRule="auto"/>
              <w:rPr>
                <w:rFonts w:eastAsia="Times New Roman" w:cstheme="minorHAnsi"/>
                <w:sz w:val="24"/>
                <w:szCs w:val="24"/>
                <w:lang w:eastAsia="en-GB"/>
              </w:rPr>
            </w:pPr>
            <w:r>
              <w:rPr>
                <w:rFonts w:eastAsia="Times New Roman" w:cstheme="minorHAnsi"/>
                <w:sz w:val="24"/>
                <w:szCs w:val="24"/>
                <w:lang w:eastAsia="en-GB"/>
              </w:rPr>
              <w:t>By 2023 the opening of the Satellite Unit.</w:t>
            </w:r>
          </w:p>
          <w:p w14:paraId="1D983ED1" w14:textId="77777777" w:rsidR="00FA7C4E" w:rsidRPr="00FA7C4E" w:rsidRDefault="00FA7C4E" w:rsidP="00FA7C4E">
            <w:pPr>
              <w:pStyle w:val="TableParagraph"/>
              <w:tabs>
                <w:tab w:val="left" w:pos="468"/>
                <w:tab w:val="left" w:pos="469"/>
              </w:tabs>
              <w:ind w:right="660"/>
              <w:rPr>
                <w:rFonts w:asciiTheme="minorHAnsi" w:hAnsiTheme="minorHAnsi"/>
                <w:sz w:val="24"/>
                <w:szCs w:val="24"/>
              </w:rPr>
            </w:pPr>
            <w:r w:rsidRPr="00FA7C4E">
              <w:rPr>
                <w:rFonts w:asciiTheme="minorHAnsi" w:eastAsia="Times New Roman" w:hAnsiTheme="minorHAnsi" w:cstheme="minorHAnsi"/>
                <w:sz w:val="24"/>
                <w:szCs w:val="24"/>
              </w:rPr>
              <w:t>By 2021</w:t>
            </w:r>
            <w:r>
              <w:rPr>
                <w:rFonts w:asciiTheme="minorHAnsi" w:eastAsia="Times New Roman" w:hAnsiTheme="minorHAnsi" w:cstheme="minorHAnsi"/>
                <w:sz w:val="24"/>
                <w:szCs w:val="24"/>
              </w:rPr>
              <w:t xml:space="preserve"> develop and </w:t>
            </w:r>
            <w:r w:rsidRPr="00FA7C4E">
              <w:rPr>
                <w:rFonts w:asciiTheme="minorHAnsi" w:hAnsiTheme="minorHAnsi"/>
                <w:sz w:val="24"/>
                <w:szCs w:val="24"/>
              </w:rPr>
              <w:t>establish a proof of</w:t>
            </w:r>
            <w:r w:rsidRPr="00FA7C4E">
              <w:rPr>
                <w:rFonts w:asciiTheme="minorHAnsi" w:hAnsiTheme="minorHAnsi"/>
                <w:spacing w:val="-10"/>
                <w:sz w:val="24"/>
                <w:szCs w:val="24"/>
              </w:rPr>
              <w:t xml:space="preserve"> </w:t>
            </w:r>
            <w:r w:rsidRPr="00FA7C4E">
              <w:rPr>
                <w:rFonts w:asciiTheme="minorHAnsi" w:hAnsiTheme="minorHAnsi"/>
                <w:sz w:val="24"/>
                <w:szCs w:val="24"/>
              </w:rPr>
              <w:t>concept model with C&amp;V</w:t>
            </w:r>
            <w:r w:rsidRPr="00FA7C4E">
              <w:rPr>
                <w:rFonts w:asciiTheme="minorHAnsi" w:hAnsiTheme="minorHAnsi"/>
                <w:spacing w:val="-3"/>
                <w:sz w:val="24"/>
                <w:szCs w:val="24"/>
              </w:rPr>
              <w:t xml:space="preserve"> </w:t>
            </w:r>
            <w:r w:rsidRPr="00FA7C4E">
              <w:rPr>
                <w:rFonts w:asciiTheme="minorHAnsi" w:hAnsiTheme="minorHAnsi"/>
                <w:sz w:val="24"/>
                <w:szCs w:val="24"/>
              </w:rPr>
              <w:t>UHB</w:t>
            </w:r>
          </w:p>
          <w:p w14:paraId="74AEA40D" w14:textId="77777777" w:rsidR="00FA7C4E" w:rsidRPr="00B31FC4" w:rsidRDefault="00FA7C4E" w:rsidP="00FA7C4E">
            <w:pPr>
              <w:spacing w:after="0" w:line="240" w:lineRule="auto"/>
              <w:rPr>
                <w:rFonts w:eastAsia="Times New Roman" w:cstheme="minorHAnsi"/>
                <w:sz w:val="24"/>
                <w:szCs w:val="24"/>
                <w:lang w:eastAsia="en-GB"/>
              </w:rPr>
            </w:pPr>
            <w:r w:rsidRPr="00FA7C4E">
              <w:rPr>
                <w:sz w:val="24"/>
                <w:szCs w:val="24"/>
              </w:rPr>
              <w:t xml:space="preserve">Commence implementation on </w:t>
            </w:r>
            <w:r w:rsidRPr="00FA7C4E">
              <w:rPr>
                <w:spacing w:val="-3"/>
                <w:sz w:val="24"/>
                <w:szCs w:val="24"/>
              </w:rPr>
              <w:t xml:space="preserve">phased </w:t>
            </w:r>
            <w:r w:rsidRPr="00FA7C4E">
              <w:rPr>
                <w:sz w:val="24"/>
                <w:szCs w:val="24"/>
              </w:rPr>
              <w:t>approach for 3 tumour</w:t>
            </w:r>
            <w:r w:rsidRPr="00FA7C4E">
              <w:rPr>
                <w:spacing w:val="-4"/>
                <w:sz w:val="24"/>
                <w:szCs w:val="24"/>
              </w:rPr>
              <w:t xml:space="preserve"> </w:t>
            </w:r>
            <w:r w:rsidRPr="00FA7C4E">
              <w:rPr>
                <w:sz w:val="24"/>
                <w:szCs w:val="24"/>
              </w:rPr>
              <w:t>sites</w:t>
            </w:r>
          </w:p>
        </w:tc>
        <w:tc>
          <w:tcPr>
            <w:tcW w:w="2127" w:type="dxa"/>
            <w:tcBorders>
              <w:top w:val="single" w:sz="24" w:space="0" w:color="FFFFFF"/>
              <w:left w:val="single" w:sz="8" w:space="0" w:color="FFFFFF"/>
              <w:bottom w:val="single" w:sz="8" w:space="0" w:color="FFFFFF"/>
              <w:right w:val="single" w:sz="8" w:space="0" w:color="FFFFFF"/>
            </w:tcBorders>
            <w:shd w:val="clear" w:color="auto" w:fill="CFD5EA"/>
          </w:tcPr>
          <w:p w14:paraId="6AD8758A" w14:textId="77777777" w:rsidR="00E07EBA" w:rsidRPr="00B31FC4" w:rsidRDefault="00E07EBA" w:rsidP="005B219E">
            <w:pPr>
              <w:spacing w:after="0" w:line="240" w:lineRule="auto"/>
              <w:rPr>
                <w:rFonts w:eastAsia="Times New Roman" w:cstheme="minorHAnsi"/>
                <w:color w:val="000000" w:themeColor="dark1"/>
                <w:kern w:val="24"/>
                <w:sz w:val="24"/>
                <w:szCs w:val="24"/>
                <w:lang w:eastAsia="en-GB"/>
              </w:rPr>
            </w:pPr>
          </w:p>
        </w:tc>
        <w:tc>
          <w:tcPr>
            <w:tcW w:w="368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0D2221DA" w14:textId="77777777" w:rsidR="00E07EBA" w:rsidRPr="00B31FC4" w:rsidRDefault="00E07EBA" w:rsidP="005B219E">
            <w:pPr>
              <w:pStyle w:val="ListParagraph"/>
              <w:rPr>
                <w:rFonts w:cstheme="minorHAnsi"/>
              </w:rPr>
            </w:pPr>
          </w:p>
        </w:tc>
      </w:tr>
    </w:tbl>
    <w:p w14:paraId="5848A0F3" w14:textId="77777777" w:rsidR="00E07EBA" w:rsidRDefault="00E07EBA" w:rsidP="00B05E22">
      <w:pPr>
        <w:rPr>
          <w:rFonts w:ascii="Verdana" w:hAnsi="Verdana"/>
          <w:sz w:val="28"/>
          <w:szCs w:val="28"/>
        </w:rPr>
      </w:pPr>
    </w:p>
    <w:p w14:paraId="75535DD2" w14:textId="77777777" w:rsidR="00FB0465" w:rsidRDefault="00FB0465" w:rsidP="00B05E22">
      <w:pPr>
        <w:rPr>
          <w:rFonts w:ascii="Verdana" w:hAnsi="Verdana"/>
          <w:sz w:val="28"/>
          <w:szCs w:val="28"/>
        </w:rPr>
      </w:pPr>
    </w:p>
    <w:sectPr w:rsidR="00FB0465" w:rsidSect="005B219E">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9B4A1" w14:textId="77777777" w:rsidR="000E1D3F" w:rsidRDefault="000E1D3F" w:rsidP="00B05E22">
      <w:pPr>
        <w:spacing w:after="0" w:line="240" w:lineRule="auto"/>
      </w:pPr>
      <w:r>
        <w:separator/>
      </w:r>
    </w:p>
  </w:endnote>
  <w:endnote w:type="continuationSeparator" w:id="0">
    <w:p w14:paraId="0E18A0D0" w14:textId="77777777" w:rsidR="000E1D3F" w:rsidRDefault="000E1D3F" w:rsidP="00B05E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tblpY="1"/>
      <w:tblW w:w="5000" w:type="pct"/>
      <w:tblLook w:val="04A0" w:firstRow="1" w:lastRow="0" w:firstColumn="1" w:lastColumn="0" w:noHBand="0" w:noVBand="1"/>
    </w:tblPr>
    <w:tblGrid>
      <w:gridCol w:w="4954"/>
      <w:gridCol w:w="1101"/>
      <w:gridCol w:w="4955"/>
    </w:tblGrid>
    <w:tr w:rsidR="005B219E" w14:paraId="12E2B45E" w14:textId="77777777">
      <w:trPr>
        <w:trHeight w:val="151"/>
      </w:trPr>
      <w:tc>
        <w:tcPr>
          <w:tcW w:w="2250" w:type="pct"/>
          <w:tcBorders>
            <w:bottom w:val="single" w:sz="4" w:space="0" w:color="4F81BD"/>
          </w:tcBorders>
        </w:tcPr>
        <w:p w14:paraId="5FC2563E" w14:textId="77777777" w:rsidR="005B219E" w:rsidRDefault="005B219E">
          <w:pPr>
            <w:pStyle w:val="Header"/>
            <w:rPr>
              <w:rFonts w:ascii="Cambria" w:hAnsi="Cambria"/>
              <w:b/>
              <w:bCs/>
            </w:rPr>
          </w:pPr>
        </w:p>
      </w:tc>
      <w:tc>
        <w:tcPr>
          <w:tcW w:w="500" w:type="pct"/>
          <w:vMerge w:val="restart"/>
          <w:noWrap/>
          <w:vAlign w:val="center"/>
        </w:tcPr>
        <w:p w14:paraId="3D736835" w14:textId="77777777" w:rsidR="005B219E" w:rsidRPr="001B6E8A" w:rsidRDefault="005B219E">
          <w:pPr>
            <w:pStyle w:val="NoSpacing"/>
            <w:rPr>
              <w:rFonts w:ascii="Arial" w:hAnsi="Arial" w:cs="Arial"/>
            </w:rPr>
          </w:pPr>
          <w:r w:rsidRPr="001B6E8A">
            <w:rPr>
              <w:rFonts w:ascii="Arial" w:hAnsi="Arial" w:cs="Arial"/>
            </w:rPr>
            <w:t xml:space="preserve">Page </w:t>
          </w:r>
          <w:r w:rsidRPr="001B6E8A">
            <w:rPr>
              <w:rFonts w:ascii="Arial" w:hAnsi="Arial" w:cs="Arial"/>
            </w:rPr>
            <w:fldChar w:fldCharType="begin"/>
          </w:r>
          <w:r w:rsidRPr="001B6E8A">
            <w:rPr>
              <w:rFonts w:ascii="Arial" w:hAnsi="Arial" w:cs="Arial"/>
            </w:rPr>
            <w:instrText xml:space="preserve"> PAGE  \* MERGEFORMAT </w:instrText>
          </w:r>
          <w:r w:rsidRPr="001B6E8A">
            <w:rPr>
              <w:rFonts w:ascii="Arial" w:hAnsi="Arial" w:cs="Arial"/>
            </w:rPr>
            <w:fldChar w:fldCharType="separate"/>
          </w:r>
          <w:r w:rsidR="00055FFA">
            <w:rPr>
              <w:rFonts w:ascii="Arial" w:hAnsi="Arial" w:cs="Arial"/>
              <w:noProof/>
            </w:rPr>
            <w:t>7</w:t>
          </w:r>
          <w:r w:rsidRPr="001B6E8A">
            <w:rPr>
              <w:rFonts w:ascii="Arial" w:hAnsi="Arial" w:cs="Arial"/>
            </w:rPr>
            <w:fldChar w:fldCharType="end"/>
          </w:r>
        </w:p>
      </w:tc>
      <w:tc>
        <w:tcPr>
          <w:tcW w:w="2250" w:type="pct"/>
          <w:tcBorders>
            <w:bottom w:val="single" w:sz="4" w:space="0" w:color="4F81BD"/>
          </w:tcBorders>
        </w:tcPr>
        <w:p w14:paraId="0F71915F" w14:textId="77777777" w:rsidR="005B219E" w:rsidRDefault="005B219E">
          <w:pPr>
            <w:pStyle w:val="Header"/>
            <w:rPr>
              <w:rFonts w:ascii="Cambria" w:hAnsi="Cambria"/>
              <w:b/>
              <w:bCs/>
            </w:rPr>
          </w:pPr>
        </w:p>
      </w:tc>
    </w:tr>
    <w:tr w:rsidR="005B219E" w14:paraId="22A6BF61" w14:textId="77777777">
      <w:trPr>
        <w:trHeight w:val="150"/>
      </w:trPr>
      <w:tc>
        <w:tcPr>
          <w:tcW w:w="2250" w:type="pct"/>
          <w:tcBorders>
            <w:top w:val="single" w:sz="4" w:space="0" w:color="4F81BD"/>
          </w:tcBorders>
        </w:tcPr>
        <w:p w14:paraId="1E2E3F3C" w14:textId="77777777" w:rsidR="005B219E" w:rsidRDefault="005B219E">
          <w:pPr>
            <w:pStyle w:val="Header"/>
            <w:rPr>
              <w:rFonts w:ascii="Cambria" w:hAnsi="Cambria"/>
              <w:b/>
              <w:bCs/>
            </w:rPr>
          </w:pPr>
        </w:p>
      </w:tc>
      <w:tc>
        <w:tcPr>
          <w:tcW w:w="500" w:type="pct"/>
          <w:vMerge/>
        </w:tcPr>
        <w:p w14:paraId="6F3CA667" w14:textId="77777777" w:rsidR="005B219E" w:rsidRDefault="005B219E">
          <w:pPr>
            <w:pStyle w:val="Header"/>
            <w:jc w:val="center"/>
            <w:rPr>
              <w:rFonts w:ascii="Cambria" w:hAnsi="Cambria"/>
              <w:b/>
              <w:bCs/>
            </w:rPr>
          </w:pPr>
        </w:p>
      </w:tc>
      <w:tc>
        <w:tcPr>
          <w:tcW w:w="2250" w:type="pct"/>
          <w:tcBorders>
            <w:top w:val="single" w:sz="4" w:space="0" w:color="4F81BD"/>
          </w:tcBorders>
        </w:tcPr>
        <w:p w14:paraId="04C8B3CF" w14:textId="77777777" w:rsidR="005B219E" w:rsidRDefault="005B219E">
          <w:pPr>
            <w:pStyle w:val="Header"/>
            <w:rPr>
              <w:rFonts w:ascii="Cambria" w:hAnsi="Cambria"/>
              <w:b/>
              <w:bCs/>
            </w:rPr>
          </w:pPr>
        </w:p>
      </w:tc>
    </w:tr>
  </w:tbl>
  <w:p w14:paraId="7208A209" w14:textId="77777777" w:rsidR="005B219E" w:rsidRDefault="005B21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70"/>
      <w:gridCol w:w="8390"/>
    </w:tblGrid>
    <w:tr w:rsidR="005B219E" w14:paraId="56015DD4" w14:textId="77777777">
      <w:tc>
        <w:tcPr>
          <w:tcW w:w="918" w:type="dxa"/>
        </w:tcPr>
        <w:p w14:paraId="11B29FCE" w14:textId="77777777" w:rsidR="005B219E" w:rsidRDefault="005B219E">
          <w:pPr>
            <w:pStyle w:val="Footer"/>
            <w:jc w:val="right"/>
            <w:rPr>
              <w:b/>
              <w:color w:val="4F81BD" w:themeColor="accent1"/>
              <w:sz w:val="32"/>
              <w:szCs w:val="32"/>
            </w:rPr>
          </w:pPr>
          <w:r>
            <w:rPr>
              <w:b/>
              <w:noProof/>
              <w:color w:val="4F81BD" w:themeColor="accent1"/>
              <w:sz w:val="32"/>
              <w:szCs w:val="32"/>
            </w:rPr>
            <w:fldChar w:fldCharType="begin"/>
          </w:r>
          <w:r>
            <w:rPr>
              <w:b/>
              <w:noProof/>
              <w:color w:val="4F81BD" w:themeColor="accent1"/>
              <w:sz w:val="32"/>
              <w:szCs w:val="32"/>
            </w:rPr>
            <w:instrText xml:space="preserve"> PAGE   \* MERGEFORMAT </w:instrText>
          </w:r>
          <w:r>
            <w:rPr>
              <w:b/>
              <w:noProof/>
              <w:color w:val="4F81BD" w:themeColor="accent1"/>
              <w:sz w:val="32"/>
              <w:szCs w:val="32"/>
            </w:rPr>
            <w:fldChar w:fldCharType="separate"/>
          </w:r>
          <w:r w:rsidR="00055FFA">
            <w:rPr>
              <w:b/>
              <w:noProof/>
              <w:color w:val="4F81BD" w:themeColor="accent1"/>
              <w:sz w:val="32"/>
              <w:szCs w:val="32"/>
            </w:rPr>
            <w:t>8</w:t>
          </w:r>
          <w:r>
            <w:rPr>
              <w:b/>
              <w:noProof/>
              <w:color w:val="4F81BD" w:themeColor="accent1"/>
              <w:sz w:val="32"/>
              <w:szCs w:val="32"/>
            </w:rPr>
            <w:fldChar w:fldCharType="end"/>
          </w:r>
        </w:p>
      </w:tc>
      <w:tc>
        <w:tcPr>
          <w:tcW w:w="7938" w:type="dxa"/>
        </w:tcPr>
        <w:p w14:paraId="0CA94D26" w14:textId="77777777" w:rsidR="005B219E" w:rsidRDefault="005B219E">
          <w:pPr>
            <w:pStyle w:val="Footer"/>
          </w:pPr>
        </w:p>
      </w:tc>
    </w:tr>
  </w:tbl>
  <w:p w14:paraId="0D79829C" w14:textId="77777777" w:rsidR="005B219E" w:rsidRDefault="005B21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78C39" w14:textId="77777777" w:rsidR="00AE46CB" w:rsidRDefault="00BF776E">
    <w:pPr>
      <w:pStyle w:val="BodyText"/>
      <w:spacing w:line="14" w:lineRule="auto"/>
      <w:rPr>
        <w:sz w:val="20"/>
      </w:rPr>
    </w:pPr>
    <w:r>
      <w:pict w14:anchorId="5782ED36">
        <v:shapetype id="_x0000_t202" coordsize="21600,21600" o:spt="202" path="m,l,21600r21600,l21600,xe">
          <v:stroke joinstyle="miter"/>
          <v:path gradientshapeok="t" o:connecttype="rect"/>
        </v:shapetype>
        <v:shape id="_x0000_s2052" type="#_x0000_t202" style="position:absolute;margin-left:499.35pt;margin-top:524.05pt;width:271.7pt;height:24.4pt;z-index:-251657728;mso-position-horizontal-relative:page;mso-position-vertical-relative:page" filled="f" stroked="f">
          <v:textbox inset="0,0,0,0">
            <w:txbxContent>
              <w:p w14:paraId="57E4A8A0" w14:textId="77777777" w:rsidR="00AE46CB" w:rsidRDefault="00AE46CB">
                <w:pPr>
                  <w:spacing w:before="7"/>
                  <w:ind w:left="20"/>
                  <w:rPr>
                    <w:sz w:val="40"/>
                  </w:rPr>
                </w:pPr>
                <w:r>
                  <w:rPr>
                    <w:sz w:val="20"/>
                  </w:rPr>
                  <w:t xml:space="preserve">Velindre University NHS Trust | Delivering Excellence </w:t>
                </w:r>
                <w:r>
                  <w:rPr>
                    <w:sz w:val="40"/>
                  </w:rPr>
                  <w:t>|</w:t>
                </w:r>
                <w:r>
                  <w:rPr>
                    <w:spacing w:val="-68"/>
                    <w:sz w:val="40"/>
                  </w:rPr>
                  <w:t xml:space="preserve"> </w:t>
                </w:r>
                <w:r>
                  <w:rPr>
                    <w:sz w:val="40"/>
                  </w:rPr>
                  <w:t>18</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7948E" w14:textId="77777777" w:rsidR="000E1D3F" w:rsidRDefault="000E1D3F" w:rsidP="00B05E22">
      <w:pPr>
        <w:spacing w:after="0" w:line="240" w:lineRule="auto"/>
      </w:pPr>
      <w:r>
        <w:separator/>
      </w:r>
    </w:p>
  </w:footnote>
  <w:footnote w:type="continuationSeparator" w:id="0">
    <w:p w14:paraId="4936CA4D" w14:textId="77777777" w:rsidR="000E1D3F" w:rsidRDefault="000E1D3F" w:rsidP="00B05E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E960B" w14:textId="77777777" w:rsidR="005B219E" w:rsidRDefault="005B219E">
    <w:pPr>
      <w:pStyle w:val="Header"/>
    </w:pPr>
    <w:r>
      <w:rPr>
        <w:noProof/>
        <w:lang w:eastAsia="en-GB"/>
      </w:rPr>
      <mc:AlternateContent>
        <mc:Choice Requires="wps">
          <w:drawing>
            <wp:anchor distT="0" distB="0" distL="114300" distR="114300" simplePos="0" relativeHeight="251657728" behindDoc="0" locked="0" layoutInCell="0" allowOverlap="1" wp14:anchorId="194E6CEC" wp14:editId="70B552FA">
              <wp:simplePos x="0" y="0"/>
              <wp:positionH relativeFrom="page">
                <wp:posOffset>457200</wp:posOffset>
              </wp:positionH>
              <wp:positionV relativeFrom="page">
                <wp:posOffset>224790</wp:posOffset>
              </wp:positionV>
              <wp:extent cx="5941060" cy="323215"/>
              <wp:effectExtent l="0" t="0" r="2540"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0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5908D" w14:textId="77777777" w:rsidR="005B219E" w:rsidRDefault="005B219E" w:rsidP="00354E96">
                          <w:pPr>
                            <w:jc w:val="center"/>
                          </w:pPr>
                          <w:r>
                            <w:t>Strategic Equality Objectives 2020 - 24</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94E6CEC" id="_x0000_t202" coordsize="21600,21600" o:spt="202" path="m,l,21600r21600,l21600,xe">
              <v:stroke joinstyle="miter"/>
              <v:path gradientshapeok="t" o:connecttype="rect"/>
            </v:shapetype>
            <v:shape id="_x0000_s1049" type="#_x0000_t202" style="position:absolute;margin-left:36pt;margin-top:17.7pt;width:467.8pt;height:25.45pt;z-index:25165772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" o:allowincell="f" filled="f" stroked="f">
              <v:textbox style="mso-fit-shape-to-text:t" inset=",0,,0">
                <w:txbxContent>
                  <w:p w14:paraId="48B5908D" w14:textId="77777777" w:rsidR="005B219E" w:rsidRDefault="005B219E" w:rsidP="00354E96">
                    <w:pPr>
                      <w:jc w:val="center"/>
                    </w:pPr>
                    <w:r>
                      <w:t>Strategic Equality Objectives 2020 - 24</w:t>
                    </w:r>
                  </w:p>
                </w:txbxContent>
              </v:textbox>
              <w10:wrap anchorx="page" anchory="page"/>
            </v:shape>
          </w:pict>
        </mc:Fallback>
      </mc:AlternateContent>
    </w:r>
    <w:r>
      <w:rPr>
        <w:noProof/>
        <w:lang w:eastAsia="en-GB"/>
      </w:rPr>
      <mc:AlternateContent>
        <mc:Choice Requires="wps">
          <w:drawing>
            <wp:anchor distT="0" distB="0" distL="114300" distR="114300" simplePos="0" relativeHeight="251656704" behindDoc="0" locked="0" layoutInCell="0" allowOverlap="1" wp14:anchorId="773D3854" wp14:editId="02A6E3EF">
              <wp:simplePos x="0" y="0"/>
              <wp:positionH relativeFrom="page">
                <wp:posOffset>0</wp:posOffset>
              </wp:positionH>
              <wp:positionV relativeFrom="page">
                <wp:posOffset>224790</wp:posOffset>
              </wp:positionV>
              <wp:extent cx="914400" cy="323215"/>
              <wp:effectExtent l="0" t="0" r="0" b="4445"/>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321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14A72C" w14:textId="77777777" w:rsidR="005B219E" w:rsidRPr="001B6E8A" w:rsidRDefault="005B219E">
                          <w:pPr>
                            <w:jc w:val="right"/>
                            <w:rPr>
                              <w:color w:val="FFFFFF"/>
                            </w:rPr>
                          </w:pPr>
                          <w:r>
                            <w:rPr>
                              <w:noProof/>
                              <w:color w:val="FFFFFF"/>
                            </w:rPr>
                            <w:fldChar w:fldCharType="begin"/>
                          </w:r>
                          <w:r>
                            <w:rPr>
                              <w:noProof/>
                              <w:color w:val="FFFFFF"/>
                            </w:rPr>
                            <w:instrText xml:space="preserve"> PAGE   \* MERGEFORMAT </w:instrText>
                          </w:r>
                          <w:r>
                            <w:rPr>
                              <w:noProof/>
                              <w:color w:val="FFFFFF"/>
                            </w:rPr>
                            <w:fldChar w:fldCharType="separate"/>
                          </w:r>
                          <w:r w:rsidR="00055FFA">
                            <w:rPr>
                              <w:noProof/>
                              <w:color w:val="FFFFFF"/>
                            </w:rPr>
                            <w:t>7</w:t>
                          </w:r>
                          <w:r>
                            <w:rPr>
                              <w:noProof/>
                              <w:color w:val="FFFFFF"/>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73D3854" id="Text Box 1" o:spid="_x0000_s1050" type="#_x0000_t202" style="position:absolute;margin-left:0;margin-top:17.7pt;width:1in;height:25.45pt;z-index:25165670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" o:allowincell="f" fillcolor="#4f81bd" stroked="f">
              <v:textbox style="mso-fit-shape-to-text:t" inset=",0,,0">
                <w:txbxContent>
                  <w:p w14:paraId="1214A72C" w14:textId="77777777" w:rsidR="005B219E" w:rsidRPr="001B6E8A" w:rsidRDefault="005B219E">
                    <w:pPr>
                      <w:jc w:val="right"/>
                      <w:rPr>
                        <w:color w:val="FFFFFF"/>
                      </w:rPr>
                    </w:pPr>
                    <w:r>
                      <w:rPr>
                        <w:noProof/>
                        <w:color w:val="FFFFFF"/>
                      </w:rPr>
                      <w:fldChar w:fldCharType="begin"/>
                    </w:r>
                    <w:r>
                      <w:rPr>
                        <w:noProof/>
                        <w:color w:val="FFFFFF"/>
                      </w:rPr>
                      <w:instrText xml:space="preserve"> PAGE   \* MERGEFORMAT </w:instrText>
                    </w:r>
                    <w:r>
                      <w:rPr>
                        <w:noProof/>
                        <w:color w:val="FFFFFF"/>
                      </w:rPr>
                      <w:fldChar w:fldCharType="separate"/>
                    </w:r>
                    <w:r w:rsidR="00055FFA">
                      <w:rPr>
                        <w:noProof/>
                        <w:color w:val="FFFFFF"/>
                      </w:rPr>
                      <w:t>7</w:t>
                    </w:r>
                    <w:r>
                      <w:rPr>
                        <w:noProof/>
                        <w:color w:val="FFFFFF"/>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3E13E" w14:textId="77777777" w:rsidR="005B219E" w:rsidRPr="00B05E22" w:rsidRDefault="005B219E" w:rsidP="00B05E22">
    <w:pPr>
      <w:rPr>
        <w:rFonts w:ascii="Verdana" w:hAnsi="Verdana"/>
        <w:sz w:val="16"/>
        <w:szCs w:val="16"/>
      </w:rPr>
    </w:pP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p>
  <w:p w14:paraId="6B34E854" w14:textId="77777777" w:rsidR="005B219E" w:rsidRDefault="005B21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A71CB" w14:textId="77777777" w:rsidR="00AE46CB" w:rsidRDefault="00AE46C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B7F1F"/>
    <w:multiLevelType w:val="hybridMultilevel"/>
    <w:tmpl w:val="31DE9F68"/>
    <w:lvl w:ilvl="0" w:tplc="EE3E5A5E">
      <w:numFmt w:val="bullet"/>
      <w:lvlText w:val=""/>
      <w:lvlJc w:val="left"/>
      <w:pPr>
        <w:ind w:left="141" w:hanging="142"/>
      </w:pPr>
      <w:rPr>
        <w:rFonts w:ascii="Symbol" w:eastAsia="Symbol" w:hAnsi="Symbol" w:cs="Symbol" w:hint="default"/>
        <w:w w:val="99"/>
        <w:sz w:val="19"/>
        <w:szCs w:val="19"/>
        <w:lang w:val="en-GB" w:eastAsia="en-GB" w:bidi="en-GB"/>
      </w:rPr>
    </w:lvl>
    <w:lvl w:ilvl="1" w:tplc="4A9A47EC">
      <w:numFmt w:val="bullet"/>
      <w:lvlText w:val="•"/>
      <w:lvlJc w:val="left"/>
      <w:pPr>
        <w:ind w:left="397" w:hanging="142"/>
      </w:pPr>
      <w:rPr>
        <w:rFonts w:hint="default"/>
        <w:lang w:val="en-GB" w:eastAsia="en-GB" w:bidi="en-GB"/>
      </w:rPr>
    </w:lvl>
    <w:lvl w:ilvl="2" w:tplc="8B9AF956">
      <w:numFmt w:val="bullet"/>
      <w:lvlText w:val="•"/>
      <w:lvlJc w:val="left"/>
      <w:pPr>
        <w:ind w:left="655" w:hanging="142"/>
      </w:pPr>
      <w:rPr>
        <w:rFonts w:hint="default"/>
        <w:lang w:val="en-GB" w:eastAsia="en-GB" w:bidi="en-GB"/>
      </w:rPr>
    </w:lvl>
    <w:lvl w:ilvl="3" w:tplc="E0AE1D0A">
      <w:numFmt w:val="bullet"/>
      <w:lvlText w:val="•"/>
      <w:lvlJc w:val="left"/>
      <w:pPr>
        <w:ind w:left="912" w:hanging="142"/>
      </w:pPr>
      <w:rPr>
        <w:rFonts w:hint="default"/>
        <w:lang w:val="en-GB" w:eastAsia="en-GB" w:bidi="en-GB"/>
      </w:rPr>
    </w:lvl>
    <w:lvl w:ilvl="4" w:tplc="8B12D8F6">
      <w:numFmt w:val="bullet"/>
      <w:lvlText w:val="•"/>
      <w:lvlJc w:val="left"/>
      <w:pPr>
        <w:ind w:left="1170" w:hanging="142"/>
      </w:pPr>
      <w:rPr>
        <w:rFonts w:hint="default"/>
        <w:lang w:val="en-GB" w:eastAsia="en-GB" w:bidi="en-GB"/>
      </w:rPr>
    </w:lvl>
    <w:lvl w:ilvl="5" w:tplc="073E167A">
      <w:numFmt w:val="bullet"/>
      <w:lvlText w:val="•"/>
      <w:lvlJc w:val="left"/>
      <w:pPr>
        <w:ind w:left="1427" w:hanging="142"/>
      </w:pPr>
      <w:rPr>
        <w:rFonts w:hint="default"/>
        <w:lang w:val="en-GB" w:eastAsia="en-GB" w:bidi="en-GB"/>
      </w:rPr>
    </w:lvl>
    <w:lvl w:ilvl="6" w:tplc="9D0A0944">
      <w:numFmt w:val="bullet"/>
      <w:lvlText w:val="•"/>
      <w:lvlJc w:val="left"/>
      <w:pPr>
        <w:ind w:left="1685" w:hanging="142"/>
      </w:pPr>
      <w:rPr>
        <w:rFonts w:hint="default"/>
        <w:lang w:val="en-GB" w:eastAsia="en-GB" w:bidi="en-GB"/>
      </w:rPr>
    </w:lvl>
    <w:lvl w:ilvl="7" w:tplc="FAE0ECFE">
      <w:numFmt w:val="bullet"/>
      <w:lvlText w:val="•"/>
      <w:lvlJc w:val="left"/>
      <w:pPr>
        <w:ind w:left="1942" w:hanging="142"/>
      </w:pPr>
      <w:rPr>
        <w:rFonts w:hint="default"/>
        <w:lang w:val="en-GB" w:eastAsia="en-GB" w:bidi="en-GB"/>
      </w:rPr>
    </w:lvl>
    <w:lvl w:ilvl="8" w:tplc="8D44CDBC">
      <w:numFmt w:val="bullet"/>
      <w:lvlText w:val="•"/>
      <w:lvlJc w:val="left"/>
      <w:pPr>
        <w:ind w:left="2200" w:hanging="142"/>
      </w:pPr>
      <w:rPr>
        <w:rFonts w:hint="default"/>
        <w:lang w:val="en-GB" w:eastAsia="en-GB" w:bidi="en-GB"/>
      </w:rPr>
    </w:lvl>
  </w:abstractNum>
  <w:abstractNum w:abstractNumId="1" w15:restartNumberingAfterBreak="0">
    <w:nsid w:val="030D2BD7"/>
    <w:multiLevelType w:val="hybridMultilevel"/>
    <w:tmpl w:val="08121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1541E5"/>
    <w:multiLevelType w:val="hybridMultilevel"/>
    <w:tmpl w:val="7CF8CEC6"/>
    <w:lvl w:ilvl="0" w:tplc="F7A080B0">
      <w:numFmt w:val="bullet"/>
      <w:lvlText w:val=""/>
      <w:lvlJc w:val="left"/>
      <w:pPr>
        <w:ind w:left="283" w:hanging="284"/>
      </w:pPr>
      <w:rPr>
        <w:rFonts w:ascii="Symbol" w:eastAsia="Symbol" w:hAnsi="Symbol" w:cs="Symbol" w:hint="default"/>
        <w:w w:val="99"/>
        <w:sz w:val="19"/>
        <w:szCs w:val="19"/>
        <w:lang w:val="en-GB" w:eastAsia="en-GB" w:bidi="en-GB"/>
      </w:rPr>
    </w:lvl>
    <w:lvl w:ilvl="1" w:tplc="6E2AB018">
      <w:numFmt w:val="bullet"/>
      <w:lvlText w:val="•"/>
      <w:lvlJc w:val="left"/>
      <w:pPr>
        <w:ind w:left="450" w:hanging="284"/>
      </w:pPr>
      <w:rPr>
        <w:rFonts w:hint="default"/>
        <w:lang w:val="en-GB" w:eastAsia="en-GB" w:bidi="en-GB"/>
      </w:rPr>
    </w:lvl>
    <w:lvl w:ilvl="2" w:tplc="13EED2B4">
      <w:numFmt w:val="bullet"/>
      <w:lvlText w:val="•"/>
      <w:lvlJc w:val="left"/>
      <w:pPr>
        <w:ind w:left="620" w:hanging="284"/>
      </w:pPr>
      <w:rPr>
        <w:rFonts w:hint="default"/>
        <w:lang w:val="en-GB" w:eastAsia="en-GB" w:bidi="en-GB"/>
      </w:rPr>
    </w:lvl>
    <w:lvl w:ilvl="3" w:tplc="CF58222C">
      <w:numFmt w:val="bullet"/>
      <w:lvlText w:val="•"/>
      <w:lvlJc w:val="left"/>
      <w:pPr>
        <w:ind w:left="790" w:hanging="284"/>
      </w:pPr>
      <w:rPr>
        <w:rFonts w:hint="default"/>
        <w:lang w:val="en-GB" w:eastAsia="en-GB" w:bidi="en-GB"/>
      </w:rPr>
    </w:lvl>
    <w:lvl w:ilvl="4" w:tplc="79DEDBA0">
      <w:numFmt w:val="bullet"/>
      <w:lvlText w:val="•"/>
      <w:lvlJc w:val="left"/>
      <w:pPr>
        <w:ind w:left="960" w:hanging="284"/>
      </w:pPr>
      <w:rPr>
        <w:rFonts w:hint="default"/>
        <w:lang w:val="en-GB" w:eastAsia="en-GB" w:bidi="en-GB"/>
      </w:rPr>
    </w:lvl>
    <w:lvl w:ilvl="5" w:tplc="42F40C04">
      <w:numFmt w:val="bullet"/>
      <w:lvlText w:val="•"/>
      <w:lvlJc w:val="left"/>
      <w:pPr>
        <w:ind w:left="1130" w:hanging="284"/>
      </w:pPr>
      <w:rPr>
        <w:rFonts w:hint="default"/>
        <w:lang w:val="en-GB" w:eastAsia="en-GB" w:bidi="en-GB"/>
      </w:rPr>
    </w:lvl>
    <w:lvl w:ilvl="6" w:tplc="71949CCE">
      <w:numFmt w:val="bullet"/>
      <w:lvlText w:val="•"/>
      <w:lvlJc w:val="left"/>
      <w:pPr>
        <w:ind w:left="1300" w:hanging="284"/>
      </w:pPr>
      <w:rPr>
        <w:rFonts w:hint="default"/>
        <w:lang w:val="en-GB" w:eastAsia="en-GB" w:bidi="en-GB"/>
      </w:rPr>
    </w:lvl>
    <w:lvl w:ilvl="7" w:tplc="F30E1B80">
      <w:numFmt w:val="bullet"/>
      <w:lvlText w:val="•"/>
      <w:lvlJc w:val="left"/>
      <w:pPr>
        <w:ind w:left="1470" w:hanging="284"/>
      </w:pPr>
      <w:rPr>
        <w:rFonts w:hint="default"/>
        <w:lang w:val="en-GB" w:eastAsia="en-GB" w:bidi="en-GB"/>
      </w:rPr>
    </w:lvl>
    <w:lvl w:ilvl="8" w:tplc="452AD254">
      <w:numFmt w:val="bullet"/>
      <w:lvlText w:val="•"/>
      <w:lvlJc w:val="left"/>
      <w:pPr>
        <w:ind w:left="1640" w:hanging="284"/>
      </w:pPr>
      <w:rPr>
        <w:rFonts w:hint="default"/>
        <w:lang w:val="en-GB" w:eastAsia="en-GB" w:bidi="en-GB"/>
      </w:rPr>
    </w:lvl>
  </w:abstractNum>
  <w:abstractNum w:abstractNumId="3" w15:restartNumberingAfterBreak="0">
    <w:nsid w:val="0C251FBF"/>
    <w:multiLevelType w:val="hybridMultilevel"/>
    <w:tmpl w:val="42D67C8A"/>
    <w:lvl w:ilvl="0" w:tplc="187A7428">
      <w:numFmt w:val="bullet"/>
      <w:lvlText w:val=""/>
      <w:lvlJc w:val="left"/>
      <w:pPr>
        <w:ind w:left="468" w:hanging="360"/>
      </w:pPr>
      <w:rPr>
        <w:rFonts w:ascii="Symbol" w:eastAsia="Symbol" w:hAnsi="Symbol" w:cs="Symbol" w:hint="default"/>
        <w:w w:val="99"/>
        <w:sz w:val="20"/>
        <w:szCs w:val="20"/>
        <w:lang w:val="en-GB" w:eastAsia="en-GB" w:bidi="en-GB"/>
      </w:rPr>
    </w:lvl>
    <w:lvl w:ilvl="1" w:tplc="91F4ADEA">
      <w:numFmt w:val="bullet"/>
      <w:lvlText w:val="•"/>
      <w:lvlJc w:val="left"/>
      <w:pPr>
        <w:ind w:left="894" w:hanging="360"/>
      </w:pPr>
      <w:rPr>
        <w:rFonts w:hint="default"/>
        <w:lang w:val="en-GB" w:eastAsia="en-GB" w:bidi="en-GB"/>
      </w:rPr>
    </w:lvl>
    <w:lvl w:ilvl="2" w:tplc="97228388">
      <w:numFmt w:val="bullet"/>
      <w:lvlText w:val="•"/>
      <w:lvlJc w:val="left"/>
      <w:pPr>
        <w:ind w:left="1329" w:hanging="360"/>
      </w:pPr>
      <w:rPr>
        <w:rFonts w:hint="default"/>
        <w:lang w:val="en-GB" w:eastAsia="en-GB" w:bidi="en-GB"/>
      </w:rPr>
    </w:lvl>
    <w:lvl w:ilvl="3" w:tplc="6220C036">
      <w:numFmt w:val="bullet"/>
      <w:lvlText w:val="•"/>
      <w:lvlJc w:val="left"/>
      <w:pPr>
        <w:ind w:left="1764" w:hanging="360"/>
      </w:pPr>
      <w:rPr>
        <w:rFonts w:hint="default"/>
        <w:lang w:val="en-GB" w:eastAsia="en-GB" w:bidi="en-GB"/>
      </w:rPr>
    </w:lvl>
    <w:lvl w:ilvl="4" w:tplc="82045DD4">
      <w:numFmt w:val="bullet"/>
      <w:lvlText w:val="•"/>
      <w:lvlJc w:val="left"/>
      <w:pPr>
        <w:ind w:left="2199" w:hanging="360"/>
      </w:pPr>
      <w:rPr>
        <w:rFonts w:hint="default"/>
        <w:lang w:val="en-GB" w:eastAsia="en-GB" w:bidi="en-GB"/>
      </w:rPr>
    </w:lvl>
    <w:lvl w:ilvl="5" w:tplc="F7F4EC02">
      <w:numFmt w:val="bullet"/>
      <w:lvlText w:val="•"/>
      <w:lvlJc w:val="left"/>
      <w:pPr>
        <w:ind w:left="2634" w:hanging="360"/>
      </w:pPr>
      <w:rPr>
        <w:rFonts w:hint="default"/>
        <w:lang w:val="en-GB" w:eastAsia="en-GB" w:bidi="en-GB"/>
      </w:rPr>
    </w:lvl>
    <w:lvl w:ilvl="6" w:tplc="94A02986">
      <w:numFmt w:val="bullet"/>
      <w:lvlText w:val="•"/>
      <w:lvlJc w:val="left"/>
      <w:pPr>
        <w:ind w:left="3069" w:hanging="360"/>
      </w:pPr>
      <w:rPr>
        <w:rFonts w:hint="default"/>
        <w:lang w:val="en-GB" w:eastAsia="en-GB" w:bidi="en-GB"/>
      </w:rPr>
    </w:lvl>
    <w:lvl w:ilvl="7" w:tplc="7F125F30">
      <w:numFmt w:val="bullet"/>
      <w:lvlText w:val="•"/>
      <w:lvlJc w:val="left"/>
      <w:pPr>
        <w:ind w:left="3504" w:hanging="360"/>
      </w:pPr>
      <w:rPr>
        <w:rFonts w:hint="default"/>
        <w:lang w:val="en-GB" w:eastAsia="en-GB" w:bidi="en-GB"/>
      </w:rPr>
    </w:lvl>
    <w:lvl w:ilvl="8" w:tplc="490CA970">
      <w:numFmt w:val="bullet"/>
      <w:lvlText w:val="•"/>
      <w:lvlJc w:val="left"/>
      <w:pPr>
        <w:ind w:left="3939" w:hanging="360"/>
      </w:pPr>
      <w:rPr>
        <w:rFonts w:hint="default"/>
        <w:lang w:val="en-GB" w:eastAsia="en-GB" w:bidi="en-GB"/>
      </w:rPr>
    </w:lvl>
  </w:abstractNum>
  <w:abstractNum w:abstractNumId="4" w15:restartNumberingAfterBreak="0">
    <w:nsid w:val="0C3802AD"/>
    <w:multiLevelType w:val="hybridMultilevel"/>
    <w:tmpl w:val="CB2AC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003CCE"/>
    <w:multiLevelType w:val="hybridMultilevel"/>
    <w:tmpl w:val="DDB64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742601"/>
    <w:multiLevelType w:val="hybridMultilevel"/>
    <w:tmpl w:val="6A48B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731DB4"/>
    <w:multiLevelType w:val="hybridMultilevel"/>
    <w:tmpl w:val="696E1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E9530B"/>
    <w:multiLevelType w:val="hybridMultilevel"/>
    <w:tmpl w:val="3B6ACA44"/>
    <w:lvl w:ilvl="0" w:tplc="3B2A0B12">
      <w:numFmt w:val="bullet"/>
      <w:lvlText w:val=""/>
      <w:lvlJc w:val="left"/>
      <w:pPr>
        <w:ind w:left="283" w:hanging="284"/>
      </w:pPr>
      <w:rPr>
        <w:rFonts w:ascii="Symbol" w:eastAsia="Symbol" w:hAnsi="Symbol" w:cs="Symbol" w:hint="default"/>
        <w:w w:val="99"/>
        <w:sz w:val="19"/>
        <w:szCs w:val="19"/>
        <w:lang w:val="en-GB" w:eastAsia="en-GB" w:bidi="en-GB"/>
      </w:rPr>
    </w:lvl>
    <w:lvl w:ilvl="1" w:tplc="35B26B08">
      <w:numFmt w:val="bullet"/>
      <w:lvlText w:val="•"/>
      <w:lvlJc w:val="left"/>
      <w:pPr>
        <w:ind w:left="519" w:hanging="284"/>
      </w:pPr>
      <w:rPr>
        <w:rFonts w:hint="default"/>
        <w:lang w:val="en-GB" w:eastAsia="en-GB" w:bidi="en-GB"/>
      </w:rPr>
    </w:lvl>
    <w:lvl w:ilvl="2" w:tplc="6BB6BD70">
      <w:numFmt w:val="bullet"/>
      <w:lvlText w:val="•"/>
      <w:lvlJc w:val="left"/>
      <w:pPr>
        <w:ind w:left="759" w:hanging="284"/>
      </w:pPr>
      <w:rPr>
        <w:rFonts w:hint="default"/>
        <w:lang w:val="en-GB" w:eastAsia="en-GB" w:bidi="en-GB"/>
      </w:rPr>
    </w:lvl>
    <w:lvl w:ilvl="3" w:tplc="06227E8E">
      <w:numFmt w:val="bullet"/>
      <w:lvlText w:val="•"/>
      <w:lvlJc w:val="left"/>
      <w:pPr>
        <w:ind w:left="999" w:hanging="284"/>
      </w:pPr>
      <w:rPr>
        <w:rFonts w:hint="default"/>
        <w:lang w:val="en-GB" w:eastAsia="en-GB" w:bidi="en-GB"/>
      </w:rPr>
    </w:lvl>
    <w:lvl w:ilvl="4" w:tplc="82ACA23A">
      <w:numFmt w:val="bullet"/>
      <w:lvlText w:val="•"/>
      <w:lvlJc w:val="left"/>
      <w:pPr>
        <w:ind w:left="1239" w:hanging="284"/>
      </w:pPr>
      <w:rPr>
        <w:rFonts w:hint="default"/>
        <w:lang w:val="en-GB" w:eastAsia="en-GB" w:bidi="en-GB"/>
      </w:rPr>
    </w:lvl>
    <w:lvl w:ilvl="5" w:tplc="2F088F6A">
      <w:numFmt w:val="bullet"/>
      <w:lvlText w:val="•"/>
      <w:lvlJc w:val="left"/>
      <w:pPr>
        <w:ind w:left="1478" w:hanging="284"/>
      </w:pPr>
      <w:rPr>
        <w:rFonts w:hint="default"/>
        <w:lang w:val="en-GB" w:eastAsia="en-GB" w:bidi="en-GB"/>
      </w:rPr>
    </w:lvl>
    <w:lvl w:ilvl="6" w:tplc="69FA0AE4">
      <w:numFmt w:val="bullet"/>
      <w:lvlText w:val="•"/>
      <w:lvlJc w:val="left"/>
      <w:pPr>
        <w:ind w:left="1718" w:hanging="284"/>
      </w:pPr>
      <w:rPr>
        <w:rFonts w:hint="default"/>
        <w:lang w:val="en-GB" w:eastAsia="en-GB" w:bidi="en-GB"/>
      </w:rPr>
    </w:lvl>
    <w:lvl w:ilvl="7" w:tplc="3F10B2DE">
      <w:numFmt w:val="bullet"/>
      <w:lvlText w:val="•"/>
      <w:lvlJc w:val="left"/>
      <w:pPr>
        <w:ind w:left="1958" w:hanging="284"/>
      </w:pPr>
      <w:rPr>
        <w:rFonts w:hint="default"/>
        <w:lang w:val="en-GB" w:eastAsia="en-GB" w:bidi="en-GB"/>
      </w:rPr>
    </w:lvl>
    <w:lvl w:ilvl="8" w:tplc="6E40209A">
      <w:numFmt w:val="bullet"/>
      <w:lvlText w:val="•"/>
      <w:lvlJc w:val="left"/>
      <w:pPr>
        <w:ind w:left="2198" w:hanging="284"/>
      </w:pPr>
      <w:rPr>
        <w:rFonts w:hint="default"/>
        <w:lang w:val="en-GB" w:eastAsia="en-GB" w:bidi="en-GB"/>
      </w:rPr>
    </w:lvl>
  </w:abstractNum>
  <w:abstractNum w:abstractNumId="9" w15:restartNumberingAfterBreak="0">
    <w:nsid w:val="30171F78"/>
    <w:multiLevelType w:val="hybridMultilevel"/>
    <w:tmpl w:val="FF6C6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BA7CC3"/>
    <w:multiLevelType w:val="hybridMultilevel"/>
    <w:tmpl w:val="3AAC4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460BC0"/>
    <w:multiLevelType w:val="hybridMultilevel"/>
    <w:tmpl w:val="10E0A69A"/>
    <w:lvl w:ilvl="0" w:tplc="CD2EEB5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1A5F31"/>
    <w:multiLevelType w:val="hybridMultilevel"/>
    <w:tmpl w:val="33441D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9A0A49"/>
    <w:multiLevelType w:val="hybridMultilevel"/>
    <w:tmpl w:val="AB488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CE57BA"/>
    <w:multiLevelType w:val="hybridMultilevel"/>
    <w:tmpl w:val="9E861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6F107D"/>
    <w:multiLevelType w:val="hybridMultilevel"/>
    <w:tmpl w:val="7BD05C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0510666"/>
    <w:multiLevelType w:val="hybridMultilevel"/>
    <w:tmpl w:val="599C3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446180"/>
    <w:multiLevelType w:val="hybridMultilevel"/>
    <w:tmpl w:val="8E2485C8"/>
    <w:lvl w:ilvl="0" w:tplc="E504760E">
      <w:numFmt w:val="bullet"/>
      <w:lvlText w:val=""/>
      <w:lvlJc w:val="left"/>
      <w:pPr>
        <w:ind w:left="468" w:hanging="360"/>
      </w:pPr>
      <w:rPr>
        <w:rFonts w:ascii="Symbol" w:eastAsia="Symbol" w:hAnsi="Symbol" w:cs="Symbol" w:hint="default"/>
        <w:w w:val="99"/>
        <w:sz w:val="20"/>
        <w:szCs w:val="20"/>
        <w:lang w:val="en-GB" w:eastAsia="en-GB" w:bidi="en-GB"/>
      </w:rPr>
    </w:lvl>
    <w:lvl w:ilvl="1" w:tplc="778CA340">
      <w:numFmt w:val="bullet"/>
      <w:lvlText w:val="•"/>
      <w:lvlJc w:val="left"/>
      <w:pPr>
        <w:ind w:left="894" w:hanging="360"/>
      </w:pPr>
      <w:rPr>
        <w:rFonts w:hint="default"/>
        <w:lang w:val="en-GB" w:eastAsia="en-GB" w:bidi="en-GB"/>
      </w:rPr>
    </w:lvl>
    <w:lvl w:ilvl="2" w:tplc="7EC250F6">
      <w:numFmt w:val="bullet"/>
      <w:lvlText w:val="•"/>
      <w:lvlJc w:val="left"/>
      <w:pPr>
        <w:ind w:left="1329" w:hanging="360"/>
      </w:pPr>
      <w:rPr>
        <w:rFonts w:hint="default"/>
        <w:lang w:val="en-GB" w:eastAsia="en-GB" w:bidi="en-GB"/>
      </w:rPr>
    </w:lvl>
    <w:lvl w:ilvl="3" w:tplc="816EF600">
      <w:numFmt w:val="bullet"/>
      <w:lvlText w:val="•"/>
      <w:lvlJc w:val="left"/>
      <w:pPr>
        <w:ind w:left="1764" w:hanging="360"/>
      </w:pPr>
      <w:rPr>
        <w:rFonts w:hint="default"/>
        <w:lang w:val="en-GB" w:eastAsia="en-GB" w:bidi="en-GB"/>
      </w:rPr>
    </w:lvl>
    <w:lvl w:ilvl="4" w:tplc="074A0C54">
      <w:numFmt w:val="bullet"/>
      <w:lvlText w:val="•"/>
      <w:lvlJc w:val="left"/>
      <w:pPr>
        <w:ind w:left="2199" w:hanging="360"/>
      </w:pPr>
      <w:rPr>
        <w:rFonts w:hint="default"/>
        <w:lang w:val="en-GB" w:eastAsia="en-GB" w:bidi="en-GB"/>
      </w:rPr>
    </w:lvl>
    <w:lvl w:ilvl="5" w:tplc="6AA4953E">
      <w:numFmt w:val="bullet"/>
      <w:lvlText w:val="•"/>
      <w:lvlJc w:val="left"/>
      <w:pPr>
        <w:ind w:left="2634" w:hanging="360"/>
      </w:pPr>
      <w:rPr>
        <w:rFonts w:hint="default"/>
        <w:lang w:val="en-GB" w:eastAsia="en-GB" w:bidi="en-GB"/>
      </w:rPr>
    </w:lvl>
    <w:lvl w:ilvl="6" w:tplc="FD6A6756">
      <w:numFmt w:val="bullet"/>
      <w:lvlText w:val="•"/>
      <w:lvlJc w:val="left"/>
      <w:pPr>
        <w:ind w:left="3069" w:hanging="360"/>
      </w:pPr>
      <w:rPr>
        <w:rFonts w:hint="default"/>
        <w:lang w:val="en-GB" w:eastAsia="en-GB" w:bidi="en-GB"/>
      </w:rPr>
    </w:lvl>
    <w:lvl w:ilvl="7" w:tplc="CF8E0F86">
      <w:numFmt w:val="bullet"/>
      <w:lvlText w:val="•"/>
      <w:lvlJc w:val="left"/>
      <w:pPr>
        <w:ind w:left="3504" w:hanging="360"/>
      </w:pPr>
      <w:rPr>
        <w:rFonts w:hint="default"/>
        <w:lang w:val="en-GB" w:eastAsia="en-GB" w:bidi="en-GB"/>
      </w:rPr>
    </w:lvl>
    <w:lvl w:ilvl="8" w:tplc="D6844800">
      <w:numFmt w:val="bullet"/>
      <w:lvlText w:val="•"/>
      <w:lvlJc w:val="left"/>
      <w:pPr>
        <w:ind w:left="3939" w:hanging="360"/>
      </w:pPr>
      <w:rPr>
        <w:rFonts w:hint="default"/>
        <w:lang w:val="en-GB" w:eastAsia="en-GB" w:bidi="en-GB"/>
      </w:rPr>
    </w:lvl>
  </w:abstractNum>
  <w:abstractNum w:abstractNumId="18" w15:restartNumberingAfterBreak="0">
    <w:nsid w:val="53E66CE9"/>
    <w:multiLevelType w:val="hybridMultilevel"/>
    <w:tmpl w:val="EE4A3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135E71"/>
    <w:multiLevelType w:val="hybridMultilevel"/>
    <w:tmpl w:val="ACA0E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FF57B7"/>
    <w:multiLevelType w:val="hybridMultilevel"/>
    <w:tmpl w:val="A18C0942"/>
    <w:lvl w:ilvl="0" w:tplc="A9FCC406">
      <w:numFmt w:val="bullet"/>
      <w:lvlText w:val=""/>
      <w:lvlJc w:val="left"/>
      <w:pPr>
        <w:ind w:left="283" w:hanging="142"/>
      </w:pPr>
      <w:rPr>
        <w:rFonts w:ascii="Symbol" w:eastAsia="Symbol" w:hAnsi="Symbol" w:cs="Symbol" w:hint="default"/>
        <w:w w:val="99"/>
        <w:sz w:val="20"/>
        <w:szCs w:val="20"/>
        <w:lang w:val="en-GB" w:eastAsia="en-GB" w:bidi="en-GB"/>
      </w:rPr>
    </w:lvl>
    <w:lvl w:ilvl="1" w:tplc="9C2AA1A0">
      <w:numFmt w:val="bullet"/>
      <w:lvlText w:val="•"/>
      <w:lvlJc w:val="left"/>
      <w:pPr>
        <w:ind w:left="491" w:hanging="142"/>
      </w:pPr>
      <w:rPr>
        <w:rFonts w:hint="default"/>
        <w:lang w:val="en-GB" w:eastAsia="en-GB" w:bidi="en-GB"/>
      </w:rPr>
    </w:lvl>
    <w:lvl w:ilvl="2" w:tplc="DF763C02">
      <w:numFmt w:val="bullet"/>
      <w:lvlText w:val="•"/>
      <w:lvlJc w:val="left"/>
      <w:pPr>
        <w:ind w:left="703" w:hanging="142"/>
      </w:pPr>
      <w:rPr>
        <w:rFonts w:hint="default"/>
        <w:lang w:val="en-GB" w:eastAsia="en-GB" w:bidi="en-GB"/>
      </w:rPr>
    </w:lvl>
    <w:lvl w:ilvl="3" w:tplc="7ABE3846">
      <w:numFmt w:val="bullet"/>
      <w:lvlText w:val="•"/>
      <w:lvlJc w:val="left"/>
      <w:pPr>
        <w:ind w:left="915" w:hanging="142"/>
      </w:pPr>
      <w:rPr>
        <w:rFonts w:hint="default"/>
        <w:lang w:val="en-GB" w:eastAsia="en-GB" w:bidi="en-GB"/>
      </w:rPr>
    </w:lvl>
    <w:lvl w:ilvl="4" w:tplc="5C46757E">
      <w:numFmt w:val="bullet"/>
      <w:lvlText w:val="•"/>
      <w:lvlJc w:val="left"/>
      <w:pPr>
        <w:ind w:left="1127" w:hanging="142"/>
      </w:pPr>
      <w:rPr>
        <w:rFonts w:hint="default"/>
        <w:lang w:val="en-GB" w:eastAsia="en-GB" w:bidi="en-GB"/>
      </w:rPr>
    </w:lvl>
    <w:lvl w:ilvl="5" w:tplc="D3C0F264">
      <w:numFmt w:val="bullet"/>
      <w:lvlText w:val="•"/>
      <w:lvlJc w:val="left"/>
      <w:pPr>
        <w:ind w:left="1339" w:hanging="142"/>
      </w:pPr>
      <w:rPr>
        <w:rFonts w:hint="default"/>
        <w:lang w:val="en-GB" w:eastAsia="en-GB" w:bidi="en-GB"/>
      </w:rPr>
    </w:lvl>
    <w:lvl w:ilvl="6" w:tplc="A09862DA">
      <w:numFmt w:val="bullet"/>
      <w:lvlText w:val="•"/>
      <w:lvlJc w:val="left"/>
      <w:pPr>
        <w:ind w:left="1550" w:hanging="142"/>
      </w:pPr>
      <w:rPr>
        <w:rFonts w:hint="default"/>
        <w:lang w:val="en-GB" w:eastAsia="en-GB" w:bidi="en-GB"/>
      </w:rPr>
    </w:lvl>
    <w:lvl w:ilvl="7" w:tplc="D27458AE">
      <w:numFmt w:val="bullet"/>
      <w:lvlText w:val="•"/>
      <w:lvlJc w:val="left"/>
      <w:pPr>
        <w:ind w:left="1762" w:hanging="142"/>
      </w:pPr>
      <w:rPr>
        <w:rFonts w:hint="default"/>
        <w:lang w:val="en-GB" w:eastAsia="en-GB" w:bidi="en-GB"/>
      </w:rPr>
    </w:lvl>
    <w:lvl w:ilvl="8" w:tplc="70DC00E0">
      <w:numFmt w:val="bullet"/>
      <w:lvlText w:val="•"/>
      <w:lvlJc w:val="left"/>
      <w:pPr>
        <w:ind w:left="1974" w:hanging="142"/>
      </w:pPr>
      <w:rPr>
        <w:rFonts w:hint="default"/>
        <w:lang w:val="en-GB" w:eastAsia="en-GB" w:bidi="en-GB"/>
      </w:rPr>
    </w:lvl>
  </w:abstractNum>
  <w:abstractNum w:abstractNumId="21" w15:restartNumberingAfterBreak="0">
    <w:nsid w:val="601F476A"/>
    <w:multiLevelType w:val="hybridMultilevel"/>
    <w:tmpl w:val="BDBC6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381F3D"/>
    <w:multiLevelType w:val="hybridMultilevel"/>
    <w:tmpl w:val="424A8320"/>
    <w:lvl w:ilvl="0" w:tplc="EE3E5A5E">
      <w:numFmt w:val="bullet"/>
      <w:lvlText w:val=""/>
      <w:lvlJc w:val="left"/>
      <w:pPr>
        <w:ind w:left="141" w:hanging="142"/>
      </w:pPr>
      <w:rPr>
        <w:rFonts w:ascii="Symbol" w:eastAsia="Symbol" w:hAnsi="Symbol" w:cs="Symbol" w:hint="default"/>
        <w:w w:val="99"/>
        <w:sz w:val="19"/>
        <w:szCs w:val="19"/>
        <w:lang w:val="en-GB" w:eastAsia="en-GB" w:bidi="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D77BE0"/>
    <w:multiLevelType w:val="hybridMultilevel"/>
    <w:tmpl w:val="05C0E932"/>
    <w:lvl w:ilvl="0" w:tplc="E15C1400">
      <w:numFmt w:val="bullet"/>
      <w:lvlText w:val=""/>
      <w:lvlJc w:val="left"/>
      <w:pPr>
        <w:ind w:left="283" w:hanging="142"/>
      </w:pPr>
      <w:rPr>
        <w:rFonts w:hint="default"/>
        <w:w w:val="99"/>
        <w:lang w:val="en-GB" w:eastAsia="en-GB" w:bidi="en-GB"/>
      </w:rPr>
    </w:lvl>
    <w:lvl w:ilvl="1" w:tplc="C87AA380">
      <w:numFmt w:val="bullet"/>
      <w:lvlText w:val="•"/>
      <w:lvlJc w:val="left"/>
      <w:pPr>
        <w:ind w:left="491" w:hanging="142"/>
      </w:pPr>
      <w:rPr>
        <w:rFonts w:hint="default"/>
        <w:lang w:val="en-GB" w:eastAsia="en-GB" w:bidi="en-GB"/>
      </w:rPr>
    </w:lvl>
    <w:lvl w:ilvl="2" w:tplc="DDE2E830">
      <w:numFmt w:val="bullet"/>
      <w:lvlText w:val="•"/>
      <w:lvlJc w:val="left"/>
      <w:pPr>
        <w:ind w:left="703" w:hanging="142"/>
      </w:pPr>
      <w:rPr>
        <w:rFonts w:hint="default"/>
        <w:lang w:val="en-GB" w:eastAsia="en-GB" w:bidi="en-GB"/>
      </w:rPr>
    </w:lvl>
    <w:lvl w:ilvl="3" w:tplc="0726B11C">
      <w:numFmt w:val="bullet"/>
      <w:lvlText w:val="•"/>
      <w:lvlJc w:val="left"/>
      <w:pPr>
        <w:ind w:left="915" w:hanging="142"/>
      </w:pPr>
      <w:rPr>
        <w:rFonts w:hint="default"/>
        <w:lang w:val="en-GB" w:eastAsia="en-GB" w:bidi="en-GB"/>
      </w:rPr>
    </w:lvl>
    <w:lvl w:ilvl="4" w:tplc="20DAC00E">
      <w:numFmt w:val="bullet"/>
      <w:lvlText w:val="•"/>
      <w:lvlJc w:val="left"/>
      <w:pPr>
        <w:ind w:left="1127" w:hanging="142"/>
      </w:pPr>
      <w:rPr>
        <w:rFonts w:hint="default"/>
        <w:lang w:val="en-GB" w:eastAsia="en-GB" w:bidi="en-GB"/>
      </w:rPr>
    </w:lvl>
    <w:lvl w:ilvl="5" w:tplc="51F81552">
      <w:numFmt w:val="bullet"/>
      <w:lvlText w:val="•"/>
      <w:lvlJc w:val="left"/>
      <w:pPr>
        <w:ind w:left="1339" w:hanging="142"/>
      </w:pPr>
      <w:rPr>
        <w:rFonts w:hint="default"/>
        <w:lang w:val="en-GB" w:eastAsia="en-GB" w:bidi="en-GB"/>
      </w:rPr>
    </w:lvl>
    <w:lvl w:ilvl="6" w:tplc="4BA68FE0">
      <w:numFmt w:val="bullet"/>
      <w:lvlText w:val="•"/>
      <w:lvlJc w:val="left"/>
      <w:pPr>
        <w:ind w:left="1550" w:hanging="142"/>
      </w:pPr>
      <w:rPr>
        <w:rFonts w:hint="default"/>
        <w:lang w:val="en-GB" w:eastAsia="en-GB" w:bidi="en-GB"/>
      </w:rPr>
    </w:lvl>
    <w:lvl w:ilvl="7" w:tplc="0B0AEA8C">
      <w:numFmt w:val="bullet"/>
      <w:lvlText w:val="•"/>
      <w:lvlJc w:val="left"/>
      <w:pPr>
        <w:ind w:left="1762" w:hanging="142"/>
      </w:pPr>
      <w:rPr>
        <w:rFonts w:hint="default"/>
        <w:lang w:val="en-GB" w:eastAsia="en-GB" w:bidi="en-GB"/>
      </w:rPr>
    </w:lvl>
    <w:lvl w:ilvl="8" w:tplc="BE16C790">
      <w:numFmt w:val="bullet"/>
      <w:lvlText w:val="•"/>
      <w:lvlJc w:val="left"/>
      <w:pPr>
        <w:ind w:left="1974" w:hanging="142"/>
      </w:pPr>
      <w:rPr>
        <w:rFonts w:hint="default"/>
        <w:lang w:val="en-GB" w:eastAsia="en-GB" w:bidi="en-GB"/>
      </w:rPr>
    </w:lvl>
  </w:abstractNum>
  <w:abstractNum w:abstractNumId="24" w15:restartNumberingAfterBreak="0">
    <w:nsid w:val="64F131F6"/>
    <w:multiLevelType w:val="hybridMultilevel"/>
    <w:tmpl w:val="F430A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181482"/>
    <w:multiLevelType w:val="hybridMultilevel"/>
    <w:tmpl w:val="CFC68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C84052"/>
    <w:multiLevelType w:val="hybridMultilevel"/>
    <w:tmpl w:val="9E14D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2D005D"/>
    <w:multiLevelType w:val="hybridMultilevel"/>
    <w:tmpl w:val="98A221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82036D"/>
    <w:multiLevelType w:val="hybridMultilevel"/>
    <w:tmpl w:val="2D44E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C647A6"/>
    <w:multiLevelType w:val="hybridMultilevel"/>
    <w:tmpl w:val="F79CD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5"/>
  </w:num>
  <w:num w:numId="3">
    <w:abstractNumId w:val="14"/>
  </w:num>
  <w:num w:numId="4">
    <w:abstractNumId w:val="29"/>
  </w:num>
  <w:num w:numId="5">
    <w:abstractNumId w:val="6"/>
  </w:num>
  <w:num w:numId="6">
    <w:abstractNumId w:val="18"/>
  </w:num>
  <w:num w:numId="7">
    <w:abstractNumId w:val="9"/>
  </w:num>
  <w:num w:numId="8">
    <w:abstractNumId w:val="19"/>
  </w:num>
  <w:num w:numId="9">
    <w:abstractNumId w:val="13"/>
  </w:num>
  <w:num w:numId="10">
    <w:abstractNumId w:val="24"/>
  </w:num>
  <w:num w:numId="11">
    <w:abstractNumId w:val="10"/>
  </w:num>
  <w:num w:numId="12">
    <w:abstractNumId w:val="1"/>
  </w:num>
  <w:num w:numId="13">
    <w:abstractNumId w:val="7"/>
  </w:num>
  <w:num w:numId="14">
    <w:abstractNumId w:val="16"/>
  </w:num>
  <w:num w:numId="15">
    <w:abstractNumId w:val="11"/>
  </w:num>
  <w:num w:numId="16">
    <w:abstractNumId w:val="12"/>
  </w:num>
  <w:num w:numId="17">
    <w:abstractNumId w:val="27"/>
  </w:num>
  <w:num w:numId="18">
    <w:abstractNumId w:val="21"/>
  </w:num>
  <w:num w:numId="19">
    <w:abstractNumId w:val="15"/>
  </w:num>
  <w:num w:numId="20">
    <w:abstractNumId w:val="5"/>
  </w:num>
  <w:num w:numId="21">
    <w:abstractNumId w:val="4"/>
  </w:num>
  <w:num w:numId="22">
    <w:abstractNumId w:val="26"/>
  </w:num>
  <w:num w:numId="23">
    <w:abstractNumId w:val="2"/>
  </w:num>
  <w:num w:numId="24">
    <w:abstractNumId w:val="8"/>
  </w:num>
  <w:num w:numId="25">
    <w:abstractNumId w:val="0"/>
  </w:num>
  <w:num w:numId="26">
    <w:abstractNumId w:val="22"/>
  </w:num>
  <w:num w:numId="27">
    <w:abstractNumId w:val="23"/>
  </w:num>
  <w:num w:numId="28">
    <w:abstractNumId w:val="20"/>
  </w:num>
  <w:num w:numId="29">
    <w:abstractNumId w:val="3"/>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E22"/>
    <w:rsid w:val="00055FFA"/>
    <w:rsid w:val="0006173A"/>
    <w:rsid w:val="00066FE2"/>
    <w:rsid w:val="00090F53"/>
    <w:rsid w:val="000E1D3F"/>
    <w:rsid w:val="000F24F7"/>
    <w:rsid w:val="00106069"/>
    <w:rsid w:val="001379CC"/>
    <w:rsid w:val="0017770F"/>
    <w:rsid w:val="001868C7"/>
    <w:rsid w:val="00191C2E"/>
    <w:rsid w:val="001C2687"/>
    <w:rsid w:val="001C5D8B"/>
    <w:rsid w:val="001D54EC"/>
    <w:rsid w:val="001E2439"/>
    <w:rsid w:val="001F14D5"/>
    <w:rsid w:val="001F7E94"/>
    <w:rsid w:val="0020081F"/>
    <w:rsid w:val="00216A2D"/>
    <w:rsid w:val="00251494"/>
    <w:rsid w:val="002544CA"/>
    <w:rsid w:val="00257E7E"/>
    <w:rsid w:val="00261A48"/>
    <w:rsid w:val="00262F73"/>
    <w:rsid w:val="002842F9"/>
    <w:rsid w:val="00286987"/>
    <w:rsid w:val="002872FB"/>
    <w:rsid w:val="002931C8"/>
    <w:rsid w:val="002935D5"/>
    <w:rsid w:val="00296409"/>
    <w:rsid w:val="002A2604"/>
    <w:rsid w:val="002B78D2"/>
    <w:rsid w:val="002C6459"/>
    <w:rsid w:val="002E0BA1"/>
    <w:rsid w:val="002F66E0"/>
    <w:rsid w:val="003232E2"/>
    <w:rsid w:val="003270E4"/>
    <w:rsid w:val="00354E96"/>
    <w:rsid w:val="003558D6"/>
    <w:rsid w:val="00355C97"/>
    <w:rsid w:val="00382CA9"/>
    <w:rsid w:val="003927C1"/>
    <w:rsid w:val="003C597D"/>
    <w:rsid w:val="00431002"/>
    <w:rsid w:val="00432883"/>
    <w:rsid w:val="004507BE"/>
    <w:rsid w:val="004E3B69"/>
    <w:rsid w:val="004E7F75"/>
    <w:rsid w:val="004F3C66"/>
    <w:rsid w:val="00586DED"/>
    <w:rsid w:val="00596A98"/>
    <w:rsid w:val="005B219E"/>
    <w:rsid w:val="005B70A7"/>
    <w:rsid w:val="00603E90"/>
    <w:rsid w:val="007011EE"/>
    <w:rsid w:val="00705326"/>
    <w:rsid w:val="007240C1"/>
    <w:rsid w:val="00770FE7"/>
    <w:rsid w:val="00787A2F"/>
    <w:rsid w:val="007C6988"/>
    <w:rsid w:val="007E2E37"/>
    <w:rsid w:val="00847632"/>
    <w:rsid w:val="00852409"/>
    <w:rsid w:val="00862AC0"/>
    <w:rsid w:val="00882607"/>
    <w:rsid w:val="00886244"/>
    <w:rsid w:val="00897C73"/>
    <w:rsid w:val="008E18EC"/>
    <w:rsid w:val="008E4C5D"/>
    <w:rsid w:val="00900C46"/>
    <w:rsid w:val="009030D8"/>
    <w:rsid w:val="009504B2"/>
    <w:rsid w:val="00977F08"/>
    <w:rsid w:val="00990D62"/>
    <w:rsid w:val="00993170"/>
    <w:rsid w:val="00993E66"/>
    <w:rsid w:val="009D0E9D"/>
    <w:rsid w:val="009D1355"/>
    <w:rsid w:val="009E00A6"/>
    <w:rsid w:val="00A4194E"/>
    <w:rsid w:val="00A466BB"/>
    <w:rsid w:val="00A61013"/>
    <w:rsid w:val="00A64AE7"/>
    <w:rsid w:val="00A65974"/>
    <w:rsid w:val="00A71471"/>
    <w:rsid w:val="00AA0F18"/>
    <w:rsid w:val="00AB6970"/>
    <w:rsid w:val="00AE46CB"/>
    <w:rsid w:val="00B04EEA"/>
    <w:rsid w:val="00B05E22"/>
    <w:rsid w:val="00B34700"/>
    <w:rsid w:val="00B4184B"/>
    <w:rsid w:val="00B6083D"/>
    <w:rsid w:val="00B7690A"/>
    <w:rsid w:val="00B771DF"/>
    <w:rsid w:val="00B90590"/>
    <w:rsid w:val="00BE4E21"/>
    <w:rsid w:val="00BF776E"/>
    <w:rsid w:val="00C13E6E"/>
    <w:rsid w:val="00CB48E9"/>
    <w:rsid w:val="00CD6248"/>
    <w:rsid w:val="00CE0102"/>
    <w:rsid w:val="00CE51C6"/>
    <w:rsid w:val="00D204B9"/>
    <w:rsid w:val="00D54F4A"/>
    <w:rsid w:val="00DA6024"/>
    <w:rsid w:val="00DC1F1F"/>
    <w:rsid w:val="00E07EBA"/>
    <w:rsid w:val="00E23EBD"/>
    <w:rsid w:val="00E37D87"/>
    <w:rsid w:val="00E73B2E"/>
    <w:rsid w:val="00E86259"/>
    <w:rsid w:val="00EB7648"/>
    <w:rsid w:val="00EC3655"/>
    <w:rsid w:val="00EC40B4"/>
    <w:rsid w:val="00F27D8C"/>
    <w:rsid w:val="00F42CA4"/>
    <w:rsid w:val="00F667BA"/>
    <w:rsid w:val="00FA0077"/>
    <w:rsid w:val="00FA7C4E"/>
    <w:rsid w:val="00FB0465"/>
    <w:rsid w:val="00FC38B5"/>
    <w:rsid w:val="00FE5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1969254A"/>
  <w15:docId w15:val="{AE158701-6912-4938-A247-43A16C110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E9D"/>
    <w:rPr>
      <w:lang w:val="en-GB"/>
    </w:rPr>
  </w:style>
  <w:style w:type="paragraph" w:styleId="Heading3">
    <w:name w:val="heading 3"/>
    <w:basedOn w:val="Normal"/>
    <w:next w:val="Normal"/>
    <w:link w:val="Heading3Char"/>
    <w:uiPriority w:val="9"/>
    <w:semiHidden/>
    <w:unhideWhenUsed/>
    <w:qFormat/>
    <w:rsid w:val="00AE46C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link w:val="Heading6Char"/>
    <w:uiPriority w:val="1"/>
    <w:qFormat/>
    <w:rsid w:val="00AE46CB"/>
    <w:pPr>
      <w:widowControl w:val="0"/>
      <w:autoSpaceDE w:val="0"/>
      <w:autoSpaceDN w:val="0"/>
      <w:spacing w:after="0" w:line="240" w:lineRule="auto"/>
      <w:ind w:left="820"/>
      <w:outlineLvl w:val="5"/>
    </w:pPr>
    <w:rPr>
      <w:rFonts w:ascii="Arial" w:eastAsia="Arial" w:hAnsi="Arial" w:cs="Arial"/>
      <w:b/>
      <w:bCs/>
      <w:i/>
      <w:sz w:val="24"/>
      <w:szCs w:val="24"/>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5E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E22"/>
    <w:rPr>
      <w:rFonts w:ascii="Tahoma" w:hAnsi="Tahoma" w:cs="Tahoma"/>
      <w:sz w:val="16"/>
      <w:szCs w:val="16"/>
      <w:lang w:val="en-GB"/>
    </w:rPr>
  </w:style>
  <w:style w:type="paragraph" w:styleId="Header">
    <w:name w:val="header"/>
    <w:basedOn w:val="Normal"/>
    <w:link w:val="HeaderChar"/>
    <w:uiPriority w:val="99"/>
    <w:unhideWhenUsed/>
    <w:rsid w:val="00B05E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5E22"/>
    <w:rPr>
      <w:lang w:val="en-GB"/>
    </w:rPr>
  </w:style>
  <w:style w:type="paragraph" w:styleId="Footer">
    <w:name w:val="footer"/>
    <w:basedOn w:val="Normal"/>
    <w:link w:val="FooterChar"/>
    <w:uiPriority w:val="99"/>
    <w:unhideWhenUsed/>
    <w:rsid w:val="00B05E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5E22"/>
    <w:rPr>
      <w:lang w:val="en-GB"/>
    </w:rPr>
  </w:style>
  <w:style w:type="paragraph" w:customStyle="1" w:styleId="Default">
    <w:name w:val="Default"/>
    <w:rsid w:val="002E0BA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DA6024"/>
    <w:pPr>
      <w:ind w:left="720"/>
      <w:contextualSpacing/>
    </w:pPr>
    <w:rPr>
      <w:rFonts w:ascii="Calibri" w:eastAsia="Calibri" w:hAnsi="Calibri" w:cs="Times New Roman"/>
    </w:rPr>
  </w:style>
  <w:style w:type="character" w:styleId="CommentReference">
    <w:name w:val="annotation reference"/>
    <w:basedOn w:val="DefaultParagraphFont"/>
    <w:uiPriority w:val="99"/>
    <w:semiHidden/>
    <w:unhideWhenUsed/>
    <w:rsid w:val="002F66E0"/>
    <w:rPr>
      <w:sz w:val="16"/>
      <w:szCs w:val="16"/>
    </w:rPr>
  </w:style>
  <w:style w:type="paragraph" w:styleId="CommentText">
    <w:name w:val="annotation text"/>
    <w:basedOn w:val="Normal"/>
    <w:link w:val="CommentTextChar"/>
    <w:uiPriority w:val="99"/>
    <w:semiHidden/>
    <w:unhideWhenUsed/>
    <w:rsid w:val="002F66E0"/>
    <w:pPr>
      <w:spacing w:line="240" w:lineRule="auto"/>
    </w:pPr>
    <w:rPr>
      <w:sz w:val="20"/>
      <w:szCs w:val="20"/>
    </w:rPr>
  </w:style>
  <w:style w:type="character" w:customStyle="1" w:styleId="CommentTextChar">
    <w:name w:val="Comment Text Char"/>
    <w:basedOn w:val="DefaultParagraphFont"/>
    <w:link w:val="CommentText"/>
    <w:uiPriority w:val="99"/>
    <w:semiHidden/>
    <w:rsid w:val="002F66E0"/>
    <w:rPr>
      <w:sz w:val="20"/>
      <w:szCs w:val="20"/>
      <w:lang w:val="en-GB"/>
    </w:rPr>
  </w:style>
  <w:style w:type="paragraph" w:styleId="CommentSubject">
    <w:name w:val="annotation subject"/>
    <w:basedOn w:val="CommentText"/>
    <w:next w:val="CommentText"/>
    <w:link w:val="CommentSubjectChar"/>
    <w:uiPriority w:val="99"/>
    <w:semiHidden/>
    <w:unhideWhenUsed/>
    <w:rsid w:val="002F66E0"/>
    <w:rPr>
      <w:b/>
      <w:bCs/>
    </w:rPr>
  </w:style>
  <w:style w:type="character" w:customStyle="1" w:styleId="CommentSubjectChar">
    <w:name w:val="Comment Subject Char"/>
    <w:basedOn w:val="CommentTextChar"/>
    <w:link w:val="CommentSubject"/>
    <w:uiPriority w:val="99"/>
    <w:semiHidden/>
    <w:rsid w:val="002F66E0"/>
    <w:rPr>
      <w:b/>
      <w:bCs/>
      <w:sz w:val="20"/>
      <w:szCs w:val="20"/>
      <w:lang w:val="en-GB"/>
    </w:rPr>
  </w:style>
  <w:style w:type="paragraph" w:styleId="NoSpacing">
    <w:name w:val="No Spacing"/>
    <w:link w:val="NoSpacingChar"/>
    <w:uiPriority w:val="1"/>
    <w:qFormat/>
    <w:rsid w:val="00354E96"/>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354E96"/>
    <w:rPr>
      <w:rFonts w:ascii="Calibri" w:eastAsia="Times New Roman" w:hAnsi="Calibri" w:cs="Times New Roman"/>
    </w:rPr>
  </w:style>
  <w:style w:type="character" w:styleId="Hyperlink">
    <w:name w:val="Hyperlink"/>
    <w:basedOn w:val="DefaultParagraphFont"/>
    <w:rsid w:val="00354E96"/>
    <w:rPr>
      <w:color w:val="0000FF"/>
      <w:u w:val="single"/>
    </w:rPr>
  </w:style>
  <w:style w:type="character" w:customStyle="1" w:styleId="Heading6Char">
    <w:name w:val="Heading 6 Char"/>
    <w:basedOn w:val="DefaultParagraphFont"/>
    <w:link w:val="Heading6"/>
    <w:uiPriority w:val="1"/>
    <w:rsid w:val="00AE46CB"/>
    <w:rPr>
      <w:rFonts w:ascii="Arial" w:eastAsia="Arial" w:hAnsi="Arial" w:cs="Arial"/>
      <w:b/>
      <w:bCs/>
      <w:i/>
      <w:sz w:val="24"/>
      <w:szCs w:val="24"/>
      <w:lang w:val="en-GB" w:eastAsia="en-GB" w:bidi="en-GB"/>
    </w:rPr>
  </w:style>
  <w:style w:type="paragraph" w:styleId="BodyText">
    <w:name w:val="Body Text"/>
    <w:basedOn w:val="Normal"/>
    <w:link w:val="BodyTextChar"/>
    <w:uiPriority w:val="1"/>
    <w:qFormat/>
    <w:rsid w:val="00AE46CB"/>
    <w:pPr>
      <w:widowControl w:val="0"/>
      <w:autoSpaceDE w:val="0"/>
      <w:autoSpaceDN w:val="0"/>
      <w:spacing w:after="0" w:line="240" w:lineRule="auto"/>
    </w:pPr>
    <w:rPr>
      <w:rFonts w:ascii="Arial" w:eastAsia="Arial" w:hAnsi="Arial" w:cs="Arial"/>
      <w:sz w:val="24"/>
      <w:szCs w:val="24"/>
      <w:lang w:eastAsia="en-GB" w:bidi="en-GB"/>
    </w:rPr>
  </w:style>
  <w:style w:type="character" w:customStyle="1" w:styleId="BodyTextChar">
    <w:name w:val="Body Text Char"/>
    <w:basedOn w:val="DefaultParagraphFont"/>
    <w:link w:val="BodyText"/>
    <w:uiPriority w:val="1"/>
    <w:rsid w:val="00AE46CB"/>
    <w:rPr>
      <w:rFonts w:ascii="Arial" w:eastAsia="Arial" w:hAnsi="Arial" w:cs="Arial"/>
      <w:sz w:val="24"/>
      <w:szCs w:val="24"/>
      <w:lang w:val="en-GB" w:eastAsia="en-GB" w:bidi="en-GB"/>
    </w:rPr>
  </w:style>
  <w:style w:type="character" w:customStyle="1" w:styleId="Heading3Char">
    <w:name w:val="Heading 3 Char"/>
    <w:basedOn w:val="DefaultParagraphFont"/>
    <w:link w:val="Heading3"/>
    <w:uiPriority w:val="9"/>
    <w:semiHidden/>
    <w:rsid w:val="00AE46CB"/>
    <w:rPr>
      <w:rFonts w:asciiTheme="majorHAnsi" w:eastAsiaTheme="majorEastAsia" w:hAnsiTheme="majorHAnsi" w:cstheme="majorBidi"/>
      <w:color w:val="243F60" w:themeColor="accent1" w:themeShade="7F"/>
      <w:sz w:val="24"/>
      <w:szCs w:val="24"/>
      <w:lang w:val="en-GB"/>
    </w:rPr>
  </w:style>
  <w:style w:type="paragraph" w:customStyle="1" w:styleId="TableParagraph">
    <w:name w:val="Table Paragraph"/>
    <w:basedOn w:val="Normal"/>
    <w:uiPriority w:val="1"/>
    <w:qFormat/>
    <w:rsid w:val="00EC40B4"/>
    <w:pPr>
      <w:widowControl w:val="0"/>
      <w:autoSpaceDE w:val="0"/>
      <w:autoSpaceDN w:val="0"/>
      <w:spacing w:after="0" w:line="240" w:lineRule="auto"/>
    </w:pPr>
    <w:rPr>
      <w:rFonts w:ascii="Arial" w:eastAsia="Arial" w:hAnsi="Arial" w:cs="Arial"/>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0907626">
      <w:bodyDiv w:val="1"/>
      <w:marLeft w:val="0"/>
      <w:marRight w:val="0"/>
      <w:marTop w:val="0"/>
      <w:marBottom w:val="0"/>
      <w:divBdr>
        <w:top w:val="none" w:sz="0" w:space="0" w:color="auto"/>
        <w:left w:val="none" w:sz="0" w:space="0" w:color="auto"/>
        <w:bottom w:val="none" w:sz="0" w:space="0" w:color="auto"/>
        <w:right w:val="none" w:sz="0" w:space="0" w:color="auto"/>
      </w:divBdr>
    </w:div>
    <w:div w:id="2060667320">
      <w:bodyDiv w:val="1"/>
      <w:marLeft w:val="0"/>
      <w:marRight w:val="0"/>
      <w:marTop w:val="0"/>
      <w:marBottom w:val="0"/>
      <w:divBdr>
        <w:top w:val="none" w:sz="0" w:space="0" w:color="auto"/>
        <w:left w:val="none" w:sz="0" w:space="0" w:color="auto"/>
        <w:bottom w:val="none" w:sz="0" w:space="0" w:color="auto"/>
        <w:right w:val="none" w:sz="0" w:space="0" w:color="auto"/>
      </w:divBdr>
      <w:divsChild>
        <w:div w:id="1399673051">
          <w:marLeft w:val="0"/>
          <w:marRight w:val="0"/>
          <w:marTop w:val="0"/>
          <w:marBottom w:val="0"/>
          <w:divBdr>
            <w:top w:val="none" w:sz="0" w:space="0" w:color="auto"/>
            <w:left w:val="none" w:sz="0" w:space="0" w:color="auto"/>
            <w:bottom w:val="none" w:sz="0" w:space="0" w:color="auto"/>
            <w:right w:val="none" w:sz="0" w:space="0" w:color="auto"/>
          </w:divBdr>
          <w:divsChild>
            <w:div w:id="2105758685">
              <w:marLeft w:val="0"/>
              <w:marRight w:val="0"/>
              <w:marTop w:val="0"/>
              <w:marBottom w:val="0"/>
              <w:divBdr>
                <w:top w:val="none" w:sz="0" w:space="0" w:color="auto"/>
                <w:left w:val="none" w:sz="0" w:space="0" w:color="auto"/>
                <w:bottom w:val="none" w:sz="0" w:space="0" w:color="auto"/>
                <w:right w:val="none" w:sz="0" w:space="0" w:color="auto"/>
              </w:divBdr>
              <w:divsChild>
                <w:div w:id="1626427160">
                  <w:marLeft w:val="0"/>
                  <w:marRight w:val="0"/>
                  <w:marTop w:val="0"/>
                  <w:marBottom w:val="0"/>
                  <w:divBdr>
                    <w:top w:val="none" w:sz="0" w:space="0" w:color="auto"/>
                    <w:left w:val="none" w:sz="0" w:space="0" w:color="auto"/>
                    <w:bottom w:val="none" w:sz="0" w:space="0" w:color="auto"/>
                    <w:right w:val="none" w:sz="0" w:space="0" w:color="auto"/>
                  </w:divBdr>
                  <w:divsChild>
                    <w:div w:id="1641961324">
                      <w:marLeft w:val="0"/>
                      <w:marRight w:val="0"/>
                      <w:marTop w:val="0"/>
                      <w:marBottom w:val="0"/>
                      <w:divBdr>
                        <w:top w:val="none" w:sz="0" w:space="0" w:color="auto"/>
                        <w:left w:val="none" w:sz="0" w:space="0" w:color="auto"/>
                        <w:bottom w:val="none" w:sz="0" w:space="0" w:color="auto"/>
                        <w:right w:val="none" w:sz="0" w:space="0" w:color="auto"/>
                      </w:divBdr>
                      <w:divsChild>
                        <w:div w:id="1179809162">
                          <w:marLeft w:val="0"/>
                          <w:marRight w:val="0"/>
                          <w:marTop w:val="0"/>
                          <w:marBottom w:val="0"/>
                          <w:divBdr>
                            <w:top w:val="none" w:sz="0" w:space="0" w:color="auto"/>
                            <w:left w:val="none" w:sz="0" w:space="0" w:color="auto"/>
                            <w:bottom w:val="none" w:sz="0" w:space="0" w:color="auto"/>
                            <w:right w:val="none" w:sz="0" w:space="0" w:color="auto"/>
                          </w:divBdr>
                          <w:divsChild>
                            <w:div w:id="1719041982">
                              <w:marLeft w:val="180"/>
                              <w:marRight w:val="0"/>
                              <w:marTop w:val="0"/>
                              <w:marBottom w:val="0"/>
                              <w:divBdr>
                                <w:top w:val="none" w:sz="0" w:space="0" w:color="auto"/>
                                <w:left w:val="none" w:sz="0" w:space="0" w:color="auto"/>
                                <w:bottom w:val="none" w:sz="0" w:space="0" w:color="auto"/>
                                <w:right w:val="none" w:sz="0" w:space="0" w:color="auto"/>
                              </w:divBdr>
                              <w:divsChild>
                                <w:div w:id="1217888191">
                                  <w:marLeft w:val="0"/>
                                  <w:marRight w:val="0"/>
                                  <w:marTop w:val="0"/>
                                  <w:marBottom w:val="0"/>
                                  <w:divBdr>
                                    <w:top w:val="none" w:sz="0" w:space="0" w:color="auto"/>
                                    <w:left w:val="none" w:sz="0" w:space="0" w:color="auto"/>
                                    <w:bottom w:val="none" w:sz="0" w:space="0" w:color="auto"/>
                                    <w:right w:val="none" w:sz="0" w:space="0" w:color="auto"/>
                                  </w:divBdr>
                                  <w:divsChild>
                                    <w:div w:id="1356691476">
                                      <w:marLeft w:val="0"/>
                                      <w:marRight w:val="0"/>
                                      <w:marTop w:val="0"/>
                                      <w:marBottom w:val="0"/>
                                      <w:divBdr>
                                        <w:top w:val="none" w:sz="0" w:space="0" w:color="auto"/>
                                        <w:left w:val="none" w:sz="0" w:space="0" w:color="auto"/>
                                        <w:bottom w:val="none" w:sz="0" w:space="0" w:color="auto"/>
                                        <w:right w:val="none" w:sz="0" w:space="0" w:color="auto"/>
                                      </w:divBdr>
                                      <w:divsChild>
                                        <w:div w:id="1036584285">
                                          <w:marLeft w:val="0"/>
                                          <w:marRight w:val="0"/>
                                          <w:marTop w:val="0"/>
                                          <w:marBottom w:val="0"/>
                                          <w:divBdr>
                                            <w:top w:val="none" w:sz="0" w:space="0" w:color="auto"/>
                                            <w:left w:val="none" w:sz="0" w:space="0" w:color="auto"/>
                                            <w:bottom w:val="none" w:sz="0" w:space="0" w:color="auto"/>
                                            <w:right w:val="none" w:sz="0" w:space="0" w:color="auto"/>
                                          </w:divBdr>
                                          <w:divsChild>
                                            <w:div w:id="1956982585">
                                              <w:marLeft w:val="0"/>
                                              <w:marRight w:val="0"/>
                                              <w:marTop w:val="0"/>
                                              <w:marBottom w:val="0"/>
                                              <w:divBdr>
                                                <w:top w:val="none" w:sz="0" w:space="0" w:color="auto"/>
                                                <w:left w:val="none" w:sz="0" w:space="0" w:color="auto"/>
                                                <w:bottom w:val="none" w:sz="0" w:space="0" w:color="auto"/>
                                                <w:right w:val="none" w:sz="0" w:space="0" w:color="auto"/>
                                              </w:divBdr>
                                              <w:divsChild>
                                                <w:div w:id="295651049">
                                                  <w:marLeft w:val="0"/>
                                                  <w:marRight w:val="0"/>
                                                  <w:marTop w:val="0"/>
                                                  <w:marBottom w:val="0"/>
                                                  <w:divBdr>
                                                    <w:top w:val="none" w:sz="0" w:space="0" w:color="auto"/>
                                                    <w:left w:val="none" w:sz="0" w:space="0" w:color="auto"/>
                                                    <w:bottom w:val="none" w:sz="0" w:space="0" w:color="auto"/>
                                                    <w:right w:val="none" w:sz="0" w:space="0" w:color="auto"/>
                                                  </w:divBdr>
                                                  <w:divsChild>
                                                    <w:div w:id="1133207983">
                                                      <w:marLeft w:val="0"/>
                                                      <w:marRight w:val="0"/>
                                                      <w:marTop w:val="0"/>
                                                      <w:marBottom w:val="0"/>
                                                      <w:divBdr>
                                                        <w:top w:val="none" w:sz="0" w:space="0" w:color="auto"/>
                                                        <w:left w:val="none" w:sz="0" w:space="0" w:color="auto"/>
                                                        <w:bottom w:val="none" w:sz="0" w:space="0" w:color="auto"/>
                                                        <w:right w:val="none" w:sz="0" w:space="0" w:color="auto"/>
                                                      </w:divBdr>
                                                      <w:divsChild>
                                                        <w:div w:id="185598964">
                                                          <w:marLeft w:val="0"/>
                                                          <w:marRight w:val="0"/>
                                                          <w:marTop w:val="0"/>
                                                          <w:marBottom w:val="0"/>
                                                          <w:divBdr>
                                                            <w:top w:val="none" w:sz="0" w:space="0" w:color="auto"/>
                                                            <w:left w:val="none" w:sz="0" w:space="0" w:color="auto"/>
                                                            <w:bottom w:val="none" w:sz="0" w:space="0" w:color="auto"/>
                                                            <w:right w:val="none" w:sz="0" w:space="0" w:color="auto"/>
                                                          </w:divBdr>
                                                          <w:divsChild>
                                                            <w:div w:id="13463126">
                                                              <w:marLeft w:val="0"/>
                                                              <w:marRight w:val="0"/>
                                                              <w:marTop w:val="0"/>
                                                              <w:marBottom w:val="0"/>
                                                              <w:divBdr>
                                                                <w:top w:val="single" w:sz="6" w:space="0" w:color="DDDFE2"/>
                                                                <w:left w:val="single" w:sz="6" w:space="0" w:color="DDDFE2"/>
                                                                <w:bottom w:val="single" w:sz="6" w:space="0" w:color="DDDFE2"/>
                                                                <w:right w:val="single" w:sz="6" w:space="0" w:color="DDDFE2"/>
                                                              </w:divBdr>
                                                              <w:divsChild>
                                                                <w:div w:id="1393979">
                                                                  <w:marLeft w:val="0"/>
                                                                  <w:marRight w:val="0"/>
                                                                  <w:marTop w:val="0"/>
                                                                  <w:marBottom w:val="0"/>
                                                                  <w:divBdr>
                                                                    <w:top w:val="none" w:sz="0" w:space="0" w:color="auto"/>
                                                                    <w:left w:val="none" w:sz="0" w:space="0" w:color="auto"/>
                                                                    <w:bottom w:val="none" w:sz="0" w:space="0" w:color="auto"/>
                                                                    <w:right w:val="none" w:sz="0" w:space="0" w:color="auto"/>
                                                                  </w:divBdr>
                                                                  <w:divsChild>
                                                                    <w:div w:id="686753622">
                                                                      <w:marLeft w:val="-270"/>
                                                                      <w:marRight w:val="0"/>
                                                                      <w:marTop w:val="0"/>
                                                                      <w:marBottom w:val="0"/>
                                                                      <w:divBdr>
                                                                        <w:top w:val="none" w:sz="0" w:space="0" w:color="auto"/>
                                                                        <w:left w:val="none" w:sz="0" w:space="0" w:color="auto"/>
                                                                        <w:bottom w:val="none" w:sz="0" w:space="0" w:color="auto"/>
                                                                        <w:right w:val="none" w:sz="0" w:space="0" w:color="auto"/>
                                                                      </w:divBdr>
                                                                      <w:divsChild>
                                                                        <w:div w:id="1377664120">
                                                                          <w:marLeft w:val="0"/>
                                                                          <w:marRight w:val="0"/>
                                                                          <w:marTop w:val="0"/>
                                                                          <w:marBottom w:val="0"/>
                                                                          <w:divBdr>
                                                                            <w:top w:val="none" w:sz="0" w:space="0" w:color="auto"/>
                                                                            <w:left w:val="none" w:sz="0" w:space="0" w:color="auto"/>
                                                                            <w:bottom w:val="none" w:sz="0" w:space="0" w:color="auto"/>
                                                                            <w:right w:val="none" w:sz="0" w:space="0" w:color="auto"/>
                                                                          </w:divBdr>
                                                                          <w:divsChild>
                                                                            <w:div w:id="1354918545">
                                                                              <w:marLeft w:val="0"/>
                                                                              <w:marRight w:val="0"/>
                                                                              <w:marTop w:val="0"/>
                                                                              <w:marBottom w:val="0"/>
                                                                              <w:divBdr>
                                                                                <w:top w:val="single" w:sz="6" w:space="0" w:color="DDDFE2"/>
                                                                                <w:left w:val="single" w:sz="6" w:space="0" w:color="DDDFE2"/>
                                                                                <w:bottom w:val="single" w:sz="6" w:space="0" w:color="DDDFE2"/>
                                                                                <w:right w:val="single" w:sz="6" w:space="0" w:color="DDDFE2"/>
                                                                              </w:divBdr>
                                                                              <w:divsChild>
                                                                                <w:div w:id="1494108020">
                                                                                  <w:marLeft w:val="0"/>
                                                                                  <w:marRight w:val="0"/>
                                                                                  <w:marTop w:val="0"/>
                                                                                  <w:marBottom w:val="0"/>
                                                                                  <w:divBdr>
                                                                                    <w:top w:val="none" w:sz="0" w:space="0" w:color="auto"/>
                                                                                    <w:left w:val="none" w:sz="0" w:space="0" w:color="auto"/>
                                                                                    <w:bottom w:val="none" w:sz="0" w:space="0" w:color="auto"/>
                                                                                    <w:right w:val="none" w:sz="0" w:space="0" w:color="auto"/>
                                                                                  </w:divBdr>
                                                                                  <w:divsChild>
                                                                                    <w:div w:id="655689127">
                                                                                      <w:marLeft w:val="0"/>
                                                                                      <w:marRight w:val="0"/>
                                                                                      <w:marTop w:val="0"/>
                                                                                      <w:marBottom w:val="0"/>
                                                                                      <w:divBdr>
                                                                                        <w:top w:val="none" w:sz="0" w:space="0" w:color="auto"/>
                                                                                        <w:left w:val="none" w:sz="0" w:space="0" w:color="auto"/>
                                                                                        <w:bottom w:val="none" w:sz="0" w:space="0" w:color="auto"/>
                                                                                        <w:right w:val="none" w:sz="0" w:space="0" w:color="auto"/>
                                                                                      </w:divBdr>
                                                                                      <w:divsChild>
                                                                                        <w:div w:id="947203326">
                                                                                          <w:marLeft w:val="0"/>
                                                                                          <w:marRight w:val="0"/>
                                                                                          <w:marTop w:val="0"/>
                                                                                          <w:marBottom w:val="0"/>
                                                                                          <w:divBdr>
                                                                                            <w:top w:val="none" w:sz="0" w:space="0" w:color="auto"/>
                                                                                            <w:left w:val="none" w:sz="0" w:space="0" w:color="auto"/>
                                                                                            <w:bottom w:val="none" w:sz="0" w:space="0" w:color="auto"/>
                                                                                            <w:right w:val="none" w:sz="0" w:space="0" w:color="auto"/>
                                                                                          </w:divBdr>
                                                                                          <w:divsChild>
                                                                                            <w:div w:id="960452652">
                                                                                              <w:marLeft w:val="0"/>
                                                                                              <w:marRight w:val="0"/>
                                                                                              <w:marTop w:val="0"/>
                                                                                              <w:marBottom w:val="0"/>
                                                                                              <w:divBdr>
                                                                                                <w:top w:val="none" w:sz="0" w:space="0" w:color="auto"/>
                                                                                                <w:left w:val="none" w:sz="0" w:space="0" w:color="auto"/>
                                                                                                <w:bottom w:val="none" w:sz="0" w:space="0" w:color="auto"/>
                                                                                                <w:right w:val="none" w:sz="0" w:space="0" w:color="auto"/>
                                                                                              </w:divBdr>
                                                                                              <w:divsChild>
                                                                                                <w:div w:id="10821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3.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mailto:Ceri.Harris3@wales.nhs.u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eader" Target="header1.xml"/><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984649B54E86F24BA08E41291ABD986D" ma:contentTypeVersion="10" ma:contentTypeDescription="Create a new document." ma:contentTypeScope="" ma:versionID="883abc12c5017db45e8711c44686d02b">
  <xsd:schema xmlns:xsd="http://www.w3.org/2001/XMLSchema" xmlns:xs="http://www.w3.org/2001/XMLSchema" xmlns:p="http://schemas.microsoft.com/office/2006/metadata/properties" xmlns:ns3="fc3267e4-41b0-4e8d-a19f-579d49b72fd6" targetNamespace="http://schemas.microsoft.com/office/2006/metadata/properties" ma:root="true" ma:fieldsID="4de27f01dac667b1899c813b9b0eb520" ns3:_="">
    <xsd:import namespace="fc3267e4-41b0-4e8d-a19f-579d49b72fd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267e4-41b0-4e8d-a19f-579d49b72f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223058C-BE24-491A-9494-3CA157A4B460}">
  <ds:schemaRefs>
    <ds:schemaRef ds:uri="http://schemas.openxmlformats.org/officeDocument/2006/bibliography"/>
  </ds:schemaRefs>
</ds:datastoreItem>
</file>

<file path=customXml/itemProps2.xml><?xml version="1.0" encoding="utf-8"?>
<ds:datastoreItem xmlns:ds="http://schemas.openxmlformats.org/officeDocument/2006/customXml" ds:itemID="{5148AF16-BA83-4ABC-954F-6A39A008E0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267e4-41b0-4e8d-a19f-579d49b72f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5B8922-32B6-4349-ABB9-B9D43A894506}">
  <ds:schemaRefs>
    <ds:schemaRef ds:uri="http://schemas.microsoft.com/sharepoint/v3/contenttype/forms"/>
  </ds:schemaRefs>
</ds:datastoreItem>
</file>

<file path=customXml/itemProps4.xml><?xml version="1.0" encoding="utf-8"?>
<ds:datastoreItem xmlns:ds="http://schemas.openxmlformats.org/officeDocument/2006/customXml" ds:itemID="{1DC169AA-A649-4FBD-9A9D-B5A7EFBB8DAB}">
  <ds:schemaRefs>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http://purl.org/dc/dcmitype/"/>
    <ds:schemaRef ds:uri="fc3267e4-41b0-4e8d-a19f-579d49b72fd6"/>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3310</Words>
  <Characters>18873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22139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ce121163</dc:creator>
  <cp:lastModifiedBy>Paola Spiteri (Velindre - Equality Diversity &amp; OD Manager)</cp:lastModifiedBy>
  <cp:revision>2</cp:revision>
  <dcterms:created xsi:type="dcterms:W3CDTF">2022-02-08T09:37:00Z</dcterms:created>
  <dcterms:modified xsi:type="dcterms:W3CDTF">2022-02-08T09:37:00Z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0x010100984649B54E86F24BA08E41291ABD986D</vt:lpwstr>
  </property>
</Properties>
</file>